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jpeg" ContentType="image/jpeg"/>
  <Default Extension="xml" ContentType="application/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theme/theme1.xml" ContentType="application/vnd.openxmlformats-officedocument.theme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29"/>
        </w:rPr>
      </w:pPr>
    </w:p>
    <w:p>
      <w:pPr>
        <w:spacing w:before="164"/>
        <w:ind w:left="742" w:right="0" w:firstLine="0"/>
        <w:jc w:val="left"/>
        <w:rPr>
          <w:b/>
          <w:sz w:val="28"/>
        </w:rPr>
      </w:pPr>
      <w:r>
        <w:rPr>
          <w:b/>
          <w:color w:val="FFFFFF"/>
          <w:sz w:val="28"/>
        </w:rPr>
        <w:t>GUIDANCE</w:t>
      </w:r>
      <w:r>
        <w:rPr>
          <w:b/>
          <w:color w:val="FFFFFF"/>
          <w:spacing w:val="9"/>
          <w:sz w:val="28"/>
        </w:rPr>
        <w:t> </w:t>
      </w:r>
      <w:r>
        <w:rPr>
          <w:b/>
          <w:color w:val="FFFFFF"/>
          <w:sz w:val="28"/>
        </w:rPr>
        <w:t>NOTES</w:t>
      </w:r>
      <w:r>
        <w:rPr>
          <w:b/>
          <w:color w:val="FFFFFF"/>
          <w:spacing w:val="10"/>
          <w:sz w:val="28"/>
        </w:rPr>
        <w:t> </w:t>
      </w:r>
      <w:r>
        <w:rPr>
          <w:b/>
          <w:color w:val="FFFFFF"/>
          <w:sz w:val="28"/>
        </w:rPr>
        <w:t>NO:</w:t>
      </w:r>
    </w:p>
    <w:p>
      <w:pPr>
        <w:pStyle w:val="Title"/>
      </w:pPr>
      <w:r>
        <w:rPr>
          <w:color w:val="FFFFFF"/>
          <w:w w:val="110"/>
        </w:rPr>
        <w:t>1.1</w:t>
      </w:r>
    </w:p>
    <w:p>
      <w:pPr>
        <w:spacing w:line="206" w:lineRule="auto" w:before="535"/>
        <w:ind w:left="642" w:right="0" w:firstLine="0"/>
        <w:jc w:val="left"/>
        <w:rPr>
          <w:rFonts w:ascii="Lucida Sans" w:hAnsi="Lucida Sans"/>
          <w:sz w:val="75"/>
        </w:rPr>
      </w:pPr>
      <w:r>
        <w:rPr>
          <w:rFonts w:ascii="Lucida Sans" w:hAnsi="Lucida Sans"/>
          <w:color w:val="FFFFFF"/>
          <w:w w:val="110"/>
          <w:sz w:val="75"/>
        </w:rPr>
        <w:t>FOOTBALL’S</w:t>
      </w:r>
      <w:r>
        <w:rPr>
          <w:rFonts w:ascii="Lucida Sans" w:hAnsi="Lucida Sans"/>
          <w:color w:val="FFFFFF"/>
          <w:spacing w:val="83"/>
          <w:w w:val="110"/>
          <w:sz w:val="75"/>
        </w:rPr>
        <w:t> </w:t>
      </w:r>
      <w:r>
        <w:rPr>
          <w:rFonts w:ascii="Lucida Sans" w:hAnsi="Lucida Sans"/>
          <w:color w:val="FFFFFF"/>
          <w:w w:val="110"/>
          <w:sz w:val="75"/>
        </w:rPr>
        <w:t>SAFEGUARDING</w:t>
      </w:r>
      <w:r>
        <w:rPr>
          <w:rFonts w:ascii="Lucida Sans" w:hAnsi="Lucida Sans"/>
          <w:color w:val="FFFFFF"/>
          <w:spacing w:val="-258"/>
          <w:w w:val="110"/>
          <w:sz w:val="75"/>
        </w:rPr>
        <w:t> </w:t>
      </w:r>
      <w:r>
        <w:rPr>
          <w:rFonts w:ascii="Lucida Sans" w:hAnsi="Lucida Sans"/>
          <w:color w:val="FFFFFF"/>
          <w:w w:val="115"/>
          <w:sz w:val="75"/>
        </w:rPr>
        <w:t>CHILDREN</w:t>
      </w:r>
      <w:r>
        <w:rPr>
          <w:rFonts w:ascii="Lucida Sans" w:hAnsi="Lucida Sans"/>
          <w:color w:val="FFFFFF"/>
          <w:spacing w:val="-52"/>
          <w:w w:val="115"/>
          <w:sz w:val="75"/>
        </w:rPr>
        <w:t> </w:t>
      </w:r>
      <w:r>
        <w:rPr>
          <w:rFonts w:ascii="Lucida Sans" w:hAnsi="Lucida Sans"/>
          <w:color w:val="FFFFFF"/>
          <w:w w:val="115"/>
          <w:sz w:val="75"/>
        </w:rPr>
        <w:t>POLICY</w:t>
      </w:r>
    </w:p>
    <w:p>
      <w:pPr>
        <w:pStyle w:val="BodyText"/>
        <w:rPr>
          <w:rFonts w:ascii="Lucida Sans"/>
          <w:sz w:val="20"/>
        </w:rPr>
      </w:pPr>
    </w:p>
    <w:p>
      <w:pPr>
        <w:pStyle w:val="BodyText"/>
        <w:spacing w:before="6"/>
        <w:rPr>
          <w:rFonts w:ascii="Lucida Sans"/>
          <w:sz w:val="23"/>
        </w:rPr>
      </w:pPr>
    </w:p>
    <w:p>
      <w:pPr>
        <w:spacing w:after="0"/>
        <w:rPr>
          <w:rFonts w:ascii="Lucida Sans"/>
          <w:sz w:val="23"/>
        </w:rPr>
        <w:sectPr>
          <w:type w:val="continuous"/>
          <w:pgSz w:w="16840" w:h="11910" w:orient="landscape"/>
          <w:pgMar w:top="1100" w:bottom="280" w:left="420" w:right="520"/>
        </w:sectPr>
      </w:pPr>
    </w:p>
    <w:p>
      <w:pPr>
        <w:spacing w:before="165"/>
        <w:ind w:left="115" w:right="0" w:firstLine="0"/>
        <w:jc w:val="left"/>
        <w:rPr>
          <w:b/>
          <w:sz w:val="28"/>
        </w:rPr>
      </w:pPr>
      <w:r>
        <w:rPr/>
        <w:pict>
          <v:group style="position:absolute;margin-left:0pt;margin-top:.000001pt;width:841.9pt;height:595.3pt;mso-position-horizontal-relative:page;mso-position-vertical-relative:page;z-index:-16802304" id="docshapegroup1" coordorigin="0,0" coordsize="16838,11906">
            <v:shape style="position:absolute;left:0;top:0;width:16838;height:11906" type="#_x0000_t75" id="docshape2" stroked="false">
              <v:imagedata r:id="rId5" o:title=""/>
            </v:shape>
            <v:rect style="position:absolute;left:10;top:3619;width:16828;height:6302" id="docshape3" filled="true" fillcolor="#231f20" stroked="false">
              <v:fill type="solid"/>
            </v:rect>
            <v:rect style="position:absolute;left:0;top:5515;width:4026;height:1942" id="docshape4" filled="true" fillcolor="#de2726" stroked="false">
              <v:fill type="solid"/>
            </v:rect>
            <v:shape style="position:absolute;left:0;top:0;width:16838;height:10886" type="#_x0000_t75" id="docshape5" stroked="false">
              <v:imagedata r:id="rId6" o:title=""/>
            </v:shape>
            <v:shape style="position:absolute;left:0;top:9878;width:16838;height:1123" type="#_x0000_t75" id="docshape6" stroked="false">
              <v:imagedata r:id="rId7" o:title=""/>
            </v:shape>
            <v:rect style="position:absolute;left:0;top:9921;width:16838;height:1985" id="docshape7" filled="true" fillcolor="#ffffff" stroked="false">
              <v:fill type="solid"/>
            </v:rect>
            <v:shape style="position:absolute;left:9621;top:10792;width:592;height:563" id="docshape8" coordorigin="9622,10793" coordsize="592,563" path="m9918,10793l9622,11007,9735,11356,10100,11356,10213,11007,9918,10793xe" filled="true" fillcolor="#005845" stroked="false">
              <v:path arrowok="t"/>
              <v:fill type="solid"/>
            </v:shape>
            <v:shape style="position:absolute;left:9715;top:10971;width:395;height:268" type="#_x0000_t75" id="docshape9" stroked="false">
              <v:imagedata r:id="rId8" o:title=""/>
            </v:shape>
            <v:shape style="position:absolute;left:958;top:10837;width:399;height:395" type="#_x0000_t75" id="docshape10" stroked="false">
              <v:imagedata r:id="rId9" o:title=""/>
            </v:shape>
            <v:shape style="position:absolute;left:567;top:10827;width:356;height:507" id="docshape11" coordorigin="567,10828" coordsize="356,507" path="m923,10828l567,10828,567,11140,578,11204,610,11259,668,11304,745,11334,786,11321,854,11283,898,11233,920,11173,923,11140,923,10828xe" filled="true" fillcolor="#ffffff" stroked="false">
              <v:path arrowok="t"/>
              <v:fill type="solid"/>
            </v:shape>
            <v:shape style="position:absolute;left:577;top:10837;width:336;height:487" type="#_x0000_t75" id="docshape12" stroked="false">
              <v:imagedata r:id="rId10" o:title=""/>
            </v:shape>
            <v:shape style="position:absolute;left:3940;top:10768;width:562;height:611" type="#_x0000_t75" id="docshape13" stroked="false">
              <v:imagedata r:id="rId11" o:title=""/>
            </v:shape>
            <v:shape style="position:absolute;left:1783;top:10827;width:946;height:398" type="#_x0000_t75" id="docshape14" stroked="false">
              <v:imagedata r:id="rId12" o:title=""/>
            </v:shape>
            <v:shape style="position:absolute;left:2981;top:10766;width:680;height:617" type="#_x0000_t75" id="docshape15" stroked="false">
              <v:imagedata r:id="rId13" o:title=""/>
            </v:shape>
            <v:shape style="position:absolute;left:4919;top:10871;width:1034;height:404" type="#_x0000_t75" id="docshape16" stroked="false">
              <v:imagedata r:id="rId14" o:title=""/>
            </v:shape>
            <v:rect style="position:absolute;left:6435;top:11133;width:790;height:4" id="docshape17" filled="true" fillcolor="#5d6162" stroked="false">
              <v:fill type="solid"/>
            </v:rect>
            <v:shape style="position:absolute;left:6336;top:11224;width:988;height:179" type="#_x0000_t75" id="docshape18" stroked="false">
              <v:imagedata r:id="rId15" o:title=""/>
            </v:shape>
            <v:shape style="position:absolute;left:7039;top:10767;width:172;height:249" type="#_x0000_t75" id="docshape19" stroked="false">
              <v:imagedata r:id="rId16" o:title=""/>
            </v:shape>
            <v:shape style="position:absolute;left:6449;top:10762;width:226;height:266" type="#_x0000_t75" id="docshape20" stroked="false">
              <v:imagedata r:id="rId17" o:title=""/>
            </v:shape>
            <v:shape style="position:absolute;left:6756;top:10763;width:200;height:284" type="#_x0000_t75" id="docshape21" stroked="false">
              <v:imagedata r:id="rId18" o:title=""/>
            </v:shape>
            <v:shape style="position:absolute;left:10593;top:10831;width:1406;height:504" type="#_x0000_t75" id="docshape22" stroked="false">
              <v:imagedata r:id="rId19" o:title=""/>
            </v:shape>
            <v:shape style="position:absolute;left:7673;top:10799;width:1602;height:529" type="#_x0000_t75" id="docshape23" stroked="false">
              <v:imagedata r:id="rId20" o:title=""/>
            </v:shape>
            <w10:wrap type="none"/>
          </v:group>
        </w:pict>
      </w:r>
      <w:r>
        <w:rPr>
          <w:b/>
          <w:color w:val="081E3F"/>
          <w:w w:val="105"/>
          <w:sz w:val="28"/>
        </w:rPr>
        <w:t>Signed</w:t>
      </w:r>
      <w:r>
        <w:rPr>
          <w:b/>
          <w:color w:val="081E3F"/>
          <w:spacing w:val="-17"/>
          <w:w w:val="105"/>
          <w:sz w:val="28"/>
        </w:rPr>
        <w:t> </w:t>
      </w:r>
      <w:r>
        <w:rPr>
          <w:b/>
          <w:color w:val="081E3F"/>
          <w:w w:val="105"/>
          <w:sz w:val="28"/>
        </w:rPr>
        <w:t>up</w:t>
      </w:r>
      <w:r>
        <w:rPr>
          <w:b/>
          <w:color w:val="081E3F"/>
          <w:spacing w:val="-16"/>
          <w:w w:val="105"/>
          <w:sz w:val="28"/>
        </w:rPr>
        <w:t> </w:t>
      </w:r>
      <w:r>
        <w:rPr>
          <w:b/>
          <w:color w:val="081E3F"/>
          <w:w w:val="105"/>
          <w:sz w:val="28"/>
        </w:rPr>
        <w:t>to</w:t>
      </w:r>
      <w:r>
        <w:rPr>
          <w:b/>
          <w:color w:val="081E3F"/>
          <w:spacing w:val="-16"/>
          <w:w w:val="105"/>
          <w:sz w:val="28"/>
        </w:rPr>
        <w:t> </w:t>
      </w:r>
      <w:r>
        <w:rPr>
          <w:b/>
          <w:color w:val="081E3F"/>
          <w:w w:val="105"/>
          <w:sz w:val="28"/>
        </w:rPr>
        <w:t>by</w:t>
      </w:r>
      <w:r>
        <w:rPr>
          <w:b/>
          <w:color w:val="081E3F"/>
          <w:spacing w:val="-17"/>
          <w:w w:val="105"/>
          <w:sz w:val="28"/>
        </w:rPr>
        <w:t> </w:t>
      </w:r>
      <w:r>
        <w:rPr>
          <w:b/>
          <w:color w:val="081E3F"/>
          <w:w w:val="105"/>
          <w:sz w:val="28"/>
        </w:rPr>
        <w:t>the</w:t>
      </w:r>
      <w:r>
        <w:rPr>
          <w:b/>
          <w:color w:val="081E3F"/>
          <w:spacing w:val="-16"/>
          <w:w w:val="105"/>
          <w:sz w:val="28"/>
        </w:rPr>
        <w:t> </w:t>
      </w:r>
      <w:r>
        <w:rPr>
          <w:b/>
          <w:color w:val="081E3F"/>
          <w:w w:val="105"/>
          <w:sz w:val="28"/>
        </w:rPr>
        <w:t>Football</w:t>
      </w:r>
      <w:r>
        <w:rPr>
          <w:b/>
          <w:color w:val="081E3F"/>
          <w:spacing w:val="-16"/>
          <w:w w:val="105"/>
          <w:sz w:val="28"/>
        </w:rPr>
        <w:t> </w:t>
      </w:r>
      <w:r>
        <w:rPr>
          <w:b/>
          <w:color w:val="081E3F"/>
          <w:w w:val="105"/>
          <w:sz w:val="28"/>
        </w:rPr>
        <w:t>Authorities</w:t>
      </w:r>
      <w:r>
        <w:rPr>
          <w:b/>
          <w:color w:val="081E3F"/>
          <w:spacing w:val="-17"/>
          <w:w w:val="105"/>
          <w:sz w:val="28"/>
        </w:rPr>
        <w:t> </w:t>
      </w:r>
      <w:r>
        <w:rPr>
          <w:b/>
          <w:color w:val="081E3F"/>
          <w:w w:val="105"/>
          <w:sz w:val="28"/>
        </w:rPr>
        <w:t>governing</w:t>
      </w:r>
      <w:r>
        <w:rPr>
          <w:b/>
          <w:color w:val="081E3F"/>
          <w:spacing w:val="-16"/>
          <w:w w:val="105"/>
          <w:sz w:val="28"/>
        </w:rPr>
        <w:t> </w:t>
      </w:r>
      <w:r>
        <w:rPr>
          <w:b/>
          <w:color w:val="081E3F"/>
          <w:w w:val="105"/>
          <w:sz w:val="28"/>
        </w:rPr>
        <w:t>the</w:t>
      </w:r>
      <w:r>
        <w:rPr>
          <w:b/>
          <w:color w:val="081E3F"/>
          <w:spacing w:val="-16"/>
          <w:w w:val="105"/>
          <w:sz w:val="28"/>
        </w:rPr>
        <w:t> </w:t>
      </w:r>
      <w:r>
        <w:rPr>
          <w:b/>
          <w:color w:val="081E3F"/>
          <w:w w:val="105"/>
          <w:sz w:val="28"/>
        </w:rPr>
        <w:t>affiliated</w:t>
      </w:r>
      <w:r>
        <w:rPr>
          <w:b/>
          <w:color w:val="081E3F"/>
          <w:spacing w:val="-17"/>
          <w:w w:val="105"/>
          <w:sz w:val="28"/>
        </w:rPr>
        <w:t> </w:t>
      </w:r>
      <w:r>
        <w:rPr>
          <w:b/>
          <w:color w:val="081E3F"/>
          <w:w w:val="105"/>
          <w:sz w:val="28"/>
        </w:rPr>
        <w:t>English</w:t>
      </w:r>
      <w:r>
        <w:rPr>
          <w:b/>
          <w:color w:val="081E3F"/>
          <w:spacing w:val="-16"/>
          <w:w w:val="105"/>
          <w:sz w:val="28"/>
        </w:rPr>
        <w:t> </w:t>
      </w:r>
      <w:r>
        <w:rPr>
          <w:b/>
          <w:color w:val="081E3F"/>
          <w:w w:val="105"/>
          <w:sz w:val="28"/>
        </w:rPr>
        <w:t>game:</w:t>
      </w:r>
    </w:p>
    <w:p>
      <w:pPr>
        <w:spacing w:line="240" w:lineRule="auto" w:before="0"/>
        <w:rPr>
          <w:b/>
          <w:sz w:val="40"/>
        </w:rPr>
      </w:pPr>
      <w:r>
        <w:rPr/>
        <w:br w:type="column"/>
      </w:r>
      <w:r>
        <w:rPr>
          <w:b/>
          <w:sz w:val="40"/>
        </w:rPr>
      </w:r>
    </w:p>
    <w:p>
      <w:pPr>
        <w:spacing w:line="315" w:lineRule="exact" w:before="313"/>
        <w:ind w:left="115" w:right="0" w:firstLine="0"/>
        <w:jc w:val="left"/>
        <w:rPr>
          <w:b/>
          <w:sz w:val="26"/>
        </w:rPr>
      </w:pPr>
      <w:r>
        <w:rPr>
          <w:b/>
          <w:color w:val="081E3F"/>
          <w:w w:val="105"/>
          <w:sz w:val="26"/>
        </w:rPr>
        <w:t>VERSION</w:t>
      </w:r>
      <w:r>
        <w:rPr>
          <w:b/>
          <w:color w:val="081E3F"/>
          <w:spacing w:val="-5"/>
          <w:w w:val="105"/>
          <w:sz w:val="26"/>
        </w:rPr>
        <w:t> </w:t>
      </w:r>
      <w:r>
        <w:rPr>
          <w:b/>
          <w:color w:val="081E3F"/>
          <w:w w:val="105"/>
          <w:sz w:val="26"/>
        </w:rPr>
        <w:t>1.3</w:t>
      </w:r>
    </w:p>
    <w:p>
      <w:pPr>
        <w:spacing w:line="315" w:lineRule="exact" w:before="0"/>
        <w:ind w:left="115" w:right="0" w:firstLine="0"/>
        <w:jc w:val="left"/>
        <w:rPr>
          <w:b/>
          <w:sz w:val="26"/>
        </w:rPr>
      </w:pPr>
      <w:r>
        <w:rPr>
          <w:b/>
          <w:color w:val="081E3F"/>
          <w:w w:val="105"/>
          <w:sz w:val="26"/>
        </w:rPr>
        <w:t>PUBLISHED:</w:t>
      </w:r>
      <w:r>
        <w:rPr>
          <w:b/>
          <w:color w:val="081E3F"/>
          <w:spacing w:val="-5"/>
          <w:w w:val="105"/>
          <w:sz w:val="26"/>
        </w:rPr>
        <w:t> </w:t>
      </w:r>
      <w:r>
        <w:rPr>
          <w:b/>
          <w:color w:val="081E3F"/>
          <w:w w:val="105"/>
          <w:sz w:val="26"/>
        </w:rPr>
        <w:t>DECEMBER</w:t>
      </w:r>
      <w:r>
        <w:rPr>
          <w:b/>
          <w:color w:val="081E3F"/>
          <w:spacing w:val="-5"/>
          <w:w w:val="105"/>
          <w:sz w:val="26"/>
        </w:rPr>
        <w:t> </w:t>
      </w:r>
      <w:r>
        <w:rPr>
          <w:b/>
          <w:color w:val="081E3F"/>
          <w:w w:val="105"/>
          <w:sz w:val="26"/>
        </w:rPr>
        <w:t>2020</w:t>
      </w:r>
    </w:p>
    <w:p>
      <w:pPr>
        <w:spacing w:after="0" w:line="315" w:lineRule="exact"/>
        <w:jc w:val="left"/>
        <w:rPr>
          <w:sz w:val="26"/>
        </w:rPr>
        <w:sectPr>
          <w:type w:val="continuous"/>
          <w:pgSz w:w="16840" w:h="11910" w:orient="landscape"/>
          <w:pgMar w:top="1100" w:bottom="280" w:left="420" w:right="520"/>
          <w:cols w:num="2" w:equalWidth="0">
            <w:col w:w="9527" w:space="2707"/>
            <w:col w:w="3666"/>
          </w:cols>
        </w:sectPr>
      </w:pPr>
    </w:p>
    <w:p>
      <w:pPr>
        <w:pStyle w:val="Heading2"/>
        <w:spacing w:line="240" w:lineRule="auto" w:before="3"/>
        <w:ind w:left="186"/>
      </w:pPr>
      <w:r>
        <w:rPr>
          <w:color w:val="081E3F"/>
          <w:w w:val="105"/>
        </w:rPr>
        <w:t>CONTENTS</w:t>
      </w:r>
    </w:p>
    <w:p>
      <w:pPr>
        <w:spacing w:line="240" w:lineRule="auto" w:before="0"/>
        <w:rPr>
          <w:rFonts w:ascii="Lucida Sans"/>
          <w:sz w:val="34"/>
        </w:rPr>
      </w:pPr>
      <w:r>
        <w:rPr/>
        <w:br w:type="column"/>
      </w:r>
      <w:r>
        <w:rPr>
          <w:rFonts w:ascii="Lucida Sans"/>
          <w:sz w:val="34"/>
        </w:rPr>
      </w:r>
    </w:p>
    <w:p>
      <w:pPr>
        <w:tabs>
          <w:tab w:pos="8293" w:val="left" w:leader="none"/>
        </w:tabs>
        <w:spacing w:before="208"/>
        <w:ind w:left="186" w:right="0" w:firstLine="0"/>
        <w:jc w:val="left"/>
        <w:rPr>
          <w:sz w:val="24"/>
        </w:rPr>
      </w:pPr>
      <w:r>
        <w:rPr>
          <w:color w:val="081E3F"/>
          <w:w w:val="105"/>
          <w:sz w:val="24"/>
        </w:rPr>
        <w:t>PAGE</w:t>
        <w:tab/>
        <w:t>PAGE</w:t>
      </w:r>
    </w:p>
    <w:p>
      <w:pPr>
        <w:spacing w:after="0"/>
        <w:jc w:val="left"/>
        <w:rPr>
          <w:sz w:val="24"/>
        </w:rPr>
        <w:sectPr>
          <w:pgSz w:w="16840" w:h="11910" w:orient="landscape"/>
          <w:pgMar w:top="640" w:bottom="0" w:left="420" w:right="520"/>
          <w:cols w:num="2" w:equalWidth="0">
            <w:col w:w="3182" w:space="3783"/>
            <w:col w:w="8935"/>
          </w:cols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numPr>
              <w:ilvl w:val="0"/>
              <w:numId w:val="1"/>
            </w:numPr>
            <w:tabs>
              <w:tab w:pos="810" w:val="left" w:leader="none"/>
              <w:tab w:pos="811" w:val="left" w:leader="none"/>
              <w:tab w:pos="7556" w:val="right" w:leader="none"/>
            </w:tabs>
            <w:spacing w:line="240" w:lineRule="auto" w:before="176" w:after="0"/>
            <w:ind w:left="810" w:right="0" w:hanging="625"/>
            <w:jc w:val="left"/>
            <w:rPr>
              <w:color w:val="081E3F"/>
              <w:sz w:val="22"/>
            </w:rPr>
          </w:pPr>
          <w:hyperlink w:history="true" w:anchor="_bookmark0">
            <w:r>
              <w:rPr>
                <w:color w:val="081E3F"/>
                <w:w w:val="105"/>
              </w:rPr>
              <w:t>INTRODUCTION</w:t>
              <w:tab/>
            </w:r>
            <w:r>
              <w:rPr>
                <w:b/>
                <w:color w:val="081E3F"/>
                <w:w w:val="105"/>
              </w:rPr>
              <w:t>3</w:t>
            </w:r>
          </w:hyperlink>
        </w:p>
        <w:p>
          <w:pPr>
            <w:pStyle w:val="TOC1"/>
            <w:spacing w:line="196" w:lineRule="auto" w:before="635"/>
            <w:ind w:left="186" w:right="1492" w:hanging="1"/>
          </w:pPr>
          <w:hyperlink w:history="true" w:anchor="_bookmark1">
            <w:r>
              <w:rPr>
                <w:color w:val="DE2726"/>
              </w:rPr>
              <w:t>FOOTBALL’S</w:t>
            </w:r>
            <w:r>
              <w:rPr>
                <w:color w:val="DE2726"/>
                <w:spacing w:val="18"/>
              </w:rPr>
              <w:t> </w:t>
            </w:r>
            <w:r>
              <w:rPr>
                <w:color w:val="DE2726"/>
              </w:rPr>
              <w:t>COMMITMENT,</w:t>
            </w:r>
            <w:r>
              <w:rPr>
                <w:color w:val="DE2726"/>
                <w:spacing w:val="18"/>
              </w:rPr>
              <w:t> </w:t>
            </w:r>
            <w:r>
              <w:rPr>
                <w:color w:val="DE2726"/>
              </w:rPr>
              <w:t>SAFEGUARDING</w:t>
            </w:r>
            <w:r>
              <w:rPr>
                <w:color w:val="DE2726"/>
                <w:spacing w:val="-51"/>
              </w:rPr>
              <w:t> </w:t>
            </w:r>
            <w:r>
              <w:rPr>
                <w:color w:val="DE2726"/>
                <w:spacing w:val="-1"/>
                <w:w w:val="105"/>
              </w:rPr>
              <w:t>FRAMEWORK</w:t>
            </w:r>
            <w:r>
              <w:rPr>
                <w:color w:val="DE2726"/>
                <w:spacing w:val="-13"/>
                <w:w w:val="105"/>
              </w:rPr>
              <w:t> </w:t>
            </w:r>
            <w:r>
              <w:rPr>
                <w:color w:val="DE2726"/>
                <w:spacing w:val="-1"/>
                <w:w w:val="105"/>
              </w:rPr>
              <w:t>AND</w:t>
            </w:r>
            <w:r>
              <w:rPr>
                <w:color w:val="DE2726"/>
                <w:spacing w:val="-13"/>
                <w:w w:val="105"/>
              </w:rPr>
              <w:t> </w:t>
            </w:r>
            <w:r>
              <w:rPr>
                <w:color w:val="DE2726"/>
                <w:spacing w:val="-1"/>
                <w:w w:val="105"/>
              </w:rPr>
              <w:t>POLICY</w:t>
            </w:r>
            <w:r>
              <w:rPr>
                <w:color w:val="DE2726"/>
                <w:spacing w:val="-13"/>
                <w:w w:val="105"/>
              </w:rPr>
              <w:t> </w:t>
            </w:r>
            <w:r>
              <w:rPr>
                <w:color w:val="DE2726"/>
                <w:spacing w:val="-1"/>
                <w:w w:val="105"/>
              </w:rPr>
              <w:t>STATEMENT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809" w:val="left" w:leader="none"/>
              <w:tab w:pos="811" w:val="left" w:leader="none"/>
              <w:tab w:pos="7556" w:val="right" w:leader="none"/>
            </w:tabs>
            <w:spacing w:line="240" w:lineRule="auto" w:before="78" w:after="0"/>
            <w:ind w:left="810" w:right="0" w:hanging="625"/>
            <w:jc w:val="left"/>
            <w:rPr>
              <w:color w:val="081E3F"/>
            </w:rPr>
          </w:pPr>
          <w:hyperlink w:history="true" w:anchor="_bookmark1">
            <w:r>
              <w:rPr>
                <w:color w:val="081E3F"/>
              </w:rPr>
              <w:t>FOOTBALL’S</w:t>
            </w:r>
            <w:r>
              <w:rPr>
                <w:color w:val="081E3F"/>
                <w:spacing w:val="-11"/>
              </w:rPr>
              <w:t> </w:t>
            </w:r>
            <w:r>
              <w:rPr>
                <w:color w:val="081E3F"/>
              </w:rPr>
              <w:t>COMMITMENT</w:t>
              <w:tab/>
            </w:r>
            <w:r>
              <w:rPr>
                <w:b/>
                <w:color w:val="081E3F"/>
              </w:rPr>
              <w:t>4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809" w:val="left" w:leader="none"/>
              <w:tab w:pos="810" w:val="left" w:leader="none"/>
              <w:tab w:pos="7556" w:val="right" w:leader="none"/>
            </w:tabs>
            <w:spacing w:line="240" w:lineRule="auto" w:before="180" w:after="0"/>
            <w:ind w:left="809" w:right="0" w:hanging="624"/>
            <w:jc w:val="left"/>
            <w:rPr>
              <w:color w:val="081E3F"/>
            </w:rPr>
          </w:pPr>
          <w:hyperlink w:history="true" w:anchor="_bookmark2">
            <w:r>
              <w:rPr>
                <w:color w:val="081E3F"/>
              </w:rPr>
              <w:t>SAFEGUARDING</w:t>
            </w:r>
            <w:r>
              <w:rPr>
                <w:color w:val="081E3F"/>
                <w:spacing w:val="-8"/>
              </w:rPr>
              <w:t> </w:t>
            </w:r>
            <w:r>
              <w:rPr>
                <w:color w:val="081E3F"/>
              </w:rPr>
              <w:t>FRAMEWORK</w:t>
            </w:r>
            <w:r>
              <w:rPr>
                <w:color w:val="081E3F"/>
                <w:spacing w:val="-7"/>
              </w:rPr>
              <w:t> </w:t>
            </w:r>
            <w:r>
              <w:rPr>
                <w:color w:val="081E3F"/>
              </w:rPr>
              <w:t>WITHIN</w:t>
            </w:r>
            <w:r>
              <w:rPr>
                <w:color w:val="081E3F"/>
                <w:spacing w:val="-8"/>
              </w:rPr>
              <w:t> </w:t>
            </w:r>
            <w:r>
              <w:rPr>
                <w:color w:val="081E3F"/>
              </w:rPr>
              <w:t>FOOTBALL</w:t>
              <w:tab/>
            </w:r>
            <w:r>
              <w:rPr>
                <w:b/>
                <w:color w:val="081E3F"/>
              </w:rPr>
              <w:t>5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809" w:val="left" w:leader="none"/>
              <w:tab w:pos="810" w:val="left" w:leader="none"/>
              <w:tab w:pos="7555" w:val="right" w:leader="none"/>
            </w:tabs>
            <w:spacing w:line="240" w:lineRule="auto" w:before="181" w:after="0"/>
            <w:ind w:left="809" w:right="0" w:hanging="624"/>
            <w:jc w:val="left"/>
            <w:rPr>
              <w:color w:val="081E3F"/>
            </w:rPr>
          </w:pPr>
          <w:hyperlink w:history="true" w:anchor="_bookmark3">
            <w:r>
              <w:rPr>
                <w:color w:val="081E3F"/>
              </w:rPr>
              <w:t>FOOTBALL’S</w:t>
            </w:r>
            <w:r>
              <w:rPr>
                <w:color w:val="081E3F"/>
                <w:spacing w:val="-3"/>
              </w:rPr>
              <w:t> </w:t>
            </w:r>
            <w:r>
              <w:rPr>
                <w:color w:val="081E3F"/>
              </w:rPr>
              <w:t>SAFEGUARDING</w:t>
            </w:r>
            <w:r>
              <w:rPr>
                <w:color w:val="081E3F"/>
                <w:spacing w:val="-3"/>
              </w:rPr>
              <w:t> </w:t>
            </w:r>
            <w:r>
              <w:rPr>
                <w:color w:val="081E3F"/>
              </w:rPr>
              <w:t>CHILDREN</w:t>
            </w:r>
            <w:r>
              <w:rPr>
                <w:color w:val="081E3F"/>
                <w:spacing w:val="-3"/>
              </w:rPr>
              <w:t> </w:t>
            </w:r>
            <w:r>
              <w:rPr>
                <w:color w:val="081E3F"/>
              </w:rPr>
              <w:t>POLICY</w:t>
            </w:r>
            <w:r>
              <w:rPr>
                <w:color w:val="081E3F"/>
                <w:spacing w:val="-3"/>
              </w:rPr>
              <w:t> </w:t>
            </w:r>
            <w:r>
              <w:rPr>
                <w:color w:val="081E3F"/>
              </w:rPr>
              <w:t>STATEMENT</w:t>
              <w:tab/>
            </w:r>
            <w:r>
              <w:rPr>
                <w:b/>
                <w:color w:val="081E3F"/>
              </w:rPr>
              <w:t>6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809" w:val="left" w:leader="none"/>
              <w:tab w:pos="810" w:val="left" w:leader="none"/>
              <w:tab w:pos="7555" w:val="right" w:leader="none"/>
            </w:tabs>
            <w:spacing w:line="240" w:lineRule="auto" w:before="180" w:after="0"/>
            <w:ind w:left="809" w:right="0" w:hanging="625"/>
            <w:jc w:val="left"/>
            <w:rPr>
              <w:color w:val="081E3F"/>
            </w:rPr>
          </w:pPr>
          <w:hyperlink w:history="true" w:anchor="_bookmark4">
            <w:r>
              <w:rPr>
                <w:color w:val="081E3F"/>
              </w:rPr>
              <w:t>SAFEGUARDING</w:t>
            </w:r>
            <w:r>
              <w:rPr>
                <w:color w:val="081E3F"/>
                <w:spacing w:val="-9"/>
              </w:rPr>
              <w:t> </w:t>
            </w:r>
            <w:r>
              <w:rPr>
                <w:color w:val="081E3F"/>
              </w:rPr>
              <w:t>RESPONSIBILITIES</w:t>
              <w:tab/>
            </w:r>
            <w:r>
              <w:rPr>
                <w:b/>
                <w:color w:val="081E3F"/>
              </w:rPr>
              <w:t>7</w:t>
            </w:r>
          </w:hyperlink>
        </w:p>
        <w:p>
          <w:pPr>
            <w:pStyle w:val="TOC1"/>
            <w:ind w:left="185"/>
          </w:pPr>
          <w:hyperlink w:history="true" w:anchor="_bookmark5">
            <w:r>
              <w:rPr>
                <w:color w:val="DE2726"/>
                <w:w w:val="105"/>
              </w:rPr>
              <w:t>PRINCIPLES,</w:t>
            </w:r>
            <w:r>
              <w:rPr>
                <w:color w:val="DE2726"/>
                <w:spacing w:val="-6"/>
                <w:w w:val="105"/>
              </w:rPr>
              <w:t> </w:t>
            </w:r>
            <w:r>
              <w:rPr>
                <w:color w:val="DE2726"/>
                <w:w w:val="105"/>
              </w:rPr>
              <w:t>CULTURE</w:t>
            </w:r>
            <w:r>
              <w:rPr>
                <w:color w:val="DE2726"/>
                <w:spacing w:val="-5"/>
                <w:w w:val="105"/>
              </w:rPr>
              <w:t> </w:t>
            </w:r>
            <w:r>
              <w:rPr>
                <w:color w:val="DE2726"/>
                <w:w w:val="105"/>
              </w:rPr>
              <w:t>AND</w:t>
            </w:r>
            <w:r>
              <w:rPr>
                <w:color w:val="DE2726"/>
                <w:spacing w:val="-5"/>
                <w:w w:val="105"/>
              </w:rPr>
              <w:t> </w:t>
            </w:r>
            <w:r>
              <w:rPr>
                <w:color w:val="DE2726"/>
                <w:w w:val="105"/>
              </w:rPr>
              <w:t>PRACTICE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808" w:val="left" w:leader="none"/>
              <w:tab w:pos="810" w:val="left" w:leader="none"/>
            </w:tabs>
            <w:spacing w:line="240" w:lineRule="auto" w:before="67" w:after="0"/>
            <w:ind w:left="809" w:right="0" w:hanging="625"/>
            <w:jc w:val="left"/>
            <w:rPr>
              <w:color w:val="081E3F"/>
            </w:rPr>
          </w:pPr>
          <w:hyperlink w:history="true" w:anchor="_bookmark5">
            <w:r>
              <w:rPr>
                <w:color w:val="081E3F"/>
              </w:rPr>
              <w:t>SAFEGUARDING</w:t>
            </w:r>
            <w:r>
              <w:rPr>
                <w:color w:val="081E3F"/>
                <w:spacing w:val="16"/>
              </w:rPr>
              <w:t> </w:t>
            </w:r>
            <w:r>
              <w:rPr>
                <w:color w:val="081E3F"/>
              </w:rPr>
              <w:t>PRINCIPLES,</w:t>
            </w:r>
            <w:r>
              <w:rPr>
                <w:color w:val="081E3F"/>
                <w:spacing w:val="16"/>
              </w:rPr>
              <w:t> </w:t>
            </w:r>
            <w:r>
              <w:rPr>
                <w:color w:val="081E3F"/>
              </w:rPr>
              <w:t>CULTURE</w:t>
            </w:r>
            <w:r>
              <w:rPr>
                <w:color w:val="081E3F"/>
                <w:spacing w:val="17"/>
              </w:rPr>
              <w:t> </w:t>
            </w:r>
            <w:r>
              <w:rPr>
                <w:color w:val="081E3F"/>
              </w:rPr>
              <w:t>AND</w:t>
            </w:r>
          </w:hyperlink>
        </w:p>
        <w:p>
          <w:pPr>
            <w:pStyle w:val="TOC3"/>
            <w:tabs>
              <w:tab w:pos="7555" w:val="right" w:leader="none"/>
            </w:tabs>
            <w:rPr>
              <w:b/>
            </w:rPr>
          </w:pPr>
          <w:hyperlink w:history="true" w:anchor="_bookmark5">
            <w:r>
              <w:rPr>
                <w:color w:val="081E3F"/>
              </w:rPr>
              <w:t>SAFER</w:t>
            </w:r>
            <w:r>
              <w:rPr>
                <w:color w:val="081E3F"/>
                <w:spacing w:val="-10"/>
              </w:rPr>
              <w:t> </w:t>
            </w:r>
            <w:r>
              <w:rPr>
                <w:color w:val="081E3F"/>
              </w:rPr>
              <w:t>WORKING</w:t>
            </w:r>
            <w:r>
              <w:rPr>
                <w:color w:val="081E3F"/>
                <w:spacing w:val="-10"/>
              </w:rPr>
              <w:t> </w:t>
            </w:r>
            <w:r>
              <w:rPr>
                <w:color w:val="081E3F"/>
              </w:rPr>
              <w:t>PRACTICE</w:t>
              <w:tab/>
            </w:r>
            <w:r>
              <w:rPr>
                <w:b/>
                <w:color w:val="081E3F"/>
              </w:rPr>
              <w:t>8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808" w:val="left" w:leader="none"/>
              <w:tab w:pos="809" w:val="left" w:leader="none"/>
              <w:tab w:pos="7555" w:val="right" w:leader="none"/>
            </w:tabs>
            <w:spacing w:line="240" w:lineRule="auto" w:before="180" w:after="0"/>
            <w:ind w:left="808" w:right="0" w:hanging="624"/>
            <w:jc w:val="left"/>
            <w:rPr>
              <w:color w:val="081E3F"/>
            </w:rPr>
          </w:pPr>
          <w:hyperlink w:history="true" w:anchor="_bookmark6">
            <w:r>
              <w:rPr>
                <w:color w:val="081E3F"/>
                <w:w w:val="105"/>
              </w:rPr>
              <w:t>SAFER</w:t>
            </w:r>
            <w:r>
              <w:rPr>
                <w:color w:val="081E3F"/>
                <w:spacing w:val="-14"/>
                <w:w w:val="105"/>
              </w:rPr>
              <w:t> </w:t>
            </w:r>
            <w:r>
              <w:rPr>
                <w:color w:val="081E3F"/>
                <w:w w:val="105"/>
              </w:rPr>
              <w:t>RECRUITMENT</w:t>
              <w:tab/>
            </w:r>
            <w:r>
              <w:rPr>
                <w:b/>
                <w:color w:val="081E3F"/>
                <w:w w:val="105"/>
              </w:rPr>
              <w:t>9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808" w:val="left" w:leader="none"/>
              <w:tab w:pos="809" w:val="left" w:leader="none"/>
              <w:tab w:pos="7554" w:val="right" w:leader="none"/>
            </w:tabs>
            <w:spacing w:line="240" w:lineRule="auto" w:before="180" w:after="0"/>
            <w:ind w:left="808" w:right="0" w:hanging="624"/>
            <w:jc w:val="left"/>
            <w:rPr>
              <w:color w:val="081E3F"/>
            </w:rPr>
          </w:pPr>
          <w:hyperlink w:history="true" w:anchor="_bookmark7">
            <w:r>
              <w:rPr>
                <w:color w:val="081E3F"/>
              </w:rPr>
              <w:t>APPROPRIATE</w:t>
            </w:r>
            <w:r>
              <w:rPr>
                <w:color w:val="081E3F"/>
                <w:spacing w:val="-7"/>
              </w:rPr>
              <w:t> </w:t>
            </w:r>
            <w:r>
              <w:rPr>
                <w:color w:val="081E3F"/>
              </w:rPr>
              <w:t>BEHAVIOURS</w:t>
            </w:r>
            <w:r>
              <w:rPr>
                <w:color w:val="081E3F"/>
                <w:spacing w:val="-7"/>
              </w:rPr>
              <w:t> </w:t>
            </w:r>
            <w:r>
              <w:rPr>
                <w:color w:val="081E3F"/>
              </w:rPr>
              <w:t>AND</w:t>
            </w:r>
            <w:r>
              <w:rPr>
                <w:color w:val="081E3F"/>
                <w:spacing w:val="-7"/>
              </w:rPr>
              <w:t> </w:t>
            </w:r>
            <w:r>
              <w:rPr>
                <w:color w:val="081E3F"/>
              </w:rPr>
              <w:t>ABUSE</w:t>
            </w:r>
            <w:r>
              <w:rPr>
                <w:color w:val="081E3F"/>
                <w:spacing w:val="-7"/>
              </w:rPr>
              <w:t> </w:t>
            </w:r>
            <w:r>
              <w:rPr>
                <w:color w:val="081E3F"/>
              </w:rPr>
              <w:t>OF</w:t>
            </w:r>
            <w:r>
              <w:rPr>
                <w:color w:val="081E3F"/>
                <w:spacing w:val="-6"/>
              </w:rPr>
              <w:t> </w:t>
            </w:r>
            <w:r>
              <w:rPr>
                <w:color w:val="081E3F"/>
              </w:rPr>
              <w:t>TRUST</w:t>
              <w:tab/>
            </w:r>
            <w:r>
              <w:rPr>
                <w:b/>
                <w:color w:val="081E3F"/>
              </w:rPr>
              <w:t>10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808" w:val="left" w:leader="none"/>
              <w:tab w:pos="809" w:val="left" w:leader="none"/>
              <w:tab w:pos="7554" w:val="right" w:leader="none"/>
            </w:tabs>
            <w:spacing w:line="240" w:lineRule="auto" w:before="181" w:after="0"/>
            <w:ind w:left="808" w:right="0" w:hanging="625"/>
            <w:jc w:val="left"/>
            <w:rPr>
              <w:color w:val="081E3F"/>
            </w:rPr>
          </w:pPr>
          <w:hyperlink w:history="true" w:anchor="_bookmark8">
            <w:r>
              <w:rPr>
                <w:color w:val="081E3F"/>
              </w:rPr>
              <w:t>CONTEXTUAL</w:t>
            </w:r>
            <w:r>
              <w:rPr>
                <w:color w:val="081E3F"/>
                <w:spacing w:val="-10"/>
              </w:rPr>
              <w:t> </w:t>
            </w:r>
            <w:r>
              <w:rPr>
                <w:color w:val="081E3F"/>
              </w:rPr>
              <w:t>SAFEGUARDING</w:t>
              <w:tab/>
            </w:r>
            <w:r>
              <w:rPr>
                <w:b/>
                <w:color w:val="081E3F"/>
              </w:rPr>
              <w:t>11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808" w:val="left" w:leader="none"/>
              <w:tab w:pos="809" w:val="left" w:leader="none"/>
            </w:tabs>
            <w:spacing w:line="240" w:lineRule="auto" w:before="180" w:after="0"/>
            <w:ind w:left="808" w:right="0" w:hanging="625"/>
            <w:jc w:val="left"/>
            <w:rPr>
              <w:color w:val="081E3F"/>
            </w:rPr>
          </w:pPr>
          <w:hyperlink w:history="true" w:anchor="_bookmark8">
            <w:r>
              <w:rPr>
                <w:color w:val="081E3F"/>
                <w:w w:val="105"/>
              </w:rPr>
              <w:t>RADICALISATION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808" w:val="left" w:leader="none"/>
              <w:tab w:pos="809" w:val="left" w:leader="none"/>
            </w:tabs>
            <w:spacing w:line="240" w:lineRule="auto" w:before="180" w:after="0"/>
            <w:ind w:left="808" w:right="0" w:hanging="625"/>
            <w:jc w:val="left"/>
            <w:rPr>
              <w:color w:val="081E3F"/>
            </w:rPr>
          </w:pPr>
          <w:hyperlink w:history="true" w:anchor="_bookmark8">
            <w:r>
              <w:rPr>
                <w:color w:val="081E3F"/>
                <w:w w:val="105"/>
              </w:rPr>
              <w:t>ADDITIONAL</w:t>
            </w:r>
            <w:r>
              <w:rPr>
                <w:color w:val="081E3F"/>
                <w:spacing w:val="-12"/>
                <w:w w:val="105"/>
              </w:rPr>
              <w:t> </w:t>
            </w:r>
            <w:r>
              <w:rPr>
                <w:color w:val="081E3F"/>
                <w:w w:val="105"/>
              </w:rPr>
              <w:t>VULNERABILITY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808" w:val="left" w:leader="none"/>
              <w:tab w:pos="809" w:val="left" w:leader="none"/>
              <w:tab w:pos="7554" w:val="right" w:leader="none"/>
            </w:tabs>
            <w:spacing w:line="240" w:lineRule="auto" w:before="180" w:after="0"/>
            <w:ind w:left="808" w:right="0" w:hanging="625"/>
            <w:jc w:val="left"/>
            <w:rPr>
              <w:color w:val="081E3F"/>
            </w:rPr>
          </w:pPr>
          <w:hyperlink w:history="true" w:anchor="_bookmark9">
            <w:r>
              <w:rPr>
                <w:color w:val="081E3F"/>
              </w:rPr>
              <w:t>SAFEGUARDING</w:t>
            </w:r>
            <w:r>
              <w:rPr>
                <w:color w:val="081E3F"/>
                <w:spacing w:val="-7"/>
              </w:rPr>
              <w:t> </w:t>
            </w:r>
            <w:r>
              <w:rPr>
                <w:color w:val="081E3F"/>
              </w:rPr>
              <w:t>TRAINING</w:t>
            </w:r>
            <w:r>
              <w:rPr>
                <w:color w:val="081E3F"/>
                <w:spacing w:val="-7"/>
              </w:rPr>
              <w:t> </w:t>
            </w:r>
            <w:r>
              <w:rPr>
                <w:color w:val="081E3F"/>
              </w:rPr>
              <w:t>AND</w:t>
            </w:r>
            <w:r>
              <w:rPr>
                <w:color w:val="081E3F"/>
                <w:spacing w:val="-7"/>
              </w:rPr>
              <w:t> </w:t>
            </w:r>
            <w:r>
              <w:rPr>
                <w:color w:val="081E3F"/>
              </w:rPr>
              <w:t>DEVELOPMENT</w:t>
              <w:tab/>
            </w:r>
            <w:r>
              <w:rPr>
                <w:b/>
                <w:color w:val="081E3F"/>
              </w:rPr>
              <w:t>12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807" w:val="left" w:leader="none"/>
              <w:tab w:pos="808" w:val="left" w:leader="none"/>
            </w:tabs>
            <w:spacing w:line="240" w:lineRule="auto" w:before="181" w:after="0"/>
            <w:ind w:left="807" w:right="0" w:hanging="624"/>
            <w:jc w:val="left"/>
            <w:rPr>
              <w:color w:val="081E3F"/>
            </w:rPr>
          </w:pPr>
          <w:hyperlink w:history="true" w:anchor="_bookmark9">
            <w:r>
              <w:rPr>
                <w:color w:val="081E3F"/>
              </w:rPr>
              <w:t>WORKING</w:t>
            </w:r>
            <w:r>
              <w:rPr>
                <w:color w:val="081E3F"/>
                <w:spacing w:val="7"/>
              </w:rPr>
              <w:t> </w:t>
            </w:r>
            <w:r>
              <w:rPr>
                <w:color w:val="081E3F"/>
              </w:rPr>
              <w:t>IN</w:t>
            </w:r>
            <w:r>
              <w:rPr>
                <w:color w:val="081E3F"/>
                <w:spacing w:val="8"/>
              </w:rPr>
              <w:t> </w:t>
            </w:r>
            <w:r>
              <w:rPr>
                <w:color w:val="081E3F"/>
              </w:rPr>
              <w:t>PARTNERSHIP</w:t>
            </w:r>
            <w:r>
              <w:rPr>
                <w:color w:val="081E3F"/>
                <w:spacing w:val="8"/>
              </w:rPr>
              <w:t> </w:t>
            </w:r>
            <w:r>
              <w:rPr>
                <w:color w:val="081E3F"/>
              </w:rPr>
              <w:t>WITH</w:t>
            </w:r>
            <w:r>
              <w:rPr>
                <w:color w:val="081E3F"/>
                <w:spacing w:val="8"/>
              </w:rPr>
              <w:t> </w:t>
            </w:r>
            <w:r>
              <w:rPr>
                <w:color w:val="081E3F"/>
              </w:rPr>
              <w:t>STATUTORY</w:t>
            </w:r>
            <w:r>
              <w:rPr>
                <w:color w:val="081E3F"/>
                <w:spacing w:val="8"/>
              </w:rPr>
              <w:t> </w:t>
            </w:r>
            <w:r>
              <w:rPr>
                <w:color w:val="081E3F"/>
              </w:rPr>
              <w:t>AGENCIES</w:t>
            </w:r>
          </w:hyperlink>
        </w:p>
        <w:p>
          <w:pPr>
            <w:pStyle w:val="TOC1"/>
            <w:spacing w:before="198"/>
          </w:pPr>
          <w:r>
            <w:rPr>
              <w:b w:val="0"/>
            </w:rPr>
            <w:br w:type="column"/>
          </w:r>
          <w:hyperlink w:history="true" w:anchor="_bookmark10">
            <w:r>
              <w:rPr>
                <w:color w:val="DE2726"/>
              </w:rPr>
              <w:t>RESPONDING</w:t>
            </w:r>
            <w:r>
              <w:rPr>
                <w:color w:val="DE2726"/>
                <w:spacing w:val="49"/>
              </w:rPr>
              <w:t> </w:t>
            </w:r>
            <w:r>
              <w:rPr>
                <w:color w:val="DE2726"/>
              </w:rPr>
              <w:t>TO</w:t>
            </w:r>
            <w:r>
              <w:rPr>
                <w:color w:val="DE2726"/>
                <w:spacing w:val="50"/>
              </w:rPr>
              <w:t> </w:t>
            </w:r>
            <w:r>
              <w:rPr>
                <w:color w:val="DE2726"/>
              </w:rPr>
              <w:t>CONCERNS,</w:t>
            </w:r>
            <w:r>
              <w:rPr>
                <w:color w:val="DE2726"/>
                <w:spacing w:val="49"/>
              </w:rPr>
              <w:t> </w:t>
            </w:r>
            <w:r>
              <w:rPr>
                <w:color w:val="DE2726"/>
              </w:rPr>
              <w:t>WHISTLEBLOWING</w:t>
            </w:r>
            <w:r>
              <w:rPr>
                <w:color w:val="DE2726"/>
                <w:spacing w:val="50"/>
              </w:rPr>
              <w:t> </w:t>
            </w:r>
            <w:r>
              <w:rPr>
                <w:color w:val="DE2726"/>
              </w:rPr>
              <w:t>AND</w:t>
            </w:r>
            <w:r>
              <w:rPr>
                <w:color w:val="DE2726"/>
                <w:spacing w:val="49"/>
              </w:rPr>
              <w:t> </w:t>
            </w:r>
            <w:r>
              <w:rPr>
                <w:color w:val="DE2726"/>
              </w:rPr>
              <w:t>COMPLAINTS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807" w:val="left" w:leader="none"/>
              <w:tab w:pos="808" w:val="left" w:leader="none"/>
              <w:tab w:pos="7466" w:val="left" w:leader="none"/>
            </w:tabs>
            <w:spacing w:line="240" w:lineRule="auto" w:before="67" w:after="0"/>
            <w:ind w:left="807" w:right="0" w:hanging="624"/>
            <w:jc w:val="left"/>
            <w:rPr>
              <w:color w:val="081E3F"/>
            </w:rPr>
          </w:pPr>
          <w:hyperlink w:history="true" w:anchor="_bookmark10">
            <w:r>
              <w:rPr>
                <w:color w:val="081E3F"/>
              </w:rPr>
              <w:t>RESPONDING</w:t>
            </w:r>
            <w:r>
              <w:rPr>
                <w:color w:val="081E3F"/>
                <w:spacing w:val="24"/>
              </w:rPr>
              <w:t> </w:t>
            </w:r>
            <w:r>
              <w:rPr>
                <w:color w:val="081E3F"/>
              </w:rPr>
              <w:t>TO</w:t>
            </w:r>
            <w:r>
              <w:rPr>
                <w:color w:val="081E3F"/>
                <w:spacing w:val="25"/>
              </w:rPr>
              <w:t> </w:t>
            </w:r>
            <w:r>
              <w:rPr>
                <w:color w:val="081E3F"/>
              </w:rPr>
              <w:t>CONCERNS</w:t>
              <w:tab/>
            </w:r>
            <w:r>
              <w:rPr>
                <w:b/>
                <w:color w:val="081E3F"/>
                <w:w w:val="105"/>
              </w:rPr>
              <w:t>13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807" w:val="left" w:leader="none"/>
              <w:tab w:pos="808" w:val="left" w:leader="none"/>
              <w:tab w:pos="7466" w:val="left" w:leader="none"/>
            </w:tabs>
            <w:spacing w:line="240" w:lineRule="auto" w:before="180" w:after="0"/>
            <w:ind w:left="807" w:right="0" w:hanging="624"/>
            <w:jc w:val="left"/>
            <w:rPr>
              <w:color w:val="081E3F"/>
            </w:rPr>
          </w:pPr>
          <w:hyperlink w:history="true" w:anchor="_bookmark11">
            <w:r>
              <w:rPr>
                <w:color w:val="081E3F"/>
                <w:w w:val="105"/>
              </w:rPr>
              <w:t>WHISTLEBLOWING</w:t>
              <w:tab/>
            </w:r>
            <w:r>
              <w:rPr>
                <w:b/>
                <w:color w:val="081E3F"/>
                <w:w w:val="110"/>
              </w:rPr>
              <w:t>14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807" w:val="left" w:leader="none"/>
              <w:tab w:pos="808" w:val="left" w:leader="none"/>
              <w:tab w:pos="7466" w:val="left" w:leader="none"/>
            </w:tabs>
            <w:spacing w:line="240" w:lineRule="auto" w:before="181" w:after="0"/>
            <w:ind w:left="807" w:right="0" w:hanging="624"/>
            <w:jc w:val="left"/>
            <w:rPr>
              <w:color w:val="081E3F"/>
            </w:rPr>
          </w:pPr>
          <w:hyperlink w:history="true" w:anchor="_bookmark12">
            <w:r>
              <w:rPr>
                <w:color w:val="081E3F"/>
              </w:rPr>
              <w:t>SAFEGUARDING</w:t>
            </w:r>
            <w:r>
              <w:rPr>
                <w:color w:val="081E3F"/>
                <w:spacing w:val="62"/>
              </w:rPr>
              <w:t> </w:t>
            </w:r>
            <w:r>
              <w:rPr>
                <w:color w:val="081E3F"/>
              </w:rPr>
              <w:t>COMPLAINTS</w:t>
              <w:tab/>
            </w:r>
            <w:r>
              <w:rPr>
                <w:b/>
                <w:color w:val="081E3F"/>
                <w:w w:val="105"/>
              </w:rPr>
              <w:t>15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807" w:val="left" w:leader="none"/>
              <w:tab w:pos="808" w:val="left" w:leader="none"/>
            </w:tabs>
            <w:spacing w:line="240" w:lineRule="auto" w:before="180" w:after="0"/>
            <w:ind w:left="807" w:right="0" w:hanging="624"/>
            <w:jc w:val="left"/>
            <w:rPr>
              <w:color w:val="081E3F"/>
            </w:rPr>
          </w:pPr>
          <w:hyperlink w:history="true" w:anchor="_bookmark12">
            <w:r>
              <w:rPr>
                <w:color w:val="081E3F"/>
              </w:rPr>
              <w:t>CONFIDENTIALITY</w:t>
            </w:r>
            <w:r>
              <w:rPr>
                <w:color w:val="081E3F"/>
                <w:spacing w:val="19"/>
              </w:rPr>
              <w:t> </w:t>
            </w:r>
            <w:r>
              <w:rPr>
                <w:color w:val="081E3F"/>
              </w:rPr>
              <w:t>AND</w:t>
            </w:r>
            <w:r>
              <w:rPr>
                <w:color w:val="081E3F"/>
                <w:spacing w:val="19"/>
              </w:rPr>
              <w:t> </w:t>
            </w:r>
            <w:r>
              <w:rPr>
                <w:color w:val="081E3F"/>
              </w:rPr>
              <w:t>INFORMATION</w:t>
            </w:r>
            <w:r>
              <w:rPr>
                <w:color w:val="081E3F"/>
                <w:spacing w:val="19"/>
              </w:rPr>
              <w:t> </w:t>
            </w:r>
            <w:r>
              <w:rPr>
                <w:color w:val="081E3F"/>
              </w:rPr>
              <w:t>SHARING</w:t>
            </w:r>
          </w:hyperlink>
        </w:p>
        <w:p>
          <w:pPr>
            <w:pStyle w:val="TOC1"/>
          </w:pPr>
          <w:hyperlink w:history="true" w:anchor="_bookmark13">
            <w:r>
              <w:rPr>
                <w:color w:val="DE2726"/>
                <w:spacing w:val="-1"/>
                <w:w w:val="105"/>
              </w:rPr>
              <w:t>POLICY</w:t>
            </w:r>
            <w:r>
              <w:rPr>
                <w:color w:val="DE2726"/>
                <w:spacing w:val="-13"/>
                <w:w w:val="105"/>
              </w:rPr>
              <w:t> </w:t>
            </w:r>
            <w:r>
              <w:rPr>
                <w:color w:val="DE2726"/>
                <w:spacing w:val="-1"/>
                <w:w w:val="105"/>
              </w:rPr>
              <w:t>REVIEW,</w:t>
            </w:r>
            <w:r>
              <w:rPr>
                <w:color w:val="DE2726"/>
                <w:spacing w:val="-12"/>
                <w:w w:val="105"/>
              </w:rPr>
              <w:t> </w:t>
            </w:r>
            <w:r>
              <w:rPr>
                <w:color w:val="DE2726"/>
                <w:spacing w:val="-1"/>
                <w:w w:val="105"/>
              </w:rPr>
              <w:t>ACKNOWLEDGEMENTS</w:t>
            </w:r>
            <w:r>
              <w:rPr>
                <w:color w:val="DE2726"/>
                <w:spacing w:val="-12"/>
                <w:w w:val="105"/>
              </w:rPr>
              <w:t> </w:t>
            </w:r>
            <w:r>
              <w:rPr>
                <w:color w:val="DE2726"/>
                <w:w w:val="105"/>
              </w:rPr>
              <w:t>&amp;</w:t>
            </w:r>
            <w:r>
              <w:rPr>
                <w:color w:val="DE2726"/>
                <w:spacing w:val="-12"/>
                <w:w w:val="105"/>
              </w:rPr>
              <w:t> </w:t>
            </w:r>
            <w:r>
              <w:rPr>
                <w:color w:val="DE2726"/>
                <w:w w:val="105"/>
              </w:rPr>
              <w:t>GLOSSARY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807" w:val="left" w:leader="none"/>
              <w:tab w:pos="808" w:val="left" w:leader="none"/>
              <w:tab w:pos="7466" w:val="left" w:leader="none"/>
            </w:tabs>
            <w:spacing w:line="240" w:lineRule="auto" w:before="67" w:after="0"/>
            <w:ind w:left="807" w:right="0" w:hanging="624"/>
            <w:jc w:val="left"/>
            <w:rPr>
              <w:color w:val="081E3F"/>
            </w:rPr>
          </w:pPr>
          <w:hyperlink w:history="true" w:anchor="_bookmark13">
            <w:r>
              <w:rPr>
                <w:color w:val="081E3F"/>
              </w:rPr>
              <w:t>POLICY</w:t>
            </w:r>
            <w:r>
              <w:rPr>
                <w:color w:val="081E3F"/>
                <w:spacing w:val="63"/>
              </w:rPr>
              <w:t> </w:t>
            </w:r>
            <w:r>
              <w:rPr>
                <w:color w:val="081E3F"/>
              </w:rPr>
              <w:t>REVIEW</w:t>
              <w:tab/>
            </w:r>
            <w:r>
              <w:rPr>
                <w:b/>
                <w:color w:val="081E3F"/>
                <w:w w:val="105"/>
              </w:rPr>
              <w:t>16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807" w:val="left" w:leader="none"/>
              <w:tab w:pos="808" w:val="left" w:leader="none"/>
            </w:tabs>
            <w:spacing w:line="240" w:lineRule="auto" w:before="180" w:after="0"/>
            <w:ind w:left="807" w:right="0" w:hanging="624"/>
            <w:jc w:val="left"/>
            <w:rPr>
              <w:color w:val="081E3F"/>
            </w:rPr>
          </w:pPr>
          <w:hyperlink w:history="true" w:anchor="_bookmark13">
            <w:r>
              <w:rPr>
                <w:color w:val="081E3F"/>
                <w:w w:val="105"/>
              </w:rPr>
              <w:t>ACKNOWLEDGEMENTS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807" w:val="left" w:leader="none"/>
              <w:tab w:pos="808" w:val="left" w:leader="none"/>
              <w:tab w:pos="7466" w:val="left" w:leader="none"/>
            </w:tabs>
            <w:spacing w:line="240" w:lineRule="auto" w:before="180" w:after="0"/>
            <w:ind w:left="807" w:right="0" w:hanging="624"/>
            <w:jc w:val="left"/>
            <w:rPr>
              <w:color w:val="081E3F"/>
            </w:rPr>
          </w:pPr>
          <w:hyperlink w:history="true" w:anchor="_bookmark14">
            <w:r>
              <w:rPr>
                <w:color w:val="081E3F"/>
              </w:rPr>
              <w:t>GLOSSARY</w:t>
            </w:r>
            <w:r>
              <w:rPr>
                <w:color w:val="081E3F"/>
                <w:spacing w:val="12"/>
              </w:rPr>
              <w:t> </w:t>
            </w:r>
            <w:r>
              <w:rPr>
                <w:color w:val="081E3F"/>
              </w:rPr>
              <w:t>OF</w:t>
            </w:r>
            <w:r>
              <w:rPr>
                <w:color w:val="081E3F"/>
                <w:spacing w:val="12"/>
              </w:rPr>
              <w:t> </w:t>
            </w:r>
            <w:r>
              <w:rPr>
                <w:color w:val="081E3F"/>
              </w:rPr>
              <w:t>TERMS</w:t>
              <w:tab/>
            </w:r>
            <w:r>
              <w:rPr>
                <w:b/>
                <w:color w:val="081E3F"/>
                <w:w w:val="105"/>
              </w:rPr>
              <w:t>17</w:t>
            </w:r>
          </w:hyperlink>
        </w:p>
        <w:p>
          <w:pPr>
            <w:pStyle w:val="TOC1"/>
          </w:pPr>
          <w:hyperlink w:history="true" w:anchor="_bookmark15">
            <w:r>
              <w:rPr>
                <w:color w:val="DE2726"/>
                <w:w w:val="105"/>
              </w:rPr>
              <w:t>APPENDICES</w:t>
            </w:r>
          </w:hyperlink>
        </w:p>
        <w:p>
          <w:pPr>
            <w:pStyle w:val="TOC2"/>
            <w:tabs>
              <w:tab w:pos="7466" w:val="left" w:leader="none"/>
            </w:tabs>
            <w:spacing w:before="67"/>
            <w:ind w:left="184" w:firstLine="0"/>
            <w:rPr>
              <w:b/>
            </w:rPr>
          </w:pPr>
          <w:hyperlink w:history="true" w:anchor="_bookmark15">
            <w:r>
              <w:rPr>
                <w:color w:val="081E3F"/>
              </w:rPr>
              <w:t>APPENDIX</w:t>
            </w:r>
            <w:r>
              <w:rPr>
                <w:color w:val="081E3F"/>
                <w:spacing w:val="6"/>
              </w:rPr>
              <w:t> </w:t>
            </w:r>
            <w:r>
              <w:rPr>
                <w:color w:val="081E3F"/>
              </w:rPr>
              <w:t>1</w:t>
            </w:r>
            <w:r>
              <w:rPr>
                <w:color w:val="081E3F"/>
                <w:spacing w:val="6"/>
              </w:rPr>
              <w:t> </w:t>
            </w:r>
            <w:r>
              <w:rPr>
                <w:color w:val="081E3F"/>
              </w:rPr>
              <w:t>–</w:t>
            </w:r>
            <w:r>
              <w:rPr>
                <w:color w:val="081E3F"/>
                <w:spacing w:val="7"/>
              </w:rPr>
              <w:t> </w:t>
            </w:r>
            <w:r>
              <w:rPr>
                <w:color w:val="081E3F"/>
              </w:rPr>
              <w:t>DEFINITIONS</w:t>
            </w:r>
            <w:r>
              <w:rPr>
                <w:color w:val="081E3F"/>
                <w:spacing w:val="6"/>
              </w:rPr>
              <w:t> </w:t>
            </w:r>
            <w:r>
              <w:rPr>
                <w:color w:val="081E3F"/>
              </w:rPr>
              <w:t>OF</w:t>
            </w:r>
            <w:r>
              <w:rPr>
                <w:color w:val="081E3F"/>
                <w:spacing w:val="7"/>
              </w:rPr>
              <w:t> </w:t>
            </w:r>
            <w:r>
              <w:rPr>
                <w:color w:val="081E3F"/>
              </w:rPr>
              <w:t>ABUSE</w:t>
              <w:tab/>
            </w:r>
            <w:r>
              <w:rPr>
                <w:b/>
                <w:color w:val="081E3F"/>
                <w:w w:val="105"/>
              </w:rPr>
              <w:t>19</w:t>
            </w:r>
          </w:hyperlink>
        </w:p>
        <w:p>
          <w:pPr>
            <w:pStyle w:val="TOC2"/>
            <w:tabs>
              <w:tab w:pos="7466" w:val="left" w:leader="none"/>
            </w:tabs>
            <w:ind w:left="184" w:firstLine="0"/>
            <w:rPr>
              <w:b/>
            </w:rPr>
          </w:pPr>
          <w:hyperlink w:history="true" w:anchor="_bookmark16">
            <w:r>
              <w:rPr>
                <w:color w:val="081E3F"/>
              </w:rPr>
              <w:t>APPENDIX</w:t>
            </w:r>
            <w:r>
              <w:rPr>
                <w:color w:val="081E3F"/>
                <w:spacing w:val="3"/>
              </w:rPr>
              <w:t> </w:t>
            </w:r>
            <w:r>
              <w:rPr>
                <w:color w:val="081E3F"/>
              </w:rPr>
              <w:t>2</w:t>
            </w:r>
            <w:r>
              <w:rPr>
                <w:color w:val="081E3F"/>
                <w:spacing w:val="3"/>
              </w:rPr>
              <w:t> </w:t>
            </w:r>
            <w:r>
              <w:rPr>
                <w:color w:val="081E3F"/>
              </w:rPr>
              <w:t>–</w:t>
            </w:r>
            <w:r>
              <w:rPr>
                <w:color w:val="081E3F"/>
                <w:spacing w:val="3"/>
              </w:rPr>
              <w:t> </w:t>
            </w:r>
            <w:r>
              <w:rPr>
                <w:color w:val="081E3F"/>
              </w:rPr>
              <w:t>LEGISLATION</w:t>
            </w:r>
            <w:r>
              <w:rPr>
                <w:color w:val="081E3F"/>
                <w:spacing w:val="3"/>
              </w:rPr>
              <w:t> </w:t>
            </w:r>
            <w:r>
              <w:rPr>
                <w:color w:val="081E3F"/>
              </w:rPr>
              <w:t>AND</w:t>
            </w:r>
            <w:r>
              <w:rPr>
                <w:color w:val="081E3F"/>
                <w:spacing w:val="3"/>
              </w:rPr>
              <w:t> </w:t>
            </w:r>
            <w:r>
              <w:rPr>
                <w:color w:val="081E3F"/>
              </w:rPr>
              <w:t>STATUTORY</w:t>
            </w:r>
            <w:r>
              <w:rPr>
                <w:color w:val="081E3F"/>
                <w:spacing w:val="3"/>
              </w:rPr>
              <w:t> </w:t>
            </w:r>
            <w:r>
              <w:rPr>
                <w:color w:val="081E3F"/>
              </w:rPr>
              <w:t>GUIDANCE</w:t>
              <w:tab/>
            </w:r>
            <w:r>
              <w:rPr>
                <w:b/>
                <w:color w:val="081E3F"/>
                <w:w w:val="105"/>
              </w:rPr>
              <w:t>22</w:t>
            </w:r>
          </w:hyperlink>
        </w:p>
        <w:p>
          <w:pPr>
            <w:pStyle w:val="TOC2"/>
            <w:tabs>
              <w:tab w:pos="7466" w:val="left" w:leader="none"/>
            </w:tabs>
            <w:spacing w:line="295" w:lineRule="auto"/>
            <w:ind w:left="184" w:right="200" w:firstLine="0"/>
            <w:rPr>
              <w:b/>
            </w:rPr>
          </w:pPr>
          <w:hyperlink w:history="true" w:anchor="_bookmark17">
            <w:r>
              <w:rPr>
                <w:color w:val="081E3F"/>
              </w:rPr>
              <w:t>APPENDIX 3 – FOOTBALL AUTHORITIES - RESPONSIBILITIES AND</w:t>
            </w:r>
            <w:r>
              <w:rPr>
                <w:color w:val="081E3F"/>
                <w:spacing w:val="1"/>
              </w:rPr>
              <w:t> </w:t>
            </w:r>
            <w:r>
              <w:rPr>
                <w:color w:val="081E3F"/>
                <w:w w:val="105"/>
              </w:rPr>
              <w:t>ACCOUNTABILITIES</w:t>
              <w:tab/>
            </w:r>
            <w:r>
              <w:rPr>
                <w:b/>
                <w:color w:val="081E3F"/>
                <w:w w:val="105"/>
              </w:rPr>
              <w:t>23</w:t>
            </w:r>
          </w:hyperlink>
        </w:p>
        <w:p>
          <w:pPr>
            <w:pStyle w:val="TOC2"/>
            <w:tabs>
              <w:tab w:pos="7466" w:val="left" w:leader="none"/>
            </w:tabs>
            <w:spacing w:before="113"/>
            <w:ind w:left="184" w:firstLine="0"/>
            <w:rPr>
              <w:b/>
            </w:rPr>
          </w:pPr>
          <w:hyperlink w:history="true" w:anchor="_bookmark18">
            <w:r>
              <w:rPr>
                <w:color w:val="081E3F"/>
              </w:rPr>
              <w:t>APPENDIX</w:t>
            </w:r>
            <w:r>
              <w:rPr>
                <w:color w:val="081E3F"/>
                <w:spacing w:val="4"/>
              </w:rPr>
              <w:t> </w:t>
            </w:r>
            <w:r>
              <w:rPr>
                <w:color w:val="081E3F"/>
              </w:rPr>
              <w:t>4</w:t>
            </w:r>
            <w:r>
              <w:rPr>
                <w:color w:val="081E3F"/>
                <w:spacing w:val="4"/>
              </w:rPr>
              <w:t> </w:t>
            </w:r>
            <w:r>
              <w:rPr>
                <w:color w:val="081E3F"/>
              </w:rPr>
              <w:t>–</w:t>
            </w:r>
            <w:r>
              <w:rPr>
                <w:color w:val="081E3F"/>
                <w:spacing w:val="4"/>
              </w:rPr>
              <w:t> </w:t>
            </w:r>
            <w:r>
              <w:rPr>
                <w:color w:val="081E3F"/>
              </w:rPr>
              <w:t>COMPLAINTS</w:t>
              <w:tab/>
            </w:r>
            <w:r>
              <w:rPr>
                <w:b/>
                <w:color w:val="081E3F"/>
                <w:w w:val="105"/>
              </w:rPr>
              <w:t>27</w:t>
            </w:r>
          </w:hyperlink>
        </w:p>
        <w:p>
          <w:pPr>
            <w:pStyle w:val="TOC2"/>
            <w:tabs>
              <w:tab w:pos="7466" w:val="left" w:leader="none"/>
            </w:tabs>
            <w:spacing w:before="67"/>
            <w:ind w:left="184" w:firstLine="0"/>
            <w:rPr>
              <w:b/>
            </w:rPr>
          </w:pPr>
          <w:hyperlink w:history="true" w:anchor="_bookmark19">
            <w:r>
              <w:rPr>
                <w:color w:val="081E3F"/>
              </w:rPr>
              <w:t>APPENDIX</w:t>
            </w:r>
            <w:r>
              <w:rPr>
                <w:color w:val="081E3F"/>
                <w:spacing w:val="4"/>
              </w:rPr>
              <w:t> </w:t>
            </w:r>
            <w:r>
              <w:rPr>
                <w:color w:val="081E3F"/>
              </w:rPr>
              <w:t>5</w:t>
            </w:r>
            <w:r>
              <w:rPr>
                <w:color w:val="081E3F"/>
                <w:spacing w:val="4"/>
              </w:rPr>
              <w:t> </w:t>
            </w:r>
            <w:r>
              <w:rPr>
                <w:color w:val="081E3F"/>
              </w:rPr>
              <w:t>–</w:t>
            </w:r>
            <w:r>
              <w:rPr>
                <w:color w:val="081E3F"/>
                <w:spacing w:val="4"/>
              </w:rPr>
              <w:t> </w:t>
            </w:r>
            <w:r>
              <w:rPr>
                <w:color w:val="081E3F"/>
              </w:rPr>
              <w:t>USEFUL</w:t>
            </w:r>
            <w:r>
              <w:rPr>
                <w:color w:val="081E3F"/>
                <w:spacing w:val="4"/>
              </w:rPr>
              <w:t> </w:t>
            </w:r>
            <w:r>
              <w:rPr>
                <w:color w:val="081E3F"/>
              </w:rPr>
              <w:t>CONTACTS</w:t>
              <w:tab/>
            </w:r>
            <w:r>
              <w:rPr>
                <w:b/>
                <w:color w:val="081E3F"/>
                <w:w w:val="105"/>
              </w:rPr>
              <w:t>30</w:t>
            </w:r>
          </w:hyperlink>
        </w:p>
      </w:sdtContent>
    </w:sdt>
    <w:p>
      <w:pPr>
        <w:spacing w:after="0"/>
        <w:sectPr>
          <w:type w:val="continuous"/>
          <w:pgSz w:w="16840" w:h="11910" w:orient="landscape"/>
          <w:pgMar w:top="1100" w:bottom="280" w:left="420" w:right="520"/>
          <w:cols w:num="2" w:equalWidth="0">
            <w:col w:w="7597" w:space="357"/>
            <w:col w:w="7946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0pt;width:841.9pt;height:595.3pt;mso-position-horizontal-relative:page;mso-position-vertical-relative:page;z-index:-16801792" id="docshapegroup24" coordorigin="0,0" coordsize="16838,11906">
            <v:shape style="position:absolute;left:0;top:0;width:16838;height:11906" type="#_x0000_t75" id="docshape25" stroked="false">
              <v:imagedata r:id="rId21" o:title=""/>
            </v:shape>
            <v:rect style="position:absolute;left:0;top:11201;width:16838;height:705" id="docshape26" filled="true" fillcolor="#de2726" stroked="false">
              <v:fill type="solid"/>
            </v:rect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0"/>
        </w:rPr>
      </w:pPr>
    </w:p>
    <w:p>
      <w:pPr>
        <w:tabs>
          <w:tab w:pos="15623" w:val="left" w:leader="none"/>
        </w:tabs>
        <w:spacing w:before="0"/>
        <w:ind w:left="300" w:right="0" w:firstLine="0"/>
        <w:jc w:val="left"/>
        <w:rPr>
          <w:sz w:val="14"/>
        </w:rPr>
      </w:pPr>
      <w:r>
        <w:rPr>
          <w:rFonts w:ascii="Lucida Sans" w:hAnsi="Lucida Sans"/>
          <w:color w:val="FFFFFF"/>
          <w:w w:val="110"/>
          <w:sz w:val="14"/>
        </w:rPr>
        <w:t>1.1 </w:t>
      </w:r>
      <w:r>
        <w:rPr>
          <w:rFonts w:ascii="Lucida Sans" w:hAnsi="Lucida Sans"/>
          <w:color w:val="FFFFFF"/>
          <w:spacing w:val="27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 </w:t>
      </w:r>
      <w:r>
        <w:rPr>
          <w:rFonts w:ascii="Arial Narrow" w:hAnsi="Arial Narrow"/>
          <w:color w:val="FFFFFF"/>
          <w:spacing w:val="32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21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21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20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2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100" w:bottom="280" w:left="420" w:right="520"/>
        </w:sectPr>
      </w:pPr>
    </w:p>
    <w:p>
      <w:pPr>
        <w:pStyle w:val="Heading2"/>
        <w:numPr>
          <w:ilvl w:val="0"/>
          <w:numId w:val="2"/>
        </w:numPr>
        <w:tabs>
          <w:tab w:pos="1002" w:val="left" w:leader="none"/>
        </w:tabs>
        <w:spacing w:line="240" w:lineRule="auto" w:before="0" w:after="0"/>
        <w:ind w:left="1001" w:right="0" w:hanging="702"/>
        <w:jc w:val="left"/>
        <w:rPr>
          <w:color w:val="081E3F"/>
        </w:rPr>
      </w:pPr>
      <w:bookmarkStart w:name="_bookmark0" w:id="1"/>
      <w:bookmarkEnd w:id="1"/>
      <w:r>
        <w:rPr/>
      </w:r>
      <w:bookmarkStart w:name="_bookmark0" w:id="2"/>
      <w:bookmarkEnd w:id="2"/>
      <w:r>
        <w:rPr>
          <w:color w:val="081E3F"/>
          <w:w w:val="105"/>
        </w:rPr>
        <w:t>INTRODUCTION</w:t>
      </w: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spacing w:before="2"/>
        <w:rPr>
          <w:rFonts w:ascii="Lucida Sans"/>
          <w:sz w:val="23"/>
        </w:rPr>
      </w:pPr>
    </w:p>
    <w:p>
      <w:pPr>
        <w:spacing w:after="0"/>
        <w:rPr>
          <w:rFonts w:ascii="Lucida Sans"/>
          <w:sz w:val="23"/>
        </w:rPr>
        <w:sectPr>
          <w:pgSz w:w="16840" w:h="11910" w:orient="landscape"/>
          <w:pgMar w:top="640" w:bottom="0" w:left="420" w:right="520"/>
        </w:sectPr>
      </w:pPr>
    </w:p>
    <w:p>
      <w:pPr>
        <w:pStyle w:val="BodyText"/>
        <w:spacing w:line="247" w:lineRule="auto" w:before="135"/>
        <w:ind w:left="300"/>
      </w:pPr>
      <w:r>
        <w:rPr>
          <w:color w:val="081E3F"/>
        </w:rPr>
        <w:t>Football</w:t>
      </w:r>
      <w:r>
        <w:rPr>
          <w:color w:val="081E3F"/>
          <w:spacing w:val="1"/>
        </w:rPr>
        <w:t> </w:t>
      </w:r>
      <w:r>
        <w:rPr>
          <w:color w:val="081E3F"/>
        </w:rPr>
        <w:t>provides</w:t>
      </w:r>
      <w:r>
        <w:rPr>
          <w:color w:val="081E3F"/>
          <w:spacing w:val="1"/>
        </w:rPr>
        <w:t> </w:t>
      </w:r>
      <w:r>
        <w:rPr>
          <w:color w:val="081E3F"/>
        </w:rPr>
        <w:t>a</w:t>
      </w:r>
      <w:r>
        <w:rPr>
          <w:color w:val="081E3F"/>
          <w:spacing w:val="2"/>
        </w:rPr>
        <w:t> </w:t>
      </w:r>
      <w:r>
        <w:rPr>
          <w:color w:val="081E3F"/>
        </w:rPr>
        <w:t>hugely</w:t>
      </w:r>
      <w:r>
        <w:rPr>
          <w:color w:val="081E3F"/>
          <w:spacing w:val="1"/>
        </w:rPr>
        <w:t> </w:t>
      </w:r>
      <w:r>
        <w:rPr>
          <w:color w:val="081E3F"/>
        </w:rPr>
        <w:t>positive</w:t>
      </w:r>
      <w:r>
        <w:rPr>
          <w:color w:val="081E3F"/>
          <w:spacing w:val="1"/>
        </w:rPr>
        <w:t> </w:t>
      </w:r>
      <w:r>
        <w:rPr>
          <w:color w:val="081E3F"/>
        </w:rPr>
        <w:t>experience</w:t>
      </w:r>
      <w:r>
        <w:rPr>
          <w:color w:val="081E3F"/>
          <w:spacing w:val="4"/>
        </w:rPr>
        <w:t> </w:t>
      </w:r>
      <w:r>
        <w:rPr>
          <w:color w:val="081E3F"/>
        </w:rPr>
        <w:t>for</w:t>
      </w:r>
      <w:r>
        <w:rPr>
          <w:color w:val="081E3F"/>
          <w:spacing w:val="5"/>
        </w:rPr>
        <w:t> </w:t>
      </w:r>
      <w:r>
        <w:rPr>
          <w:color w:val="081E3F"/>
        </w:rPr>
        <w:t>the</w:t>
      </w:r>
      <w:r>
        <w:rPr>
          <w:color w:val="081E3F"/>
          <w:spacing w:val="4"/>
        </w:rPr>
        <w:t> </w:t>
      </w:r>
      <w:r>
        <w:rPr>
          <w:color w:val="081E3F"/>
        </w:rPr>
        <w:t>majority</w:t>
      </w:r>
      <w:r>
        <w:rPr>
          <w:color w:val="081E3F"/>
          <w:spacing w:val="5"/>
        </w:rPr>
        <w:t> </w:t>
      </w:r>
      <w:r>
        <w:rPr>
          <w:color w:val="081E3F"/>
        </w:rPr>
        <w:t>of</w:t>
      </w:r>
      <w:r>
        <w:rPr>
          <w:color w:val="081E3F"/>
          <w:spacing w:val="4"/>
        </w:rPr>
        <w:t> </w:t>
      </w:r>
      <w:r>
        <w:rPr>
          <w:color w:val="081E3F"/>
        </w:rPr>
        <w:t>circa</w:t>
      </w:r>
      <w:r>
        <w:rPr>
          <w:color w:val="081E3F"/>
          <w:spacing w:val="5"/>
        </w:rPr>
        <w:t> </w:t>
      </w:r>
      <w:r>
        <w:rPr>
          <w:color w:val="081E3F"/>
        </w:rPr>
        <w:t>4.5</w:t>
      </w:r>
      <w:r>
        <w:rPr>
          <w:color w:val="081E3F"/>
          <w:spacing w:val="1"/>
        </w:rPr>
        <w:t> </w:t>
      </w:r>
      <w:r>
        <w:rPr>
          <w:color w:val="081E3F"/>
        </w:rPr>
        <w:t>million</w:t>
      </w:r>
      <w:r>
        <w:rPr>
          <w:color w:val="081E3F"/>
          <w:spacing w:val="9"/>
        </w:rPr>
        <w:t> </w:t>
      </w:r>
      <w:r>
        <w:rPr>
          <w:color w:val="081E3F"/>
        </w:rPr>
        <w:t>children</w:t>
      </w:r>
      <w:r>
        <w:rPr>
          <w:color w:val="081E3F"/>
          <w:spacing w:val="9"/>
        </w:rPr>
        <w:t> </w:t>
      </w:r>
      <w:r>
        <w:rPr>
          <w:color w:val="081E3F"/>
        </w:rPr>
        <w:t>who</w:t>
      </w:r>
      <w:r>
        <w:rPr>
          <w:color w:val="081E3F"/>
          <w:spacing w:val="9"/>
        </w:rPr>
        <w:t> </w:t>
      </w:r>
      <w:r>
        <w:rPr>
          <w:color w:val="081E3F"/>
        </w:rPr>
        <w:t>participate</w:t>
      </w:r>
      <w:r>
        <w:rPr>
          <w:color w:val="081E3F"/>
          <w:spacing w:val="9"/>
        </w:rPr>
        <w:t> </w:t>
      </w:r>
      <w:r>
        <w:rPr>
          <w:color w:val="081E3F"/>
        </w:rPr>
        <w:t>in</w:t>
      </w:r>
      <w:r>
        <w:rPr>
          <w:color w:val="081E3F"/>
          <w:spacing w:val="10"/>
        </w:rPr>
        <w:t> </w:t>
      </w:r>
      <w:r>
        <w:rPr>
          <w:color w:val="081E3F"/>
        </w:rPr>
        <w:t>it.</w:t>
      </w:r>
      <w:r>
        <w:rPr>
          <w:color w:val="081E3F"/>
          <w:spacing w:val="9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game</w:t>
      </w:r>
      <w:r>
        <w:rPr>
          <w:color w:val="081E3F"/>
          <w:spacing w:val="13"/>
        </w:rPr>
        <w:t> </w:t>
      </w:r>
      <w:r>
        <w:rPr>
          <w:color w:val="081E3F"/>
        </w:rPr>
        <w:t>promotes</w:t>
      </w:r>
      <w:r>
        <w:rPr>
          <w:color w:val="081E3F"/>
          <w:spacing w:val="13"/>
        </w:rPr>
        <w:t> </w:t>
      </w:r>
      <w:r>
        <w:rPr>
          <w:color w:val="081E3F"/>
        </w:rPr>
        <w:t>a</w:t>
      </w:r>
      <w:r>
        <w:rPr>
          <w:color w:val="081E3F"/>
          <w:spacing w:val="13"/>
        </w:rPr>
        <w:t> </w:t>
      </w:r>
      <w:r>
        <w:rPr>
          <w:color w:val="081E3F"/>
        </w:rPr>
        <w:t>healthy</w:t>
      </w:r>
      <w:r>
        <w:rPr>
          <w:color w:val="081E3F"/>
          <w:spacing w:val="14"/>
        </w:rPr>
        <w:t> </w:t>
      </w:r>
      <w:r>
        <w:rPr>
          <w:color w:val="081E3F"/>
        </w:rPr>
        <w:t>lifestyle,</w:t>
      </w:r>
      <w:r>
        <w:rPr>
          <w:color w:val="081E3F"/>
          <w:spacing w:val="13"/>
        </w:rPr>
        <w:t> </w:t>
      </w:r>
      <w:r>
        <w:rPr>
          <w:color w:val="081E3F"/>
        </w:rPr>
        <w:t>is</w:t>
      </w:r>
      <w:r>
        <w:rPr>
          <w:color w:val="081E3F"/>
          <w:spacing w:val="13"/>
        </w:rPr>
        <w:t> </w:t>
      </w:r>
      <w:r>
        <w:rPr>
          <w:color w:val="081E3F"/>
        </w:rPr>
        <w:t>fun</w:t>
      </w:r>
      <w:r>
        <w:rPr>
          <w:color w:val="081E3F"/>
          <w:spacing w:val="1"/>
        </w:rPr>
        <w:t> </w:t>
      </w:r>
      <w:r>
        <w:rPr>
          <w:color w:val="081E3F"/>
        </w:rPr>
        <w:t>and</w:t>
      </w:r>
      <w:r>
        <w:rPr>
          <w:color w:val="081E3F"/>
          <w:spacing w:val="14"/>
        </w:rPr>
        <w:t> </w:t>
      </w:r>
      <w:r>
        <w:rPr>
          <w:color w:val="081E3F"/>
        </w:rPr>
        <w:t>helps</w:t>
      </w:r>
      <w:r>
        <w:rPr>
          <w:color w:val="081E3F"/>
          <w:spacing w:val="14"/>
        </w:rPr>
        <w:t> </w:t>
      </w:r>
      <w:r>
        <w:rPr>
          <w:color w:val="081E3F"/>
        </w:rPr>
        <w:t>to</w:t>
      </w:r>
      <w:r>
        <w:rPr>
          <w:color w:val="081E3F"/>
          <w:spacing w:val="14"/>
        </w:rPr>
        <w:t> </w:t>
      </w:r>
      <w:r>
        <w:rPr>
          <w:color w:val="081E3F"/>
        </w:rPr>
        <w:t>create</w:t>
      </w:r>
      <w:r>
        <w:rPr>
          <w:color w:val="081E3F"/>
          <w:spacing w:val="14"/>
        </w:rPr>
        <w:t> </w:t>
      </w:r>
      <w:r>
        <w:rPr>
          <w:color w:val="081E3F"/>
        </w:rPr>
        <w:t>lifelong</w:t>
      </w:r>
      <w:r>
        <w:rPr>
          <w:color w:val="081E3F"/>
          <w:spacing w:val="15"/>
        </w:rPr>
        <w:t> </w:t>
      </w:r>
      <w:r>
        <w:rPr>
          <w:color w:val="081E3F"/>
        </w:rPr>
        <w:t>friendships.</w:t>
      </w:r>
      <w:r>
        <w:rPr>
          <w:color w:val="081E3F"/>
          <w:spacing w:val="14"/>
        </w:rPr>
        <w:t> </w:t>
      </w:r>
      <w:r>
        <w:rPr>
          <w:color w:val="081E3F"/>
        </w:rPr>
        <w:t>It</w:t>
      </w:r>
      <w:r>
        <w:rPr>
          <w:color w:val="081E3F"/>
          <w:spacing w:val="-40"/>
        </w:rPr>
        <w:t> </w:t>
      </w:r>
      <w:r>
        <w:rPr>
          <w:color w:val="081E3F"/>
        </w:rPr>
        <w:t>also</w:t>
      </w:r>
      <w:r>
        <w:rPr>
          <w:color w:val="081E3F"/>
          <w:spacing w:val="8"/>
        </w:rPr>
        <w:t> </w:t>
      </w:r>
      <w:r>
        <w:rPr>
          <w:color w:val="081E3F"/>
        </w:rPr>
        <w:t>teaches</w:t>
      </w:r>
      <w:r>
        <w:rPr>
          <w:color w:val="081E3F"/>
          <w:spacing w:val="9"/>
        </w:rPr>
        <w:t> </w:t>
      </w:r>
      <w:r>
        <w:rPr>
          <w:color w:val="081E3F"/>
        </w:rPr>
        <w:t>life</w:t>
      </w:r>
      <w:r>
        <w:rPr>
          <w:color w:val="081E3F"/>
          <w:spacing w:val="9"/>
        </w:rPr>
        <w:t> </w:t>
      </w:r>
      <w:r>
        <w:rPr>
          <w:color w:val="081E3F"/>
        </w:rPr>
        <w:t>skills</w:t>
      </w:r>
      <w:r>
        <w:rPr>
          <w:color w:val="081E3F"/>
          <w:spacing w:val="9"/>
        </w:rPr>
        <w:t> </w:t>
      </w:r>
      <w:r>
        <w:rPr>
          <w:color w:val="081E3F"/>
        </w:rPr>
        <w:t>such</w:t>
      </w:r>
      <w:r>
        <w:rPr>
          <w:color w:val="081E3F"/>
          <w:spacing w:val="9"/>
        </w:rPr>
        <w:t> </w:t>
      </w:r>
      <w:r>
        <w:rPr>
          <w:color w:val="081E3F"/>
        </w:rPr>
        <w:t>as</w:t>
      </w:r>
      <w:r>
        <w:rPr>
          <w:color w:val="081E3F"/>
          <w:spacing w:val="9"/>
        </w:rPr>
        <w:t> </w:t>
      </w:r>
      <w:r>
        <w:rPr>
          <w:color w:val="081E3F"/>
        </w:rPr>
        <w:t>teamwork,</w:t>
      </w:r>
      <w:r>
        <w:rPr>
          <w:color w:val="081E3F"/>
          <w:spacing w:val="1"/>
        </w:rPr>
        <w:t> </w:t>
      </w:r>
      <w:r>
        <w:rPr>
          <w:color w:val="081E3F"/>
        </w:rPr>
        <w:t>leadership</w:t>
      </w:r>
    </w:p>
    <w:p>
      <w:pPr>
        <w:pStyle w:val="BodyText"/>
        <w:spacing w:before="8"/>
        <w:ind w:left="300"/>
      </w:pPr>
      <w:r>
        <w:rPr>
          <w:color w:val="081E3F"/>
        </w:rPr>
        <w:t>and</w:t>
      </w:r>
      <w:r>
        <w:rPr>
          <w:color w:val="081E3F"/>
          <w:spacing w:val="34"/>
        </w:rPr>
        <w:t> </w:t>
      </w:r>
      <w:r>
        <w:rPr>
          <w:color w:val="081E3F"/>
        </w:rPr>
        <w:t>resilience.</w:t>
      </w:r>
    </w:p>
    <w:p>
      <w:pPr>
        <w:pStyle w:val="BodyText"/>
        <w:spacing w:line="247" w:lineRule="auto" w:before="121"/>
        <w:ind w:left="300" w:right="46"/>
      </w:pPr>
      <w:r>
        <w:rPr>
          <w:color w:val="081E3F"/>
        </w:rPr>
        <w:t>Sadly</w:t>
      </w:r>
      <w:r>
        <w:rPr>
          <w:color w:val="081E3F"/>
          <w:spacing w:val="12"/>
        </w:rPr>
        <w:t> </w:t>
      </w:r>
      <w:r>
        <w:rPr>
          <w:color w:val="081E3F"/>
        </w:rPr>
        <w:t>however,</w:t>
      </w:r>
      <w:r>
        <w:rPr>
          <w:color w:val="081E3F"/>
          <w:spacing w:val="13"/>
        </w:rPr>
        <w:t> </w:t>
      </w:r>
      <w:r>
        <w:rPr>
          <w:color w:val="081E3F"/>
        </w:rPr>
        <w:t>this</w:t>
      </w:r>
      <w:r>
        <w:rPr>
          <w:color w:val="081E3F"/>
          <w:spacing w:val="13"/>
        </w:rPr>
        <w:t> </w:t>
      </w:r>
      <w:r>
        <w:rPr>
          <w:color w:val="081E3F"/>
        </w:rPr>
        <w:t>is</w:t>
      </w:r>
      <w:r>
        <w:rPr>
          <w:color w:val="081E3F"/>
          <w:spacing w:val="12"/>
        </w:rPr>
        <w:t> </w:t>
      </w:r>
      <w:r>
        <w:rPr>
          <w:color w:val="081E3F"/>
        </w:rPr>
        <w:t>not</w:t>
      </w:r>
      <w:r>
        <w:rPr>
          <w:color w:val="081E3F"/>
          <w:spacing w:val="13"/>
        </w:rPr>
        <w:t> </w:t>
      </w:r>
      <w:r>
        <w:rPr>
          <w:color w:val="081E3F"/>
        </w:rPr>
        <w:t>the</w:t>
      </w:r>
      <w:r>
        <w:rPr>
          <w:color w:val="081E3F"/>
          <w:spacing w:val="13"/>
        </w:rPr>
        <w:t> </w:t>
      </w:r>
      <w:r>
        <w:rPr>
          <w:color w:val="081E3F"/>
        </w:rPr>
        <w:t>experience</w:t>
      </w:r>
      <w:r>
        <w:rPr>
          <w:color w:val="081E3F"/>
          <w:spacing w:val="-40"/>
        </w:rPr>
        <w:t> </w:t>
      </w:r>
      <w:r>
        <w:rPr>
          <w:color w:val="081E3F"/>
        </w:rPr>
        <w:t>of</w:t>
      </w:r>
      <w:r>
        <w:rPr>
          <w:color w:val="081E3F"/>
          <w:spacing w:val="-5"/>
        </w:rPr>
        <w:t> </w:t>
      </w:r>
      <w:r>
        <w:rPr>
          <w:color w:val="081E3F"/>
        </w:rPr>
        <w:t>every</w:t>
      </w:r>
      <w:r>
        <w:rPr>
          <w:color w:val="081E3F"/>
          <w:spacing w:val="-4"/>
        </w:rPr>
        <w:t> </w:t>
      </w:r>
      <w:r>
        <w:rPr>
          <w:color w:val="081E3F"/>
        </w:rPr>
        <w:t>child.</w:t>
      </w:r>
    </w:p>
    <w:p>
      <w:pPr>
        <w:pStyle w:val="BodyText"/>
        <w:spacing w:line="247" w:lineRule="auto" w:before="116"/>
        <w:ind w:left="300" w:right="38"/>
      </w:pPr>
      <w:r>
        <w:rPr>
          <w:color w:val="081E3F"/>
        </w:rPr>
        <w:t>Football</w:t>
      </w:r>
      <w:r>
        <w:rPr>
          <w:color w:val="081E3F"/>
          <w:spacing w:val="1"/>
        </w:rPr>
        <w:t> </w:t>
      </w:r>
      <w:r>
        <w:rPr>
          <w:color w:val="081E3F"/>
        </w:rPr>
        <w:t>is</w:t>
      </w:r>
      <w:r>
        <w:rPr>
          <w:color w:val="081E3F"/>
          <w:spacing w:val="1"/>
        </w:rPr>
        <w:t> </w:t>
      </w:r>
      <w:r>
        <w:rPr>
          <w:color w:val="081E3F"/>
        </w:rPr>
        <w:t>made</w:t>
      </w:r>
      <w:r>
        <w:rPr>
          <w:color w:val="081E3F"/>
          <w:spacing w:val="1"/>
        </w:rPr>
        <w:t> </w:t>
      </w:r>
      <w:r>
        <w:rPr>
          <w:color w:val="081E3F"/>
        </w:rPr>
        <w:t>up</w:t>
      </w:r>
      <w:r>
        <w:rPr>
          <w:color w:val="081E3F"/>
          <w:spacing w:val="1"/>
        </w:rPr>
        <w:t> </w:t>
      </w:r>
      <w:r>
        <w:rPr>
          <w:color w:val="081E3F"/>
        </w:rPr>
        <w:t>of</w:t>
      </w:r>
      <w:r>
        <w:rPr>
          <w:color w:val="081E3F"/>
          <w:spacing w:val="42"/>
        </w:rPr>
        <w:t> </w:t>
      </w:r>
      <w:r>
        <w:rPr>
          <w:color w:val="081E3F"/>
        </w:rPr>
        <w:t>many</w:t>
      </w:r>
      <w:r>
        <w:rPr>
          <w:color w:val="081E3F"/>
          <w:spacing w:val="43"/>
        </w:rPr>
        <w:t> </w:t>
      </w:r>
      <w:r>
        <w:rPr>
          <w:color w:val="081E3F"/>
        </w:rPr>
        <w:t>different</w:t>
      </w:r>
      <w:r>
        <w:rPr>
          <w:color w:val="081E3F"/>
          <w:spacing w:val="1"/>
        </w:rPr>
        <w:t> </w:t>
      </w:r>
      <w:r>
        <w:rPr>
          <w:color w:val="081E3F"/>
        </w:rPr>
        <w:t>parts</w:t>
      </w:r>
      <w:r>
        <w:rPr>
          <w:color w:val="081E3F"/>
          <w:spacing w:val="5"/>
        </w:rPr>
        <w:t> </w:t>
      </w:r>
      <w:r>
        <w:rPr>
          <w:color w:val="081E3F"/>
        </w:rPr>
        <w:t>–</w:t>
      </w:r>
      <w:r>
        <w:rPr>
          <w:color w:val="081E3F"/>
          <w:spacing w:val="6"/>
        </w:rPr>
        <w:t> </w:t>
      </w:r>
      <w:r>
        <w:rPr>
          <w:color w:val="081E3F"/>
        </w:rPr>
        <w:t>for</w:t>
      </w:r>
      <w:r>
        <w:rPr>
          <w:color w:val="081E3F"/>
          <w:spacing w:val="6"/>
        </w:rPr>
        <w:t> </w:t>
      </w:r>
      <w:r>
        <w:rPr>
          <w:color w:val="081E3F"/>
        </w:rPr>
        <w:t>example</w:t>
      </w:r>
      <w:r>
        <w:rPr>
          <w:color w:val="081E3F"/>
          <w:spacing w:val="6"/>
        </w:rPr>
        <w:t> </w:t>
      </w:r>
      <w:r>
        <w:rPr>
          <w:color w:val="081E3F"/>
        </w:rPr>
        <w:t>clubs,</w:t>
      </w:r>
      <w:r>
        <w:rPr>
          <w:color w:val="081E3F"/>
          <w:spacing w:val="6"/>
        </w:rPr>
        <w:t> </w:t>
      </w:r>
      <w:r>
        <w:rPr>
          <w:color w:val="081E3F"/>
        </w:rPr>
        <w:t>leagues,</w:t>
      </w:r>
      <w:r>
        <w:rPr>
          <w:color w:val="081E3F"/>
          <w:spacing w:val="6"/>
        </w:rPr>
        <w:t> </w:t>
      </w:r>
      <w:r>
        <w:rPr>
          <w:color w:val="081E3F"/>
        </w:rPr>
        <w:t>local</w:t>
      </w:r>
      <w:r>
        <w:rPr>
          <w:color w:val="081E3F"/>
          <w:spacing w:val="1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national</w:t>
      </w:r>
      <w:r>
        <w:rPr>
          <w:color w:val="081E3F"/>
          <w:spacing w:val="1"/>
        </w:rPr>
        <w:t> </w:t>
      </w:r>
      <w:r>
        <w:rPr>
          <w:color w:val="081E3F"/>
        </w:rPr>
        <w:t>associations,</w:t>
      </w:r>
      <w:r>
        <w:rPr>
          <w:color w:val="081E3F"/>
          <w:spacing w:val="1"/>
        </w:rPr>
        <w:t> </w:t>
      </w:r>
      <w:r>
        <w:rPr>
          <w:color w:val="081E3F"/>
        </w:rPr>
        <w:t>representative</w:t>
      </w:r>
      <w:r>
        <w:rPr>
          <w:color w:val="081E3F"/>
          <w:spacing w:val="1"/>
        </w:rPr>
        <w:t> </w:t>
      </w:r>
      <w:r>
        <w:rPr>
          <w:color w:val="081E3F"/>
        </w:rPr>
        <w:t>bodies,</w:t>
      </w:r>
      <w:r>
        <w:rPr>
          <w:color w:val="081E3F"/>
          <w:spacing w:val="20"/>
        </w:rPr>
        <w:t> </w:t>
      </w:r>
      <w:r>
        <w:rPr>
          <w:color w:val="081E3F"/>
        </w:rPr>
        <w:t>trusts</w:t>
      </w:r>
      <w:r>
        <w:rPr>
          <w:color w:val="081E3F"/>
          <w:spacing w:val="20"/>
        </w:rPr>
        <w:t> </w:t>
      </w:r>
      <w:r>
        <w:rPr>
          <w:color w:val="081E3F"/>
        </w:rPr>
        <w:t>and</w:t>
      </w:r>
      <w:r>
        <w:rPr>
          <w:color w:val="081E3F"/>
          <w:spacing w:val="20"/>
        </w:rPr>
        <w:t> </w:t>
      </w:r>
      <w:r>
        <w:rPr>
          <w:color w:val="081E3F"/>
        </w:rPr>
        <w:t>foundations.</w:t>
      </w:r>
      <w:r>
        <w:rPr>
          <w:color w:val="081E3F"/>
          <w:spacing w:val="20"/>
        </w:rPr>
        <w:t> </w:t>
      </w:r>
      <w:r>
        <w:rPr>
          <w:color w:val="081E3F"/>
        </w:rPr>
        <w:t>In</w:t>
      </w:r>
      <w:r>
        <w:rPr>
          <w:color w:val="081E3F"/>
          <w:spacing w:val="20"/>
        </w:rPr>
        <w:t> </w:t>
      </w:r>
      <w:r>
        <w:rPr>
          <w:color w:val="081E3F"/>
        </w:rPr>
        <w:t>England</w:t>
      </w:r>
      <w:r>
        <w:rPr>
          <w:color w:val="081E3F"/>
          <w:spacing w:val="-40"/>
        </w:rPr>
        <w:t> </w:t>
      </w:r>
      <w:r>
        <w:rPr>
          <w:color w:val="081E3F"/>
        </w:rPr>
        <w:t>football</w:t>
      </w:r>
      <w:r>
        <w:rPr>
          <w:color w:val="081E3F"/>
          <w:spacing w:val="14"/>
        </w:rPr>
        <w:t> </w:t>
      </w:r>
      <w:r>
        <w:rPr>
          <w:color w:val="081E3F"/>
        </w:rPr>
        <w:t>is</w:t>
      </w:r>
      <w:r>
        <w:rPr>
          <w:color w:val="081E3F"/>
          <w:spacing w:val="14"/>
        </w:rPr>
        <w:t> </w:t>
      </w:r>
      <w:r>
        <w:rPr>
          <w:color w:val="081E3F"/>
        </w:rPr>
        <w:t>formalised</w:t>
      </w:r>
      <w:r>
        <w:rPr>
          <w:color w:val="081E3F"/>
          <w:spacing w:val="15"/>
        </w:rPr>
        <w:t> </w:t>
      </w:r>
      <w:r>
        <w:rPr>
          <w:color w:val="081E3F"/>
        </w:rPr>
        <w:t>and</w:t>
      </w:r>
      <w:r>
        <w:rPr>
          <w:color w:val="081E3F"/>
          <w:spacing w:val="14"/>
        </w:rPr>
        <w:t> </w:t>
      </w:r>
      <w:r>
        <w:rPr>
          <w:color w:val="081E3F"/>
        </w:rPr>
        <w:t>overseen</w:t>
      </w:r>
      <w:r>
        <w:rPr>
          <w:color w:val="081E3F"/>
          <w:spacing w:val="14"/>
        </w:rPr>
        <w:t> </w:t>
      </w:r>
      <w:r>
        <w:rPr>
          <w:color w:val="081E3F"/>
        </w:rPr>
        <w:t>by</w:t>
      </w:r>
      <w:r>
        <w:rPr>
          <w:color w:val="081E3F"/>
          <w:spacing w:val="15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Football</w:t>
      </w:r>
      <w:r>
        <w:rPr>
          <w:color w:val="081E3F"/>
          <w:spacing w:val="2"/>
        </w:rPr>
        <w:t> </w:t>
      </w:r>
      <w:r>
        <w:rPr>
          <w:color w:val="081E3F"/>
        </w:rPr>
        <w:t>Authorities</w:t>
      </w:r>
      <w:r>
        <w:rPr>
          <w:color w:val="081E3F"/>
          <w:position w:val="6"/>
          <w:sz w:val="11"/>
        </w:rPr>
        <w:t>1</w:t>
      </w:r>
      <w:r>
        <w:rPr>
          <w:color w:val="081E3F"/>
          <w:spacing w:val="20"/>
          <w:position w:val="6"/>
          <w:sz w:val="11"/>
        </w:rPr>
        <w:t> </w:t>
      </w:r>
      <w:r>
        <w:rPr>
          <w:color w:val="081E3F"/>
        </w:rPr>
        <w:t>,</w:t>
      </w:r>
      <w:r>
        <w:rPr>
          <w:color w:val="081E3F"/>
          <w:spacing w:val="3"/>
        </w:rPr>
        <w:t> </w:t>
      </w:r>
      <w:r>
        <w:rPr>
          <w:color w:val="081E3F"/>
        </w:rPr>
        <w:t>who</w:t>
      </w:r>
      <w:r>
        <w:rPr>
          <w:color w:val="081E3F"/>
          <w:spacing w:val="2"/>
        </w:rPr>
        <w:t> </w:t>
      </w:r>
      <w:r>
        <w:rPr>
          <w:color w:val="081E3F"/>
        </w:rPr>
        <w:t>oversee</w:t>
      </w:r>
      <w:r>
        <w:rPr>
          <w:color w:val="081E3F"/>
          <w:spacing w:val="3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affiliated</w:t>
      </w:r>
      <w:r>
        <w:rPr>
          <w:color w:val="081E3F"/>
          <w:spacing w:val="-5"/>
        </w:rPr>
        <w:t> </w:t>
      </w:r>
      <w:r>
        <w:rPr>
          <w:color w:val="081E3F"/>
        </w:rPr>
        <w:t>game.</w:t>
      </w:r>
    </w:p>
    <w:p>
      <w:pPr>
        <w:pStyle w:val="BodyText"/>
        <w:spacing w:line="247" w:lineRule="auto" w:before="121"/>
        <w:ind w:left="300"/>
      </w:pPr>
      <w:r>
        <w:rPr>
          <w:color w:val="081E3F"/>
        </w:rPr>
        <w:t>This</w:t>
      </w:r>
      <w:r>
        <w:rPr>
          <w:color w:val="081E3F"/>
          <w:spacing w:val="1"/>
        </w:rPr>
        <w:t> </w:t>
      </w:r>
      <w:r>
        <w:rPr>
          <w:color w:val="081E3F"/>
        </w:rPr>
        <w:t>overarching</w:t>
      </w:r>
      <w:r>
        <w:rPr>
          <w:color w:val="081E3F"/>
          <w:spacing w:val="1"/>
        </w:rPr>
        <w:t> </w:t>
      </w:r>
      <w:r>
        <w:rPr>
          <w:color w:val="081E3F"/>
        </w:rPr>
        <w:t>Safeguarding</w:t>
      </w:r>
      <w:r>
        <w:rPr>
          <w:color w:val="081E3F"/>
          <w:spacing w:val="1"/>
        </w:rPr>
        <w:t> </w:t>
      </w:r>
      <w:r>
        <w:rPr>
          <w:color w:val="081E3F"/>
        </w:rPr>
        <w:t>Children</w:t>
      </w:r>
      <w:r>
        <w:rPr>
          <w:color w:val="081E3F"/>
          <w:spacing w:val="1"/>
        </w:rPr>
        <w:t> </w:t>
      </w:r>
      <w:r>
        <w:rPr>
          <w:color w:val="081E3F"/>
          <w:w w:val="105"/>
        </w:rPr>
        <w:t>Policy is for anyone who wants to</w:t>
      </w:r>
      <w:r>
        <w:rPr>
          <w:color w:val="081E3F"/>
          <w:spacing w:val="1"/>
          <w:w w:val="105"/>
        </w:rPr>
        <w:t> </w:t>
      </w:r>
      <w:r>
        <w:rPr>
          <w:color w:val="081E3F"/>
        </w:rPr>
        <w:t>understand</w:t>
      </w:r>
      <w:r>
        <w:rPr>
          <w:color w:val="081E3F"/>
          <w:spacing w:val="2"/>
        </w:rPr>
        <w:t> </w:t>
      </w:r>
      <w:r>
        <w:rPr>
          <w:color w:val="081E3F"/>
        </w:rPr>
        <w:t>the</w:t>
      </w:r>
      <w:r>
        <w:rPr>
          <w:color w:val="081E3F"/>
          <w:spacing w:val="3"/>
        </w:rPr>
        <w:t> </w:t>
      </w:r>
      <w:r>
        <w:rPr>
          <w:color w:val="081E3F"/>
        </w:rPr>
        <w:t>Football</w:t>
      </w:r>
      <w:r>
        <w:rPr>
          <w:color w:val="081E3F"/>
          <w:spacing w:val="3"/>
        </w:rPr>
        <w:t> </w:t>
      </w:r>
      <w:r>
        <w:rPr>
          <w:color w:val="081E3F"/>
        </w:rPr>
        <w:t>Authorities</w:t>
      </w:r>
      <w:r>
        <w:rPr>
          <w:color w:val="081E3F"/>
          <w:spacing w:val="1"/>
        </w:rPr>
        <w:t> </w:t>
      </w:r>
      <w:r>
        <w:rPr>
          <w:color w:val="081E3F"/>
        </w:rPr>
        <w:t>(“Football’s”)</w:t>
      </w:r>
      <w:r>
        <w:rPr>
          <w:color w:val="081E3F"/>
          <w:spacing w:val="12"/>
        </w:rPr>
        <w:t> </w:t>
      </w:r>
      <w:r>
        <w:rPr>
          <w:color w:val="081E3F"/>
        </w:rPr>
        <w:t>shared</w:t>
      </w:r>
      <w:r>
        <w:rPr>
          <w:color w:val="081E3F"/>
          <w:spacing w:val="12"/>
        </w:rPr>
        <w:t> </w:t>
      </w:r>
      <w:r>
        <w:rPr>
          <w:color w:val="081E3F"/>
        </w:rPr>
        <w:t>commitment</w:t>
      </w:r>
      <w:r>
        <w:rPr>
          <w:color w:val="081E3F"/>
          <w:spacing w:val="12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framework</w:t>
      </w:r>
      <w:r>
        <w:rPr>
          <w:color w:val="081E3F"/>
          <w:spacing w:val="11"/>
        </w:rPr>
        <w:t> </w:t>
      </w:r>
      <w:r>
        <w:rPr>
          <w:color w:val="081E3F"/>
        </w:rPr>
        <w:t>to</w:t>
      </w:r>
      <w:r>
        <w:rPr>
          <w:color w:val="081E3F"/>
          <w:spacing w:val="12"/>
        </w:rPr>
        <w:t> </w:t>
      </w:r>
      <w:r>
        <w:rPr>
          <w:color w:val="081E3F"/>
        </w:rPr>
        <w:t>work</w:t>
      </w:r>
      <w:r>
        <w:rPr>
          <w:color w:val="081E3F"/>
          <w:spacing w:val="12"/>
        </w:rPr>
        <w:t> </w:t>
      </w:r>
      <w:r>
        <w:rPr>
          <w:color w:val="081E3F"/>
        </w:rPr>
        <w:t>together</w:t>
      </w:r>
      <w:r>
        <w:rPr>
          <w:color w:val="081E3F"/>
          <w:spacing w:val="12"/>
        </w:rPr>
        <w:t> </w:t>
      </w:r>
      <w:r>
        <w:rPr>
          <w:color w:val="081E3F"/>
        </w:rPr>
        <w:t>to</w:t>
      </w:r>
      <w:r>
        <w:rPr>
          <w:color w:val="081E3F"/>
          <w:spacing w:val="12"/>
        </w:rPr>
        <w:t> </w:t>
      </w:r>
      <w:r>
        <w:rPr>
          <w:color w:val="081E3F"/>
        </w:rPr>
        <w:t>safeguard</w:t>
      </w:r>
      <w:r>
        <w:rPr>
          <w:color w:val="081E3F"/>
          <w:spacing w:val="-40"/>
        </w:rPr>
        <w:t> </w:t>
      </w:r>
      <w:r>
        <w:rPr>
          <w:color w:val="081E3F"/>
        </w:rPr>
        <w:t>children</w:t>
      </w:r>
      <w:r>
        <w:rPr>
          <w:color w:val="081E3F"/>
          <w:spacing w:val="5"/>
        </w:rPr>
        <w:t> </w:t>
      </w:r>
      <w:r>
        <w:rPr>
          <w:color w:val="081E3F"/>
        </w:rPr>
        <w:t>across</w:t>
      </w:r>
      <w:r>
        <w:rPr>
          <w:color w:val="081E3F"/>
          <w:spacing w:val="6"/>
        </w:rPr>
        <w:t> </w:t>
      </w:r>
      <w:r>
        <w:rPr>
          <w:color w:val="081E3F"/>
        </w:rPr>
        <w:t>all</w:t>
      </w:r>
      <w:r>
        <w:rPr>
          <w:color w:val="081E3F"/>
          <w:spacing w:val="6"/>
        </w:rPr>
        <w:t> </w:t>
      </w:r>
      <w:r>
        <w:rPr>
          <w:color w:val="081E3F"/>
        </w:rPr>
        <w:t>aspects</w:t>
      </w:r>
      <w:r>
        <w:rPr>
          <w:color w:val="081E3F"/>
          <w:spacing w:val="6"/>
        </w:rPr>
        <w:t> </w:t>
      </w:r>
      <w:r>
        <w:rPr>
          <w:color w:val="081E3F"/>
        </w:rPr>
        <w:t>of</w:t>
      </w:r>
      <w:r>
        <w:rPr>
          <w:color w:val="081E3F"/>
          <w:spacing w:val="6"/>
        </w:rPr>
        <w:t> </w:t>
      </w:r>
      <w:r>
        <w:rPr>
          <w:color w:val="081E3F"/>
        </w:rPr>
        <w:t>football’s</w:t>
      </w:r>
      <w:r>
        <w:rPr>
          <w:color w:val="081E3F"/>
          <w:spacing w:val="1"/>
        </w:rPr>
        <w:t> </w:t>
      </w:r>
      <w:r>
        <w:rPr>
          <w:color w:val="081E3F"/>
          <w:w w:val="105"/>
        </w:rPr>
        <w:t>landscape.</w:t>
      </w:r>
      <w:r>
        <w:rPr>
          <w:color w:val="081E3F"/>
          <w:spacing w:val="28"/>
          <w:w w:val="105"/>
        </w:rPr>
        <w:t> </w:t>
      </w:r>
      <w:r>
        <w:rPr>
          <w:color w:val="081E3F"/>
          <w:w w:val="105"/>
        </w:rPr>
        <w:t>It</w:t>
      </w:r>
      <w:r>
        <w:rPr>
          <w:color w:val="081E3F"/>
          <w:spacing w:val="-7"/>
          <w:w w:val="105"/>
        </w:rPr>
        <w:t> </w:t>
      </w:r>
      <w:r>
        <w:rPr>
          <w:color w:val="081E3F"/>
          <w:w w:val="105"/>
        </w:rPr>
        <w:t>is</w:t>
      </w:r>
      <w:r>
        <w:rPr>
          <w:color w:val="081E3F"/>
          <w:spacing w:val="-7"/>
          <w:w w:val="105"/>
        </w:rPr>
        <w:t> </w:t>
      </w:r>
      <w:r>
        <w:rPr>
          <w:color w:val="081E3F"/>
          <w:w w:val="105"/>
        </w:rPr>
        <w:t>underpinned</w:t>
      </w:r>
      <w:r>
        <w:rPr>
          <w:color w:val="081E3F"/>
          <w:spacing w:val="-7"/>
          <w:w w:val="105"/>
        </w:rPr>
        <w:t> </w:t>
      </w:r>
      <w:r>
        <w:rPr>
          <w:color w:val="081E3F"/>
          <w:w w:val="105"/>
        </w:rPr>
        <w:t>by</w:t>
      </w:r>
      <w:r>
        <w:rPr>
          <w:color w:val="081E3F"/>
          <w:spacing w:val="-8"/>
          <w:w w:val="105"/>
        </w:rPr>
        <w:t> </w:t>
      </w:r>
      <w:r>
        <w:rPr>
          <w:color w:val="081E3F"/>
          <w:w w:val="105"/>
        </w:rPr>
        <w:t>each</w:t>
      </w:r>
    </w:p>
    <w:p>
      <w:pPr>
        <w:pStyle w:val="BodyText"/>
        <w:spacing w:line="247" w:lineRule="auto" w:before="135"/>
        <w:ind w:left="300" w:right="8352"/>
      </w:pPr>
      <w:r>
        <w:rPr/>
        <w:br w:type="column"/>
      </w:r>
      <w:r>
        <w:rPr>
          <w:color w:val="081E3F"/>
        </w:rPr>
        <w:t>organisation's</w:t>
      </w:r>
      <w:r>
        <w:rPr>
          <w:color w:val="081E3F"/>
          <w:spacing w:val="28"/>
        </w:rPr>
        <w:t> </w:t>
      </w:r>
      <w:r>
        <w:rPr>
          <w:color w:val="081E3F"/>
        </w:rPr>
        <w:t>procedures</w:t>
      </w:r>
      <w:r>
        <w:rPr>
          <w:color w:val="081E3F"/>
          <w:spacing w:val="29"/>
        </w:rPr>
        <w:t> </w:t>
      </w:r>
      <w:r>
        <w:rPr>
          <w:color w:val="081E3F"/>
        </w:rPr>
        <w:t>and</w:t>
      </w:r>
      <w:r>
        <w:rPr>
          <w:color w:val="081E3F"/>
          <w:spacing w:val="29"/>
        </w:rPr>
        <w:t> </w:t>
      </w:r>
      <w:r>
        <w:rPr>
          <w:color w:val="081E3F"/>
        </w:rPr>
        <w:t>action</w:t>
      </w:r>
      <w:r>
        <w:rPr>
          <w:color w:val="081E3F"/>
          <w:spacing w:val="1"/>
        </w:rPr>
        <w:t> </w:t>
      </w:r>
      <w:r>
        <w:rPr>
          <w:color w:val="081E3F"/>
        </w:rPr>
        <w:t>plans</w:t>
      </w:r>
      <w:r>
        <w:rPr>
          <w:color w:val="081E3F"/>
          <w:spacing w:val="-2"/>
        </w:rPr>
        <w:t> </w:t>
      </w:r>
      <w:r>
        <w:rPr>
          <w:color w:val="081E3F"/>
        </w:rPr>
        <w:t>wherever</w:t>
      </w:r>
      <w:r>
        <w:rPr>
          <w:color w:val="081E3F"/>
          <w:spacing w:val="-2"/>
        </w:rPr>
        <w:t> </w:t>
      </w:r>
      <w:r>
        <w:rPr>
          <w:color w:val="081E3F"/>
        </w:rPr>
        <w:t>children</w:t>
      </w:r>
      <w:r>
        <w:rPr>
          <w:color w:val="081E3F"/>
          <w:spacing w:val="-2"/>
        </w:rPr>
        <w:t> </w:t>
      </w:r>
      <w:r>
        <w:rPr>
          <w:color w:val="081E3F"/>
        </w:rPr>
        <w:t>are</w:t>
      </w:r>
      <w:r>
        <w:rPr>
          <w:color w:val="081E3F"/>
          <w:spacing w:val="-2"/>
        </w:rPr>
        <w:t> </w:t>
      </w:r>
      <w:r>
        <w:rPr>
          <w:color w:val="081E3F"/>
        </w:rPr>
        <w:t>–</w:t>
      </w:r>
    </w:p>
    <w:p>
      <w:pPr>
        <w:pStyle w:val="BodyText"/>
        <w:spacing w:line="247" w:lineRule="auto" w:before="2"/>
        <w:ind w:left="300" w:right="8004"/>
      </w:pPr>
      <w:r>
        <w:rPr>
          <w:color w:val="081E3F"/>
        </w:rPr>
        <w:t>or</w:t>
      </w:r>
      <w:r>
        <w:rPr>
          <w:color w:val="081E3F"/>
          <w:spacing w:val="1"/>
        </w:rPr>
        <w:t> </w:t>
      </w:r>
      <w:r>
        <w:rPr>
          <w:color w:val="081E3F"/>
        </w:rPr>
        <w:t>might</w:t>
      </w:r>
      <w:r>
        <w:rPr>
          <w:color w:val="081E3F"/>
          <w:spacing w:val="2"/>
        </w:rPr>
        <w:t> </w:t>
      </w:r>
      <w:r>
        <w:rPr>
          <w:color w:val="081E3F"/>
        </w:rPr>
        <w:t>be</w:t>
      </w:r>
      <w:r>
        <w:rPr>
          <w:color w:val="081E3F"/>
          <w:spacing w:val="1"/>
        </w:rPr>
        <w:t> </w:t>
      </w:r>
      <w:r>
        <w:rPr>
          <w:color w:val="081E3F"/>
        </w:rPr>
        <w:t>–</w:t>
      </w:r>
      <w:r>
        <w:rPr>
          <w:color w:val="081E3F"/>
          <w:spacing w:val="2"/>
        </w:rPr>
        <w:t> </w:t>
      </w:r>
      <w:r>
        <w:rPr>
          <w:color w:val="081E3F"/>
        </w:rPr>
        <w:t>involved.</w:t>
      </w:r>
      <w:r>
        <w:rPr>
          <w:color w:val="081E3F"/>
          <w:spacing w:val="1"/>
        </w:rPr>
        <w:t> </w:t>
      </w:r>
      <w:r>
        <w:rPr>
          <w:color w:val="081E3F"/>
        </w:rPr>
        <w:t>This</w:t>
      </w:r>
      <w:r>
        <w:rPr>
          <w:color w:val="081E3F"/>
          <w:spacing w:val="2"/>
        </w:rPr>
        <w:t> </w:t>
      </w:r>
      <w:r>
        <w:rPr>
          <w:color w:val="081E3F"/>
        </w:rPr>
        <w:t>includes</w:t>
      </w:r>
      <w:r>
        <w:rPr>
          <w:color w:val="081E3F"/>
          <w:spacing w:val="2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Grassroots</w:t>
      </w:r>
      <w:r>
        <w:rPr>
          <w:color w:val="081E3F"/>
          <w:spacing w:val="1"/>
        </w:rPr>
        <w:t> </w:t>
      </w:r>
      <w:r>
        <w:rPr>
          <w:color w:val="081E3F"/>
        </w:rPr>
        <w:t>Football</w:t>
      </w:r>
      <w:r>
        <w:rPr>
          <w:color w:val="081E3F"/>
          <w:spacing w:val="1"/>
        </w:rPr>
        <w:t> </w:t>
      </w:r>
      <w:r>
        <w:rPr>
          <w:color w:val="081E3F"/>
        </w:rPr>
        <w:t>Safeguarding</w:t>
      </w:r>
      <w:r>
        <w:rPr>
          <w:color w:val="081E3F"/>
          <w:spacing w:val="1"/>
        </w:rPr>
        <w:t> </w:t>
      </w:r>
      <w:r>
        <w:rPr>
          <w:color w:val="081E3F"/>
        </w:rPr>
        <w:t>Children</w:t>
      </w:r>
      <w:r>
        <w:rPr>
          <w:color w:val="081E3F"/>
          <w:spacing w:val="1"/>
        </w:rPr>
        <w:t> </w:t>
      </w:r>
      <w:r>
        <w:rPr>
          <w:color w:val="081E3F"/>
        </w:rPr>
        <w:t>Policy</w:t>
      </w:r>
      <w:r>
        <w:rPr>
          <w:color w:val="081E3F"/>
          <w:spacing w:val="19"/>
        </w:rPr>
        <w:t> </w:t>
      </w:r>
      <w:r>
        <w:rPr>
          <w:color w:val="081E3F"/>
        </w:rPr>
        <w:t>and</w:t>
      </w:r>
      <w:r>
        <w:rPr>
          <w:color w:val="081E3F"/>
          <w:spacing w:val="19"/>
        </w:rPr>
        <w:t> </w:t>
      </w:r>
      <w:r>
        <w:rPr>
          <w:color w:val="081E3F"/>
        </w:rPr>
        <w:t>Procedures,</w:t>
      </w:r>
      <w:r>
        <w:rPr>
          <w:color w:val="081E3F"/>
          <w:spacing w:val="19"/>
        </w:rPr>
        <w:t> </w:t>
      </w:r>
      <w:r>
        <w:rPr>
          <w:color w:val="081E3F"/>
        </w:rPr>
        <w:t>published</w:t>
      </w:r>
      <w:r>
        <w:rPr>
          <w:color w:val="081E3F"/>
          <w:spacing w:val="19"/>
        </w:rPr>
        <w:t> </w:t>
      </w:r>
      <w:r>
        <w:rPr>
          <w:color w:val="081E3F"/>
        </w:rPr>
        <w:t>by</w:t>
      </w:r>
      <w:r>
        <w:rPr>
          <w:color w:val="081E3F"/>
          <w:spacing w:val="19"/>
        </w:rPr>
        <w:t> </w:t>
      </w:r>
      <w:r>
        <w:rPr>
          <w:color w:val="081E3F"/>
        </w:rPr>
        <w:t>The</w:t>
      </w:r>
      <w:r>
        <w:rPr>
          <w:color w:val="081E3F"/>
          <w:spacing w:val="19"/>
        </w:rPr>
        <w:t> </w:t>
      </w:r>
      <w:r>
        <w:rPr>
          <w:color w:val="081E3F"/>
        </w:rPr>
        <w:t>FA.</w:t>
      </w:r>
    </w:p>
    <w:p>
      <w:pPr>
        <w:pStyle w:val="BodyText"/>
        <w:spacing w:line="247" w:lineRule="auto" w:before="117"/>
        <w:ind w:left="300" w:right="8091"/>
      </w:pPr>
      <w:r>
        <w:rPr>
          <w:color w:val="081E3F"/>
        </w:rPr>
        <w:t>Collectively</w:t>
      </w:r>
      <w:r>
        <w:rPr>
          <w:color w:val="081E3F"/>
          <w:spacing w:val="3"/>
        </w:rPr>
        <w:t> </w:t>
      </w:r>
      <w:r>
        <w:rPr>
          <w:color w:val="081E3F"/>
        </w:rPr>
        <w:t>and</w:t>
      </w:r>
      <w:r>
        <w:rPr>
          <w:color w:val="081E3F"/>
          <w:spacing w:val="4"/>
        </w:rPr>
        <w:t> </w:t>
      </w:r>
      <w:r>
        <w:rPr>
          <w:color w:val="081E3F"/>
        </w:rPr>
        <w:t>individually,</w:t>
      </w:r>
      <w:r>
        <w:rPr>
          <w:color w:val="081E3F"/>
          <w:spacing w:val="4"/>
        </w:rPr>
        <w:t> </w:t>
      </w:r>
      <w:r>
        <w:rPr>
          <w:color w:val="081E3F"/>
        </w:rPr>
        <w:t>we</w:t>
      </w:r>
      <w:r>
        <w:rPr>
          <w:color w:val="081E3F"/>
          <w:spacing w:val="4"/>
        </w:rPr>
        <w:t> </w:t>
      </w:r>
      <w:r>
        <w:rPr>
          <w:color w:val="081E3F"/>
        </w:rPr>
        <w:t>take</w:t>
      </w:r>
      <w:r>
        <w:rPr>
          <w:color w:val="081E3F"/>
          <w:spacing w:val="4"/>
        </w:rPr>
        <w:t> </w:t>
      </w:r>
      <w:r>
        <w:rPr>
          <w:color w:val="081E3F"/>
        </w:rPr>
        <w:t>our</w:t>
      </w:r>
      <w:r>
        <w:rPr>
          <w:color w:val="081E3F"/>
          <w:spacing w:val="1"/>
        </w:rPr>
        <w:t> </w:t>
      </w:r>
      <w:r>
        <w:rPr>
          <w:color w:val="081E3F"/>
        </w:rPr>
        <w:t>responsibilities</w:t>
      </w:r>
      <w:r>
        <w:rPr>
          <w:color w:val="081E3F"/>
          <w:spacing w:val="7"/>
        </w:rPr>
        <w:t> </w:t>
      </w:r>
      <w:r>
        <w:rPr>
          <w:color w:val="081E3F"/>
        </w:rPr>
        <w:t>to</w:t>
      </w:r>
      <w:r>
        <w:rPr>
          <w:color w:val="081E3F"/>
          <w:spacing w:val="7"/>
        </w:rPr>
        <w:t> </w:t>
      </w:r>
      <w:r>
        <w:rPr>
          <w:color w:val="081E3F"/>
        </w:rPr>
        <w:t>safeguard</w:t>
      </w:r>
      <w:r>
        <w:rPr>
          <w:color w:val="081E3F"/>
          <w:spacing w:val="7"/>
        </w:rPr>
        <w:t> </w:t>
      </w:r>
      <w:r>
        <w:rPr>
          <w:color w:val="081E3F"/>
        </w:rPr>
        <w:t>the</w:t>
      </w:r>
      <w:r>
        <w:rPr>
          <w:color w:val="081E3F"/>
          <w:spacing w:val="8"/>
        </w:rPr>
        <w:t> </w:t>
      </w:r>
      <w:r>
        <w:rPr>
          <w:color w:val="081E3F"/>
        </w:rPr>
        <w:t>welfare</w:t>
      </w:r>
      <w:r>
        <w:rPr>
          <w:color w:val="081E3F"/>
          <w:spacing w:val="7"/>
        </w:rPr>
        <w:t> </w:t>
      </w:r>
      <w:r>
        <w:rPr>
          <w:color w:val="081E3F"/>
        </w:rPr>
        <w:t>of</w:t>
      </w:r>
      <w:r>
        <w:rPr>
          <w:color w:val="081E3F"/>
          <w:spacing w:val="1"/>
        </w:rPr>
        <w:t> </w:t>
      </w:r>
      <w:r>
        <w:rPr>
          <w:color w:val="081E3F"/>
        </w:rPr>
        <w:t>children</w:t>
      </w:r>
      <w:r>
        <w:rPr>
          <w:color w:val="081E3F"/>
          <w:spacing w:val="1"/>
        </w:rPr>
        <w:t> </w:t>
      </w:r>
      <w:r>
        <w:rPr>
          <w:color w:val="081E3F"/>
        </w:rPr>
        <w:t>very</w:t>
      </w:r>
      <w:r>
        <w:rPr>
          <w:color w:val="081E3F"/>
          <w:spacing w:val="1"/>
        </w:rPr>
        <w:t> </w:t>
      </w:r>
      <w:r>
        <w:rPr>
          <w:color w:val="081E3F"/>
        </w:rPr>
        <w:t>seriously</w:t>
      </w:r>
      <w:r>
        <w:rPr>
          <w:color w:val="081E3F"/>
          <w:spacing w:val="1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we</w:t>
      </w:r>
      <w:r>
        <w:rPr>
          <w:color w:val="081E3F"/>
          <w:spacing w:val="1"/>
        </w:rPr>
        <w:t> </w:t>
      </w:r>
      <w:r>
        <w:rPr>
          <w:color w:val="081E3F"/>
        </w:rPr>
        <w:t>continuously</w:t>
      </w:r>
      <w:r>
        <w:rPr>
          <w:color w:val="081E3F"/>
          <w:spacing w:val="-40"/>
        </w:rPr>
        <w:t> </w:t>
      </w:r>
      <w:r>
        <w:rPr>
          <w:color w:val="081E3F"/>
        </w:rPr>
        <w:t>strive</w:t>
      </w:r>
      <w:r>
        <w:rPr>
          <w:color w:val="081E3F"/>
          <w:spacing w:val="6"/>
        </w:rPr>
        <w:t> </w:t>
      </w:r>
      <w:r>
        <w:rPr>
          <w:color w:val="081E3F"/>
        </w:rPr>
        <w:t>to</w:t>
      </w:r>
      <w:r>
        <w:rPr>
          <w:color w:val="081E3F"/>
          <w:spacing w:val="7"/>
        </w:rPr>
        <w:t> </w:t>
      </w:r>
      <w:r>
        <w:rPr>
          <w:color w:val="081E3F"/>
        </w:rPr>
        <w:t>make</w:t>
      </w:r>
      <w:r>
        <w:rPr>
          <w:color w:val="081E3F"/>
          <w:spacing w:val="7"/>
        </w:rPr>
        <w:t> </w:t>
      </w:r>
      <w:r>
        <w:rPr>
          <w:color w:val="081E3F"/>
        </w:rPr>
        <w:t>the</w:t>
      </w:r>
      <w:r>
        <w:rPr>
          <w:color w:val="081E3F"/>
          <w:spacing w:val="6"/>
        </w:rPr>
        <w:t> </w:t>
      </w:r>
      <w:r>
        <w:rPr>
          <w:color w:val="081E3F"/>
        </w:rPr>
        <w:t>game</w:t>
      </w:r>
      <w:r>
        <w:rPr>
          <w:color w:val="081E3F"/>
          <w:spacing w:val="7"/>
        </w:rPr>
        <w:t> </w:t>
      </w:r>
      <w:r>
        <w:rPr>
          <w:color w:val="081E3F"/>
        </w:rPr>
        <w:t>ever</w:t>
      </w:r>
      <w:r>
        <w:rPr>
          <w:color w:val="081E3F"/>
          <w:spacing w:val="7"/>
        </w:rPr>
        <w:t> </w:t>
      </w:r>
      <w:r>
        <w:rPr>
          <w:color w:val="081E3F"/>
        </w:rPr>
        <w:t>more</w:t>
      </w:r>
      <w:r>
        <w:rPr>
          <w:color w:val="081E3F"/>
          <w:spacing w:val="7"/>
        </w:rPr>
        <w:t> </w:t>
      </w:r>
      <w:r>
        <w:rPr>
          <w:color w:val="081E3F"/>
        </w:rPr>
        <w:t>inclusive,</w:t>
      </w:r>
      <w:r>
        <w:rPr>
          <w:color w:val="081E3F"/>
          <w:spacing w:val="1"/>
        </w:rPr>
        <w:t> </w:t>
      </w:r>
      <w:r>
        <w:rPr>
          <w:color w:val="081E3F"/>
        </w:rPr>
        <w:t>safe,</w:t>
      </w:r>
      <w:r>
        <w:rPr>
          <w:color w:val="081E3F"/>
          <w:spacing w:val="13"/>
        </w:rPr>
        <w:t> </w:t>
      </w:r>
      <w:r>
        <w:rPr>
          <w:color w:val="081E3F"/>
        </w:rPr>
        <w:t>and</w:t>
      </w:r>
      <w:r>
        <w:rPr>
          <w:color w:val="081E3F"/>
          <w:spacing w:val="14"/>
        </w:rPr>
        <w:t> </w:t>
      </w:r>
      <w:r>
        <w:rPr>
          <w:color w:val="081E3F"/>
        </w:rPr>
        <w:t>enjoyable</w:t>
      </w:r>
      <w:r>
        <w:rPr>
          <w:color w:val="081E3F"/>
          <w:spacing w:val="14"/>
        </w:rPr>
        <w:t> </w:t>
      </w:r>
      <w:r>
        <w:rPr>
          <w:color w:val="081E3F"/>
        </w:rPr>
        <w:t>for</w:t>
      </w:r>
      <w:r>
        <w:rPr>
          <w:color w:val="081E3F"/>
          <w:spacing w:val="14"/>
        </w:rPr>
        <w:t> </w:t>
      </w:r>
      <w:r>
        <w:rPr>
          <w:color w:val="081E3F"/>
        </w:rPr>
        <w:t>every</w:t>
      </w:r>
      <w:r>
        <w:rPr>
          <w:color w:val="081E3F"/>
          <w:spacing w:val="14"/>
        </w:rPr>
        <w:t> </w:t>
      </w:r>
      <w:r>
        <w:rPr>
          <w:color w:val="081E3F"/>
        </w:rPr>
        <w:t>child,</w:t>
      </w:r>
      <w:r>
        <w:rPr>
          <w:color w:val="081E3F"/>
          <w:spacing w:val="14"/>
        </w:rPr>
        <w:t> </w:t>
      </w:r>
      <w:r>
        <w:rPr>
          <w:color w:val="081E3F"/>
        </w:rPr>
        <w:t>whatever</w:t>
      </w:r>
      <w:r>
        <w:rPr>
          <w:color w:val="081E3F"/>
          <w:spacing w:val="-40"/>
        </w:rPr>
        <w:t> </w:t>
      </w:r>
      <w:r>
        <w:rPr>
          <w:color w:val="081E3F"/>
        </w:rPr>
        <w:t>their</w:t>
      </w:r>
      <w:r>
        <w:rPr>
          <w:color w:val="081E3F"/>
          <w:spacing w:val="4"/>
        </w:rPr>
        <w:t> </w:t>
      </w:r>
      <w:r>
        <w:rPr>
          <w:color w:val="081E3F"/>
        </w:rPr>
        <w:t>role</w:t>
      </w:r>
      <w:r>
        <w:rPr>
          <w:color w:val="081E3F"/>
          <w:spacing w:val="4"/>
        </w:rPr>
        <w:t> </w:t>
      </w:r>
      <w:r>
        <w:rPr>
          <w:color w:val="081E3F"/>
        </w:rPr>
        <w:t>–</w:t>
      </w:r>
      <w:r>
        <w:rPr>
          <w:color w:val="081E3F"/>
          <w:spacing w:val="4"/>
        </w:rPr>
        <w:t> </w:t>
      </w:r>
      <w:r>
        <w:rPr>
          <w:color w:val="081E3F"/>
        </w:rPr>
        <w:t>whether</w:t>
      </w:r>
      <w:r>
        <w:rPr>
          <w:color w:val="081E3F"/>
          <w:spacing w:val="4"/>
        </w:rPr>
        <w:t> </w:t>
      </w:r>
      <w:r>
        <w:rPr>
          <w:color w:val="081E3F"/>
        </w:rPr>
        <w:t>as</w:t>
      </w:r>
      <w:r>
        <w:rPr>
          <w:color w:val="081E3F"/>
          <w:spacing w:val="5"/>
        </w:rPr>
        <w:t> </w:t>
      </w:r>
      <w:r>
        <w:rPr>
          <w:color w:val="081E3F"/>
        </w:rPr>
        <w:t>a</w:t>
      </w:r>
      <w:r>
        <w:rPr>
          <w:color w:val="081E3F"/>
          <w:spacing w:val="4"/>
        </w:rPr>
        <w:t> </w:t>
      </w:r>
      <w:r>
        <w:rPr>
          <w:color w:val="081E3F"/>
        </w:rPr>
        <w:t>player,</w:t>
      </w:r>
      <w:r>
        <w:rPr>
          <w:color w:val="081E3F"/>
          <w:spacing w:val="4"/>
        </w:rPr>
        <w:t> </w:t>
      </w:r>
      <w:r>
        <w:rPr>
          <w:color w:val="081E3F"/>
        </w:rPr>
        <w:t>match</w:t>
      </w:r>
      <w:r>
        <w:rPr>
          <w:color w:val="081E3F"/>
          <w:spacing w:val="1"/>
        </w:rPr>
        <w:t> </w:t>
      </w:r>
      <w:r>
        <w:rPr>
          <w:color w:val="081E3F"/>
        </w:rPr>
        <w:t>official,</w:t>
      </w:r>
      <w:r>
        <w:rPr>
          <w:color w:val="081E3F"/>
          <w:spacing w:val="-4"/>
        </w:rPr>
        <w:t> </w:t>
      </w:r>
      <w:r>
        <w:rPr>
          <w:color w:val="081E3F"/>
        </w:rPr>
        <w:t>mascot</w:t>
      </w:r>
      <w:r>
        <w:rPr>
          <w:color w:val="081E3F"/>
          <w:spacing w:val="-4"/>
        </w:rPr>
        <w:t> </w:t>
      </w:r>
      <w:r>
        <w:rPr>
          <w:color w:val="081E3F"/>
        </w:rPr>
        <w:t>or</w:t>
      </w:r>
      <w:r>
        <w:rPr>
          <w:color w:val="081E3F"/>
          <w:spacing w:val="-4"/>
        </w:rPr>
        <w:t> </w:t>
      </w:r>
      <w:r>
        <w:rPr>
          <w:color w:val="081E3F"/>
        </w:rPr>
        <w:t>volunteer.</w:t>
      </w:r>
    </w:p>
    <w:p>
      <w:pPr>
        <w:pStyle w:val="BodyText"/>
        <w:spacing w:line="247" w:lineRule="auto" w:before="121"/>
        <w:ind w:left="300" w:right="8004"/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1.746002pt;margin-top:11.156515pt;width:312.5pt;height:170.9pt;mso-position-horizontal-relative:page;mso-position-vertical-relative:paragraph;z-index:15730176" type="#_x0000_t202" id="docshape27" filled="false" stroked="false">
            <v:textbox inset="0,0,0,0">
              <w:txbxContent>
                <w:p>
                  <w:pPr>
                    <w:spacing w:before="4"/>
                    <w:ind w:left="856" w:right="1009" w:firstLine="54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FFFFFF"/>
                      <w:spacing w:val="-1"/>
                      <w:w w:val="105"/>
                      <w:sz w:val="28"/>
                    </w:rPr>
                    <w:t>From</w:t>
                  </w:r>
                  <w:r>
                    <w:rPr>
                      <w:b/>
                      <w:color w:val="FFFFFF"/>
                      <w:spacing w:val="-15"/>
                      <w:w w:val="105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w w:val="105"/>
                      <w:sz w:val="28"/>
                    </w:rPr>
                    <w:t>the</w:t>
                  </w:r>
                  <w:r>
                    <w:rPr>
                      <w:b/>
                      <w:color w:val="FFFFFF"/>
                      <w:spacing w:val="-15"/>
                      <w:w w:val="105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w w:val="105"/>
                      <w:sz w:val="28"/>
                    </w:rPr>
                    <w:t>NSPCC's</w:t>
                  </w:r>
                  <w:r>
                    <w:rPr>
                      <w:b/>
                      <w:color w:val="FFFFFF"/>
                      <w:spacing w:val="-14"/>
                      <w:w w:val="105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w w:val="105"/>
                      <w:sz w:val="28"/>
                    </w:rPr>
                    <w:t>Child</w:t>
                  </w:r>
                  <w:r>
                    <w:rPr>
                      <w:b/>
                      <w:color w:val="FFFFFF"/>
                      <w:spacing w:val="-15"/>
                      <w:w w:val="105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w w:val="105"/>
                      <w:sz w:val="28"/>
                    </w:rPr>
                    <w:t>Protection</w:t>
                  </w:r>
                  <w:r>
                    <w:rPr>
                      <w:b/>
                      <w:color w:val="FFFFFF"/>
                      <w:spacing w:val="-63"/>
                      <w:w w:val="105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w w:val="105"/>
                      <w:sz w:val="28"/>
                    </w:rPr>
                    <w:t>in</w:t>
                  </w:r>
                  <w:r>
                    <w:rPr>
                      <w:b/>
                      <w:color w:val="FFFFFF"/>
                      <w:spacing w:val="-13"/>
                      <w:w w:val="105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w w:val="105"/>
                      <w:sz w:val="28"/>
                    </w:rPr>
                    <w:t>Sport</w:t>
                  </w:r>
                  <w:r>
                    <w:rPr>
                      <w:b/>
                      <w:color w:val="FFFFFF"/>
                      <w:spacing w:val="-12"/>
                      <w:w w:val="105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w w:val="105"/>
                      <w:sz w:val="28"/>
                    </w:rPr>
                    <w:t>Unit:</w:t>
                  </w:r>
                </w:p>
                <w:p>
                  <w:pPr>
                    <w:spacing w:before="110"/>
                    <w:ind w:left="856" w:right="0" w:firstLine="0"/>
                    <w:jc w:val="left"/>
                    <w:rPr>
                      <w:sz w:val="28"/>
                    </w:rPr>
                  </w:pPr>
                  <w:r>
                    <w:rPr>
                      <w:color w:val="FFFFFF"/>
                      <w:sz w:val="28"/>
                    </w:rPr>
                    <w:t>The</w:t>
                  </w:r>
                  <w:r>
                    <w:rPr>
                      <w:color w:val="FFFFFF"/>
                      <w:spacing w:val="7"/>
                      <w:sz w:val="28"/>
                    </w:rPr>
                    <w:t> </w:t>
                  </w:r>
                  <w:r>
                    <w:rPr>
                      <w:color w:val="FFFFFF"/>
                      <w:sz w:val="28"/>
                    </w:rPr>
                    <w:t>NSPCC</w:t>
                  </w:r>
                  <w:r>
                    <w:rPr>
                      <w:color w:val="FFFFFF"/>
                      <w:spacing w:val="8"/>
                      <w:sz w:val="28"/>
                    </w:rPr>
                    <w:t> </w:t>
                  </w:r>
                  <w:r>
                    <w:rPr>
                      <w:color w:val="FFFFFF"/>
                      <w:sz w:val="28"/>
                    </w:rPr>
                    <w:t>CPSU</w:t>
                  </w:r>
                  <w:r>
                    <w:rPr>
                      <w:color w:val="FFFFFF"/>
                      <w:spacing w:val="8"/>
                      <w:sz w:val="28"/>
                    </w:rPr>
                    <w:t> </w:t>
                  </w:r>
                  <w:r>
                    <w:rPr>
                      <w:color w:val="FFFFFF"/>
                      <w:sz w:val="28"/>
                    </w:rPr>
                    <w:t>welcomes</w:t>
                  </w:r>
                  <w:r>
                    <w:rPr>
                      <w:color w:val="FFFFFF"/>
                      <w:spacing w:val="7"/>
                      <w:sz w:val="28"/>
                    </w:rPr>
                    <w:t> </w:t>
                  </w:r>
                  <w:r>
                    <w:rPr>
                      <w:color w:val="FFFFFF"/>
                      <w:sz w:val="28"/>
                    </w:rPr>
                    <w:t>this</w:t>
                  </w:r>
                  <w:r>
                    <w:rPr>
                      <w:color w:val="FFFFFF"/>
                      <w:spacing w:val="8"/>
                      <w:sz w:val="28"/>
                    </w:rPr>
                    <w:t> </w:t>
                  </w:r>
                  <w:r>
                    <w:rPr>
                      <w:color w:val="FFFFFF"/>
                      <w:sz w:val="28"/>
                    </w:rPr>
                    <w:t>safeguarding</w:t>
                  </w:r>
                  <w:r>
                    <w:rPr>
                      <w:color w:val="FFFFFF"/>
                      <w:spacing w:val="-60"/>
                      <w:sz w:val="28"/>
                    </w:rPr>
                    <w:t> </w:t>
                  </w:r>
                  <w:r>
                    <w:rPr>
                      <w:color w:val="FFFFFF"/>
                      <w:sz w:val="28"/>
                    </w:rPr>
                    <w:t>children policy that ensures safeguarding</w:t>
                  </w:r>
                  <w:r>
                    <w:rPr>
                      <w:color w:val="FFFFFF"/>
                      <w:spacing w:val="1"/>
                      <w:sz w:val="28"/>
                    </w:rPr>
                    <w:t> </w:t>
                  </w:r>
                  <w:r>
                    <w:rPr>
                      <w:color w:val="FFFFFF"/>
                      <w:sz w:val="28"/>
                    </w:rPr>
                    <w:t>children remains at the heart of football. The</w:t>
                  </w:r>
                  <w:r>
                    <w:rPr>
                      <w:color w:val="FFFFFF"/>
                      <w:spacing w:val="1"/>
                      <w:sz w:val="28"/>
                    </w:rPr>
                    <w:t> </w:t>
                  </w:r>
                  <w:r>
                    <w:rPr>
                      <w:color w:val="FFFFFF"/>
                      <w:sz w:val="28"/>
                    </w:rPr>
                    <w:t>NSPCC CPSU works closely with the football</w:t>
                  </w:r>
                  <w:r>
                    <w:rPr>
                      <w:color w:val="FFFFFF"/>
                      <w:spacing w:val="1"/>
                      <w:sz w:val="28"/>
                    </w:rPr>
                    <w:t> </w:t>
                  </w:r>
                  <w:r>
                    <w:rPr>
                      <w:color w:val="FFFFFF"/>
                      <w:sz w:val="28"/>
                    </w:rPr>
                    <w:t>authorities to support safeguarding and child</w:t>
                  </w:r>
                  <w:r>
                    <w:rPr>
                      <w:color w:val="FFFFFF"/>
                      <w:spacing w:val="-61"/>
                      <w:sz w:val="28"/>
                    </w:rPr>
                    <w:t> </w:t>
                  </w:r>
                  <w:r>
                    <w:rPr>
                      <w:color w:val="FFFFFF"/>
                      <w:sz w:val="28"/>
                    </w:rPr>
                    <w:t>protection</w:t>
                  </w:r>
                  <w:r>
                    <w:rPr>
                      <w:color w:val="FFFFFF"/>
                      <w:spacing w:val="-13"/>
                      <w:sz w:val="28"/>
                    </w:rPr>
                    <w:t> </w:t>
                  </w:r>
                  <w:r>
                    <w:rPr>
                      <w:color w:val="FFFFFF"/>
                      <w:sz w:val="28"/>
                    </w:rPr>
                    <w:t>across</w:t>
                  </w:r>
                  <w:r>
                    <w:rPr>
                      <w:color w:val="FFFFFF"/>
                      <w:spacing w:val="-12"/>
                      <w:sz w:val="28"/>
                    </w:rPr>
                    <w:t> </w:t>
                  </w:r>
                  <w:r>
                    <w:rPr>
                      <w:color w:val="FFFFFF"/>
                      <w:sz w:val="28"/>
                    </w:rPr>
                    <w:t>the</w:t>
                  </w:r>
                  <w:r>
                    <w:rPr>
                      <w:color w:val="FFFFFF"/>
                      <w:spacing w:val="-12"/>
                      <w:sz w:val="28"/>
                    </w:rPr>
                    <w:t> </w:t>
                  </w:r>
                  <w:r>
                    <w:rPr>
                      <w:color w:val="FFFFFF"/>
                      <w:sz w:val="28"/>
                    </w:rPr>
                    <w:t>sport.</w:t>
                  </w:r>
                </w:p>
                <w:p>
                  <w:pPr>
                    <w:spacing w:before="179"/>
                    <w:ind w:left="856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Michelle</w:t>
                  </w:r>
                  <w:r>
                    <w:rPr>
                      <w:b/>
                      <w:color w:val="FFFFFF"/>
                      <w:spacing w:val="9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North,</w:t>
                  </w:r>
                  <w:r>
                    <w:rPr>
                      <w:b/>
                      <w:color w:val="FFFFFF"/>
                      <w:spacing w:val="10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Head</w:t>
                  </w:r>
                  <w:r>
                    <w:rPr>
                      <w:b/>
                      <w:color w:val="FFFFFF"/>
                      <w:spacing w:val="10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of</w:t>
                  </w:r>
                  <w:r>
                    <w:rPr>
                      <w:b/>
                      <w:color w:val="FFFFFF"/>
                      <w:spacing w:val="9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Service,</w:t>
                  </w:r>
                  <w:r>
                    <w:rPr>
                      <w:b/>
                      <w:color w:val="FFFFFF"/>
                      <w:spacing w:val="10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CPSU</w:t>
                  </w:r>
                </w:p>
              </w:txbxContent>
            </v:textbox>
            <w10:wrap type="none"/>
          </v:shape>
        </w:pict>
      </w:r>
      <w:r>
        <w:rPr>
          <w:color w:val="081E3F"/>
        </w:rPr>
        <w:t>This</w:t>
      </w:r>
      <w:r>
        <w:rPr>
          <w:color w:val="081E3F"/>
          <w:spacing w:val="21"/>
        </w:rPr>
        <w:t> </w:t>
      </w:r>
      <w:r>
        <w:rPr>
          <w:color w:val="081E3F"/>
        </w:rPr>
        <w:t>ensures</w:t>
      </w:r>
      <w:r>
        <w:rPr>
          <w:color w:val="081E3F"/>
          <w:spacing w:val="21"/>
        </w:rPr>
        <w:t> </w:t>
      </w:r>
      <w:r>
        <w:rPr>
          <w:color w:val="081E3F"/>
        </w:rPr>
        <w:t>that</w:t>
      </w:r>
      <w:r>
        <w:rPr>
          <w:color w:val="081E3F"/>
          <w:spacing w:val="21"/>
        </w:rPr>
        <w:t> </w:t>
      </w:r>
      <w:r>
        <w:rPr>
          <w:color w:val="081E3F"/>
        </w:rPr>
        <w:t>Football</w:t>
      </w:r>
      <w:r>
        <w:rPr>
          <w:color w:val="081E3F"/>
          <w:spacing w:val="22"/>
        </w:rPr>
        <w:t> </w:t>
      </w:r>
      <w:r>
        <w:rPr>
          <w:color w:val="081E3F"/>
        </w:rPr>
        <w:t>has</w:t>
      </w:r>
      <w:r>
        <w:rPr>
          <w:color w:val="081E3F"/>
          <w:spacing w:val="21"/>
        </w:rPr>
        <w:t> </w:t>
      </w:r>
      <w:r>
        <w:rPr>
          <w:color w:val="081E3F"/>
        </w:rPr>
        <w:t>a</w:t>
      </w:r>
      <w:r>
        <w:rPr>
          <w:color w:val="081E3F"/>
          <w:spacing w:val="21"/>
        </w:rPr>
        <w:t> </w:t>
      </w:r>
      <w:r>
        <w:rPr>
          <w:color w:val="081E3F"/>
        </w:rPr>
        <w:t>safeguarding</w:t>
      </w:r>
      <w:r>
        <w:rPr>
          <w:color w:val="081E3F"/>
          <w:spacing w:val="-40"/>
        </w:rPr>
        <w:t> </w:t>
      </w:r>
      <w:r>
        <w:rPr>
          <w:color w:val="081E3F"/>
        </w:rPr>
        <w:t>framework</w:t>
      </w:r>
      <w:r>
        <w:rPr>
          <w:color w:val="081E3F"/>
          <w:spacing w:val="1"/>
        </w:rPr>
        <w:t> </w:t>
      </w:r>
      <w:r>
        <w:rPr>
          <w:color w:val="081E3F"/>
        </w:rPr>
        <w:t>that</w:t>
      </w:r>
      <w:r>
        <w:rPr>
          <w:color w:val="081E3F"/>
          <w:spacing w:val="1"/>
        </w:rPr>
        <w:t> </w:t>
      </w:r>
      <w:r>
        <w:rPr>
          <w:color w:val="081E3F"/>
        </w:rPr>
        <w:t>promotes</w:t>
      </w:r>
      <w:r>
        <w:rPr>
          <w:color w:val="081E3F"/>
          <w:spacing w:val="1"/>
        </w:rPr>
        <w:t> </w:t>
      </w:r>
      <w:r>
        <w:rPr>
          <w:color w:val="081E3F"/>
        </w:rPr>
        <w:t>safer</w:t>
      </w:r>
      <w:r>
        <w:rPr>
          <w:color w:val="081E3F"/>
          <w:spacing w:val="1"/>
        </w:rPr>
        <w:t> </w:t>
      </w:r>
      <w:r>
        <w:rPr>
          <w:color w:val="081E3F"/>
        </w:rPr>
        <w:t>working</w:t>
      </w:r>
      <w:r>
        <w:rPr>
          <w:color w:val="081E3F"/>
          <w:spacing w:val="1"/>
        </w:rPr>
        <w:t> </w:t>
      </w:r>
      <w:r>
        <w:rPr>
          <w:color w:val="081E3F"/>
          <w:spacing w:val="-3"/>
        </w:rPr>
        <w:t>practice and deals effectively with </w:t>
      </w:r>
      <w:r>
        <w:rPr>
          <w:color w:val="081E3F"/>
          <w:spacing w:val="-2"/>
        </w:rPr>
        <w:t>inappropriate</w:t>
      </w:r>
      <w:r>
        <w:rPr>
          <w:color w:val="081E3F"/>
          <w:spacing w:val="-40"/>
        </w:rPr>
        <w:t> </w:t>
      </w:r>
      <w:r>
        <w:rPr>
          <w:color w:val="081E3F"/>
        </w:rPr>
        <w:t>behaviour</w:t>
      </w:r>
      <w:r>
        <w:rPr>
          <w:color w:val="081E3F"/>
          <w:spacing w:val="-2"/>
        </w:rPr>
        <w:t> </w:t>
      </w:r>
      <w:r>
        <w:rPr>
          <w:color w:val="081E3F"/>
        </w:rPr>
        <w:t>at</w:t>
      </w:r>
      <w:r>
        <w:rPr>
          <w:color w:val="081E3F"/>
          <w:spacing w:val="-1"/>
        </w:rPr>
        <w:t> </w:t>
      </w:r>
      <w:r>
        <w:rPr>
          <w:color w:val="081E3F"/>
        </w:rPr>
        <w:t>every</w:t>
      </w:r>
      <w:r>
        <w:rPr>
          <w:color w:val="081E3F"/>
          <w:spacing w:val="-1"/>
        </w:rPr>
        <w:t> </w:t>
      </w:r>
      <w:r>
        <w:rPr>
          <w:color w:val="081E3F"/>
        </w:rPr>
        <w:t>level</w:t>
      </w:r>
      <w:r>
        <w:rPr>
          <w:color w:val="081E3F"/>
          <w:spacing w:val="-1"/>
        </w:rPr>
        <w:t> </w:t>
      </w:r>
      <w:r>
        <w:rPr>
          <w:color w:val="081E3F"/>
        </w:rPr>
        <w:t>of</w:t>
      </w:r>
      <w:r>
        <w:rPr>
          <w:color w:val="081E3F"/>
          <w:spacing w:val="-2"/>
        </w:rPr>
        <w:t> </w:t>
      </w:r>
      <w:r>
        <w:rPr>
          <w:color w:val="081E3F"/>
        </w:rPr>
        <w:t>the</w:t>
      </w:r>
      <w:r>
        <w:rPr>
          <w:color w:val="081E3F"/>
          <w:spacing w:val="-1"/>
        </w:rPr>
        <w:t> </w:t>
      </w:r>
      <w:r>
        <w:rPr>
          <w:color w:val="081E3F"/>
        </w:rPr>
        <w:t>game.</w:t>
      </w:r>
    </w:p>
    <w:p>
      <w:pPr>
        <w:pStyle w:val="BodyText"/>
        <w:spacing w:line="247" w:lineRule="auto" w:before="118"/>
        <w:ind w:left="300" w:right="8062"/>
      </w:pPr>
      <w:r>
        <w:rPr>
          <w:color w:val="081E3F"/>
        </w:rPr>
        <w:t>The</w:t>
      </w:r>
      <w:r>
        <w:rPr>
          <w:color w:val="081E3F"/>
          <w:spacing w:val="44"/>
        </w:rPr>
        <w:t> </w:t>
      </w:r>
      <w:r>
        <w:rPr>
          <w:color w:val="081E3F"/>
        </w:rPr>
        <w:t>collective</w:t>
      </w:r>
      <w:r>
        <w:rPr>
          <w:color w:val="081E3F"/>
          <w:spacing w:val="44"/>
        </w:rPr>
        <w:t> </w:t>
      </w:r>
      <w:r>
        <w:rPr>
          <w:color w:val="081E3F"/>
        </w:rPr>
        <w:t>safeguarding</w:t>
      </w:r>
      <w:r>
        <w:rPr>
          <w:color w:val="081E3F"/>
          <w:spacing w:val="44"/>
        </w:rPr>
        <w:t> </w:t>
      </w:r>
      <w:r>
        <w:rPr>
          <w:color w:val="081E3F"/>
        </w:rPr>
        <w:t>responsibility</w:t>
      </w:r>
      <w:r>
        <w:rPr>
          <w:color w:val="081E3F"/>
          <w:spacing w:val="1"/>
        </w:rPr>
        <w:t> </w:t>
      </w:r>
      <w:r>
        <w:rPr>
          <w:color w:val="081E3F"/>
        </w:rPr>
        <w:t>also</w:t>
      </w:r>
      <w:r>
        <w:rPr>
          <w:color w:val="081E3F"/>
          <w:spacing w:val="9"/>
        </w:rPr>
        <w:t> </w:t>
      </w:r>
      <w:r>
        <w:rPr>
          <w:color w:val="081E3F"/>
        </w:rPr>
        <w:t>extends</w:t>
      </w:r>
      <w:r>
        <w:rPr>
          <w:color w:val="081E3F"/>
          <w:spacing w:val="9"/>
        </w:rPr>
        <w:t> </w:t>
      </w:r>
      <w:r>
        <w:rPr>
          <w:color w:val="081E3F"/>
        </w:rPr>
        <w:t>to</w:t>
      </w:r>
      <w:r>
        <w:rPr>
          <w:color w:val="081E3F"/>
          <w:spacing w:val="9"/>
        </w:rPr>
        <w:t> </w:t>
      </w:r>
      <w:r>
        <w:rPr>
          <w:color w:val="081E3F"/>
        </w:rPr>
        <w:t>adults,</w:t>
      </w:r>
      <w:r>
        <w:rPr>
          <w:color w:val="081E3F"/>
          <w:spacing w:val="9"/>
        </w:rPr>
        <w:t> </w:t>
      </w:r>
      <w:r>
        <w:rPr>
          <w:color w:val="081E3F"/>
        </w:rPr>
        <w:t>and</w:t>
      </w:r>
      <w:r>
        <w:rPr>
          <w:color w:val="081E3F"/>
          <w:spacing w:val="10"/>
        </w:rPr>
        <w:t> </w:t>
      </w:r>
      <w:r>
        <w:rPr>
          <w:color w:val="081E3F"/>
        </w:rPr>
        <w:t>our</w:t>
      </w:r>
      <w:r>
        <w:rPr>
          <w:color w:val="081E3F"/>
          <w:spacing w:val="9"/>
        </w:rPr>
        <w:t> </w:t>
      </w:r>
      <w:r>
        <w:rPr>
          <w:color w:val="081E3F"/>
        </w:rPr>
        <w:t>collaborative</w:t>
      </w:r>
      <w:r>
        <w:rPr>
          <w:color w:val="081E3F"/>
          <w:spacing w:val="1"/>
        </w:rPr>
        <w:t> </w:t>
      </w:r>
      <w:r>
        <w:rPr>
          <w:color w:val="081E3F"/>
        </w:rPr>
        <w:t>approach</w:t>
      </w:r>
      <w:r>
        <w:rPr>
          <w:color w:val="081E3F"/>
          <w:spacing w:val="13"/>
        </w:rPr>
        <w:t> </w:t>
      </w:r>
      <w:r>
        <w:rPr>
          <w:color w:val="081E3F"/>
        </w:rPr>
        <w:t>to</w:t>
      </w:r>
      <w:r>
        <w:rPr>
          <w:color w:val="081E3F"/>
          <w:spacing w:val="13"/>
        </w:rPr>
        <w:t> </w:t>
      </w:r>
      <w:r>
        <w:rPr>
          <w:color w:val="081E3F"/>
        </w:rPr>
        <w:t>adult</w:t>
      </w:r>
      <w:r>
        <w:rPr>
          <w:color w:val="081E3F"/>
          <w:spacing w:val="13"/>
        </w:rPr>
        <w:t> </w:t>
      </w:r>
      <w:r>
        <w:rPr>
          <w:color w:val="081E3F"/>
        </w:rPr>
        <w:t>football,</w:t>
      </w:r>
      <w:r>
        <w:rPr>
          <w:color w:val="081E3F"/>
          <w:spacing w:val="13"/>
        </w:rPr>
        <w:t> </w:t>
      </w:r>
      <w:r>
        <w:rPr>
          <w:color w:val="081E3F"/>
        </w:rPr>
        <w:t>which</w:t>
      </w:r>
      <w:r>
        <w:rPr>
          <w:color w:val="081E3F"/>
          <w:spacing w:val="13"/>
        </w:rPr>
        <w:t> </w:t>
      </w:r>
      <w:r>
        <w:rPr>
          <w:color w:val="081E3F"/>
        </w:rPr>
        <w:t>is</w:t>
      </w:r>
      <w:r>
        <w:rPr>
          <w:color w:val="081E3F"/>
          <w:spacing w:val="13"/>
        </w:rPr>
        <w:t> </w:t>
      </w:r>
      <w:r>
        <w:rPr>
          <w:color w:val="081E3F"/>
        </w:rPr>
        <w:t>governed</w:t>
      </w:r>
      <w:r>
        <w:rPr>
          <w:color w:val="081E3F"/>
          <w:spacing w:val="-40"/>
        </w:rPr>
        <w:t> </w:t>
      </w:r>
      <w:r>
        <w:rPr>
          <w:color w:val="081E3F"/>
        </w:rPr>
        <w:t>by</w:t>
      </w:r>
      <w:r>
        <w:rPr>
          <w:color w:val="081E3F"/>
          <w:spacing w:val="2"/>
        </w:rPr>
        <w:t> </w:t>
      </w:r>
      <w:r>
        <w:rPr>
          <w:color w:val="081E3F"/>
        </w:rPr>
        <w:t>different</w:t>
      </w:r>
      <w:r>
        <w:rPr>
          <w:color w:val="081E3F"/>
          <w:spacing w:val="2"/>
        </w:rPr>
        <w:t> </w:t>
      </w:r>
      <w:r>
        <w:rPr>
          <w:color w:val="081E3F"/>
        </w:rPr>
        <w:t>legislation</w:t>
      </w:r>
      <w:r>
        <w:rPr>
          <w:color w:val="081E3F"/>
          <w:spacing w:val="2"/>
        </w:rPr>
        <w:t> </w:t>
      </w:r>
      <w:r>
        <w:rPr>
          <w:color w:val="081E3F"/>
        </w:rPr>
        <w:t>and</w:t>
      </w:r>
      <w:r>
        <w:rPr>
          <w:color w:val="081E3F"/>
          <w:spacing w:val="3"/>
        </w:rPr>
        <w:t> </w:t>
      </w:r>
      <w:r>
        <w:rPr>
          <w:color w:val="081E3F"/>
        </w:rPr>
        <w:t>guidance,</w:t>
      </w:r>
      <w:r>
        <w:rPr>
          <w:color w:val="081E3F"/>
          <w:spacing w:val="2"/>
        </w:rPr>
        <w:t> </w:t>
      </w:r>
      <w:r>
        <w:rPr>
          <w:color w:val="081E3F"/>
        </w:rPr>
        <w:t>is</w:t>
      </w:r>
      <w:r>
        <w:rPr>
          <w:color w:val="081E3F"/>
          <w:spacing w:val="1"/>
        </w:rPr>
        <w:t> </w:t>
      </w:r>
      <w:r>
        <w:rPr>
          <w:color w:val="081E3F"/>
        </w:rPr>
        <w:t>covered</w:t>
      </w:r>
      <w:r>
        <w:rPr>
          <w:color w:val="081E3F"/>
          <w:spacing w:val="6"/>
        </w:rPr>
        <w:t> </w:t>
      </w:r>
      <w:r>
        <w:rPr>
          <w:color w:val="081E3F"/>
        </w:rPr>
        <w:t>in</w:t>
      </w:r>
      <w:r>
        <w:rPr>
          <w:color w:val="081E3F"/>
          <w:spacing w:val="6"/>
        </w:rPr>
        <w:t> </w:t>
      </w:r>
      <w:r>
        <w:rPr>
          <w:color w:val="081E3F"/>
        </w:rPr>
        <w:t>our</w:t>
      </w:r>
      <w:r>
        <w:rPr>
          <w:color w:val="081E3F"/>
          <w:spacing w:val="6"/>
        </w:rPr>
        <w:t> </w:t>
      </w:r>
      <w:r>
        <w:rPr>
          <w:color w:val="081E3F"/>
        </w:rPr>
        <w:t>Safeguarding</w:t>
      </w:r>
      <w:r>
        <w:rPr>
          <w:color w:val="081E3F"/>
          <w:spacing w:val="6"/>
        </w:rPr>
        <w:t> </w:t>
      </w:r>
      <w:r>
        <w:rPr>
          <w:color w:val="081E3F"/>
        </w:rPr>
        <w:t>Adults</w:t>
      </w:r>
      <w:r>
        <w:rPr>
          <w:color w:val="081E3F"/>
          <w:spacing w:val="7"/>
        </w:rPr>
        <w:t> </w:t>
      </w:r>
      <w:r>
        <w:rPr>
          <w:color w:val="081E3F"/>
        </w:rPr>
        <w:t>Policy</w:t>
      </w:r>
      <w:r>
        <w:rPr>
          <w:color w:val="081E3F"/>
          <w:spacing w:val="1"/>
        </w:rPr>
        <w:t> </w:t>
      </w:r>
      <w:r>
        <w:rPr>
          <w:color w:val="081E3F"/>
        </w:rPr>
        <w:t>which</w:t>
      </w:r>
      <w:r>
        <w:rPr>
          <w:color w:val="081E3F"/>
          <w:spacing w:val="-4"/>
        </w:rPr>
        <w:t> </w:t>
      </w:r>
      <w:r>
        <w:rPr>
          <w:color w:val="081E3F"/>
        </w:rPr>
        <w:t>you</w:t>
      </w:r>
      <w:r>
        <w:rPr>
          <w:color w:val="081E3F"/>
          <w:spacing w:val="-3"/>
        </w:rPr>
        <w:t> </w:t>
      </w:r>
      <w:r>
        <w:rPr>
          <w:color w:val="081E3F"/>
        </w:rPr>
        <w:t>can</w:t>
      </w:r>
      <w:r>
        <w:rPr>
          <w:color w:val="081E3F"/>
          <w:spacing w:val="-3"/>
        </w:rPr>
        <w:t> </w:t>
      </w:r>
      <w:r>
        <w:rPr>
          <w:color w:val="081E3F"/>
        </w:rPr>
        <w:t>read</w:t>
      </w:r>
      <w:r>
        <w:rPr>
          <w:color w:val="081E3F"/>
          <w:spacing w:val="-3"/>
        </w:rPr>
        <w:t> </w:t>
      </w:r>
      <w:r>
        <w:rPr>
          <w:b/>
          <w:color w:val="205E9E"/>
          <w:u w:val="single" w:color="205E9E"/>
        </w:rPr>
        <w:t>here</w:t>
      </w:r>
      <w:r>
        <w:rPr>
          <w:color w:val="081E3F"/>
        </w:rPr>
        <w:t>.</w:t>
      </w:r>
    </w:p>
    <w:p>
      <w:pPr>
        <w:spacing w:after="0" w:line="247" w:lineRule="auto"/>
        <w:sectPr>
          <w:type w:val="continuous"/>
          <w:pgSz w:w="16840" w:h="11910" w:orient="landscape"/>
          <w:pgMar w:top="1100" w:bottom="280" w:left="420" w:right="520"/>
          <w:cols w:num="2" w:equalWidth="0">
            <w:col w:w="3722" w:space="198"/>
            <w:col w:w="11980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841.9pt;height:595.3pt;mso-position-horizontal-relative:page;mso-position-vertical-relative:page;z-index:-16801280" id="docshapegroup28" coordorigin="0,0" coordsize="16838,11906">
            <v:shape style="position:absolute;left:0;top:0;width:16838;height:11906" type="#_x0000_t75" id="docshape29" stroked="false">
              <v:imagedata r:id="rId21" o:title=""/>
            </v:shape>
            <v:line style="position:absolute" from="720,2721" to="16118,2721" stroked="true" strokeweight=".5pt" strokecolor="#de2726">
              <v:stroke dashstyle="solid"/>
            </v:line>
            <v:shape style="position:absolute;left:8917;top:3118;width:7200;height:7671" type="#_x0000_t75" id="docshape30" stroked="false">
              <v:imagedata r:id="rId22" o:title=""/>
            </v:shape>
            <v:shape style="position:absolute;left:9234;top:6288;width:6250;height:3622" id="docshape31" coordorigin="9235,6288" coordsize="6250,3622" path="m15485,6288l9235,6288,9235,9706,9235,9910,15485,9910,15485,9706,15485,6288xe" filled="true" fillcolor="#231f20" stroked="false">
              <v:path arrowok="t"/>
              <v:fill opacity="49152f" type="solid"/>
            </v:shape>
            <v:shape style="position:absolute;left:9297;top:6363;width:6044;height:4065" id="docshape32" coordorigin="9298,6364" coordsize="6044,4065" path="m9570,6414l9448,6364,9404,6447,9367,6528,9337,6604,9315,6673,9302,6733,9298,6782,9298,6790,9304,6845,9326,6888,9367,6916,9432,6926,9497,6917,9539,6892,9563,6852,9570,6800,9570,6787,9565,6737,9548,6696,9519,6665,9476,6642,9495,6587,9517,6532,9542,6475,9570,6414xm9914,6414l9793,6364,9748,6447,9711,6528,9681,6604,9660,6673,9646,6733,9642,6782,9642,6790,9648,6845,9670,6888,9712,6916,9776,6926,9841,6917,9883,6892,9907,6852,9914,6800,9914,6787,9909,6737,9893,6696,9863,6665,9820,6642,9839,6587,9861,6532,9886,6475,9914,6414xm11412,9706l10086,9706,10086,10428,11412,10428,11412,9706xm14997,9350l14991,9294,14969,9251,14927,9223,14863,9213,14798,9222,14756,9247,14732,9287,14725,9340,14725,9353,14730,9403,14747,9443,14776,9474,14819,9497,14800,9552,14778,9607,14753,9664,14725,9725,14847,9776,14891,9693,14928,9612,14958,9536,14979,9466,14993,9406,14997,9358,14997,9350xm15341,9350l15335,9294,15313,9251,15272,9223,15207,9213,15142,9222,15100,9247,15076,9287,15069,9340,15069,9353,15074,9403,15091,9443,15120,9474,15163,9497,15144,9552,15122,9607,15097,9664,15069,9725,15191,9776,15235,9693,15272,9612,15302,9536,15324,9466,15337,9406,15341,9358,15341,9350xe" filled="true" fillcolor="#ffffff" stroked="false">
              <v:path arrowok="t"/>
              <v:fill type="solid"/>
            </v:shape>
            <v:shape style="position:absolute;left:10176;top:9788;width:1148;height:555" type="#_x0000_t75" id="docshape33" stroked="false">
              <v:imagedata r:id="rId23" o:title=""/>
            </v:shape>
            <v:rect style="position:absolute;left:0;top:11201;width:16838;height:705" id="docshape34" filled="true" fillcolor="#de2726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spacing w:line="235" w:lineRule="auto" w:before="133"/>
        <w:ind w:left="300" w:right="8044" w:hanging="1"/>
        <w:jc w:val="left"/>
        <w:rPr>
          <w:sz w:val="16"/>
        </w:rPr>
      </w:pPr>
      <w:r>
        <w:rPr>
          <w:color w:val="081E3F"/>
          <w:position w:val="5"/>
          <w:sz w:val="9"/>
        </w:rPr>
        <w:t>1   </w:t>
      </w:r>
      <w:r>
        <w:rPr>
          <w:color w:val="081E3F"/>
          <w:sz w:val="16"/>
        </w:rPr>
        <w:t>Affiliated</w:t>
      </w:r>
      <w:r>
        <w:rPr>
          <w:color w:val="081E3F"/>
          <w:spacing w:val="36"/>
          <w:sz w:val="16"/>
        </w:rPr>
        <w:t> </w:t>
      </w:r>
      <w:r>
        <w:rPr>
          <w:color w:val="081E3F"/>
          <w:sz w:val="16"/>
        </w:rPr>
        <w:t>Football</w:t>
      </w:r>
      <w:r>
        <w:rPr>
          <w:color w:val="081E3F"/>
          <w:spacing w:val="36"/>
          <w:sz w:val="16"/>
        </w:rPr>
        <w:t> </w:t>
      </w:r>
      <w:r>
        <w:rPr>
          <w:color w:val="081E3F"/>
          <w:sz w:val="16"/>
        </w:rPr>
        <w:t>(“Football”)</w:t>
      </w:r>
      <w:r>
        <w:rPr>
          <w:color w:val="081E3F"/>
          <w:spacing w:val="36"/>
          <w:sz w:val="16"/>
        </w:rPr>
        <w:t> </w:t>
      </w:r>
      <w:r>
        <w:rPr>
          <w:color w:val="081E3F"/>
          <w:sz w:val="16"/>
        </w:rPr>
        <w:t>refers</w:t>
      </w:r>
      <w:r>
        <w:rPr>
          <w:color w:val="081E3F"/>
          <w:spacing w:val="36"/>
          <w:sz w:val="16"/>
        </w:rPr>
        <w:t> </w:t>
      </w:r>
      <w:r>
        <w:rPr>
          <w:color w:val="081E3F"/>
          <w:sz w:val="16"/>
        </w:rPr>
        <w:t>to</w:t>
      </w:r>
      <w:r>
        <w:rPr>
          <w:color w:val="081E3F"/>
          <w:spacing w:val="36"/>
          <w:sz w:val="16"/>
        </w:rPr>
        <w:t> </w:t>
      </w:r>
      <w:r>
        <w:rPr>
          <w:color w:val="081E3F"/>
          <w:sz w:val="16"/>
        </w:rPr>
        <w:t>the</w:t>
      </w:r>
      <w:r>
        <w:rPr>
          <w:color w:val="081E3F"/>
          <w:spacing w:val="37"/>
          <w:sz w:val="16"/>
        </w:rPr>
        <w:t> </w:t>
      </w:r>
      <w:r>
        <w:rPr>
          <w:color w:val="081E3F"/>
          <w:sz w:val="16"/>
        </w:rPr>
        <w:t>following</w:t>
      </w:r>
      <w:r>
        <w:rPr>
          <w:color w:val="081E3F"/>
          <w:spacing w:val="36"/>
          <w:sz w:val="16"/>
        </w:rPr>
        <w:t> </w:t>
      </w:r>
      <w:r>
        <w:rPr>
          <w:color w:val="081E3F"/>
          <w:sz w:val="16"/>
        </w:rPr>
        <w:t>organisations</w:t>
      </w:r>
      <w:r>
        <w:rPr>
          <w:color w:val="081E3F"/>
          <w:spacing w:val="36"/>
          <w:sz w:val="16"/>
        </w:rPr>
        <w:t> </w:t>
      </w:r>
      <w:r>
        <w:rPr>
          <w:color w:val="081E3F"/>
          <w:sz w:val="16"/>
        </w:rPr>
        <w:t>collectively:</w:t>
      </w:r>
      <w:r>
        <w:rPr>
          <w:color w:val="081E3F"/>
          <w:spacing w:val="36"/>
          <w:sz w:val="16"/>
        </w:rPr>
        <w:t> </w:t>
      </w:r>
      <w:r>
        <w:rPr>
          <w:color w:val="081E3F"/>
          <w:sz w:val="16"/>
        </w:rPr>
        <w:t>The</w:t>
      </w:r>
      <w:r>
        <w:rPr>
          <w:color w:val="081E3F"/>
          <w:spacing w:val="36"/>
          <w:sz w:val="16"/>
        </w:rPr>
        <w:t> </w:t>
      </w:r>
      <w:r>
        <w:rPr>
          <w:color w:val="081E3F"/>
          <w:sz w:val="16"/>
        </w:rPr>
        <w:t>Football</w:t>
      </w:r>
      <w:r>
        <w:rPr>
          <w:color w:val="081E3F"/>
          <w:spacing w:val="36"/>
          <w:sz w:val="16"/>
        </w:rPr>
        <w:t> </w:t>
      </w:r>
      <w:r>
        <w:rPr>
          <w:color w:val="081E3F"/>
          <w:sz w:val="16"/>
        </w:rPr>
        <w:t>Association</w:t>
      </w:r>
      <w:r>
        <w:rPr>
          <w:color w:val="081E3F"/>
          <w:spacing w:val="1"/>
          <w:sz w:val="16"/>
        </w:rPr>
        <w:t> </w:t>
      </w:r>
      <w:r>
        <w:rPr>
          <w:color w:val="081E3F"/>
          <w:sz w:val="16"/>
        </w:rPr>
        <w:t>(The</w:t>
      </w:r>
      <w:r>
        <w:rPr>
          <w:color w:val="081E3F"/>
          <w:spacing w:val="9"/>
          <w:sz w:val="16"/>
        </w:rPr>
        <w:t> </w:t>
      </w:r>
      <w:r>
        <w:rPr>
          <w:color w:val="081E3F"/>
          <w:sz w:val="16"/>
        </w:rPr>
        <w:t>FA</w:t>
      </w:r>
      <w:r>
        <w:rPr>
          <w:color w:val="081E3F"/>
          <w:spacing w:val="10"/>
          <w:sz w:val="16"/>
        </w:rPr>
        <w:t> </w:t>
      </w:r>
      <w:r>
        <w:rPr>
          <w:color w:val="081E3F"/>
          <w:sz w:val="16"/>
        </w:rPr>
        <w:t>and</w:t>
      </w:r>
      <w:r>
        <w:rPr>
          <w:color w:val="081E3F"/>
          <w:spacing w:val="10"/>
          <w:sz w:val="16"/>
        </w:rPr>
        <w:t> </w:t>
      </w:r>
      <w:r>
        <w:rPr>
          <w:color w:val="081E3F"/>
          <w:sz w:val="16"/>
        </w:rPr>
        <w:t>through</w:t>
      </w:r>
      <w:r>
        <w:rPr>
          <w:color w:val="081E3F"/>
          <w:spacing w:val="10"/>
          <w:sz w:val="16"/>
        </w:rPr>
        <w:t> </w:t>
      </w:r>
      <w:r>
        <w:rPr>
          <w:color w:val="081E3F"/>
          <w:sz w:val="16"/>
        </w:rPr>
        <w:t>The</w:t>
      </w:r>
      <w:r>
        <w:rPr>
          <w:color w:val="081E3F"/>
          <w:spacing w:val="9"/>
          <w:sz w:val="16"/>
        </w:rPr>
        <w:t> </w:t>
      </w:r>
      <w:r>
        <w:rPr>
          <w:color w:val="081E3F"/>
          <w:sz w:val="16"/>
        </w:rPr>
        <w:t>FA,</w:t>
      </w:r>
      <w:r>
        <w:rPr>
          <w:color w:val="081E3F"/>
          <w:spacing w:val="10"/>
          <w:sz w:val="16"/>
        </w:rPr>
        <w:t> </w:t>
      </w:r>
      <w:r>
        <w:rPr>
          <w:color w:val="081E3F"/>
          <w:sz w:val="16"/>
        </w:rPr>
        <w:t>all</w:t>
      </w:r>
      <w:r>
        <w:rPr>
          <w:color w:val="081E3F"/>
          <w:spacing w:val="10"/>
          <w:sz w:val="16"/>
        </w:rPr>
        <w:t> </w:t>
      </w:r>
      <w:r>
        <w:rPr>
          <w:color w:val="081E3F"/>
          <w:sz w:val="16"/>
        </w:rPr>
        <w:t>County</w:t>
      </w:r>
      <w:r>
        <w:rPr>
          <w:color w:val="081E3F"/>
          <w:spacing w:val="10"/>
          <w:sz w:val="16"/>
        </w:rPr>
        <w:t> </w:t>
      </w:r>
      <w:r>
        <w:rPr>
          <w:color w:val="081E3F"/>
          <w:sz w:val="16"/>
        </w:rPr>
        <w:t>FAs),</w:t>
      </w:r>
      <w:r>
        <w:rPr>
          <w:color w:val="081E3F"/>
          <w:spacing w:val="9"/>
          <w:sz w:val="16"/>
        </w:rPr>
        <w:t> </w:t>
      </w:r>
      <w:r>
        <w:rPr>
          <w:color w:val="081E3F"/>
          <w:sz w:val="16"/>
        </w:rPr>
        <w:t>Premier</w:t>
      </w:r>
      <w:r>
        <w:rPr>
          <w:color w:val="081E3F"/>
          <w:spacing w:val="10"/>
          <w:sz w:val="16"/>
        </w:rPr>
        <w:t> </w:t>
      </w:r>
      <w:r>
        <w:rPr>
          <w:color w:val="081E3F"/>
          <w:sz w:val="16"/>
        </w:rPr>
        <w:t>League,</w:t>
      </w:r>
      <w:r>
        <w:rPr>
          <w:color w:val="081E3F"/>
          <w:spacing w:val="10"/>
          <w:sz w:val="16"/>
        </w:rPr>
        <w:t> </w:t>
      </w:r>
      <w:r>
        <w:rPr>
          <w:color w:val="081E3F"/>
          <w:sz w:val="16"/>
        </w:rPr>
        <w:t>English</w:t>
      </w:r>
      <w:r>
        <w:rPr>
          <w:color w:val="081E3F"/>
          <w:spacing w:val="10"/>
          <w:sz w:val="16"/>
        </w:rPr>
        <w:t> </w:t>
      </w:r>
      <w:r>
        <w:rPr>
          <w:color w:val="081E3F"/>
          <w:sz w:val="16"/>
        </w:rPr>
        <w:t>Football</w:t>
      </w:r>
      <w:r>
        <w:rPr>
          <w:color w:val="081E3F"/>
          <w:spacing w:val="10"/>
          <w:sz w:val="16"/>
        </w:rPr>
        <w:t> </w:t>
      </w:r>
      <w:r>
        <w:rPr>
          <w:color w:val="081E3F"/>
          <w:sz w:val="16"/>
        </w:rPr>
        <w:t>League</w:t>
      </w:r>
      <w:r>
        <w:rPr>
          <w:color w:val="081E3F"/>
          <w:spacing w:val="9"/>
          <w:sz w:val="16"/>
        </w:rPr>
        <w:t> </w:t>
      </w:r>
      <w:r>
        <w:rPr>
          <w:color w:val="081E3F"/>
          <w:sz w:val="16"/>
        </w:rPr>
        <w:t>(EFL),</w:t>
      </w:r>
      <w:r>
        <w:rPr>
          <w:color w:val="081E3F"/>
          <w:spacing w:val="10"/>
          <w:sz w:val="16"/>
        </w:rPr>
        <w:t> </w:t>
      </w:r>
      <w:r>
        <w:rPr>
          <w:color w:val="081E3F"/>
          <w:sz w:val="16"/>
        </w:rPr>
        <w:t>Professional</w:t>
      </w:r>
      <w:r>
        <w:rPr>
          <w:color w:val="081E3F"/>
          <w:spacing w:val="1"/>
          <w:sz w:val="16"/>
        </w:rPr>
        <w:t> </w:t>
      </w:r>
      <w:r>
        <w:rPr>
          <w:color w:val="081E3F"/>
          <w:sz w:val="16"/>
        </w:rPr>
        <w:t>Footballers</w:t>
      </w:r>
      <w:r>
        <w:rPr>
          <w:color w:val="081E3F"/>
          <w:spacing w:val="1"/>
          <w:sz w:val="16"/>
        </w:rPr>
        <w:t> </w:t>
      </w:r>
      <w:r>
        <w:rPr>
          <w:color w:val="081E3F"/>
          <w:sz w:val="16"/>
        </w:rPr>
        <w:t>Association</w:t>
      </w:r>
      <w:r>
        <w:rPr>
          <w:color w:val="081E3F"/>
          <w:spacing w:val="1"/>
          <w:sz w:val="16"/>
        </w:rPr>
        <w:t> </w:t>
      </w:r>
      <w:r>
        <w:rPr>
          <w:color w:val="081E3F"/>
          <w:sz w:val="16"/>
        </w:rPr>
        <w:t>(PFA),</w:t>
      </w:r>
      <w:r>
        <w:rPr>
          <w:color w:val="081E3F"/>
          <w:spacing w:val="1"/>
          <w:sz w:val="16"/>
        </w:rPr>
        <w:t> </w:t>
      </w:r>
      <w:r>
        <w:rPr>
          <w:color w:val="081E3F"/>
          <w:sz w:val="16"/>
        </w:rPr>
        <w:t>League</w:t>
      </w:r>
      <w:r>
        <w:rPr>
          <w:color w:val="081E3F"/>
          <w:spacing w:val="1"/>
          <w:sz w:val="16"/>
        </w:rPr>
        <w:t> </w:t>
      </w:r>
      <w:r>
        <w:rPr>
          <w:color w:val="081E3F"/>
          <w:sz w:val="16"/>
        </w:rPr>
        <w:t>Managers</w:t>
      </w:r>
      <w:r>
        <w:rPr>
          <w:color w:val="081E3F"/>
          <w:spacing w:val="1"/>
          <w:sz w:val="16"/>
        </w:rPr>
        <w:t> </w:t>
      </w:r>
      <w:r>
        <w:rPr>
          <w:color w:val="081E3F"/>
          <w:sz w:val="16"/>
        </w:rPr>
        <w:t>Association</w:t>
      </w:r>
      <w:r>
        <w:rPr>
          <w:color w:val="081E3F"/>
          <w:spacing w:val="1"/>
          <w:sz w:val="16"/>
        </w:rPr>
        <w:t> </w:t>
      </w:r>
      <w:r>
        <w:rPr>
          <w:color w:val="081E3F"/>
          <w:sz w:val="16"/>
        </w:rPr>
        <w:t>(LMA),</w:t>
      </w:r>
      <w:r>
        <w:rPr>
          <w:color w:val="081E3F"/>
          <w:spacing w:val="1"/>
          <w:sz w:val="16"/>
        </w:rPr>
        <w:t> </w:t>
      </w:r>
      <w:r>
        <w:rPr>
          <w:color w:val="081E3F"/>
          <w:sz w:val="16"/>
        </w:rPr>
        <w:t>Professional</w:t>
      </w:r>
      <w:r>
        <w:rPr>
          <w:color w:val="081E3F"/>
          <w:spacing w:val="1"/>
          <w:sz w:val="16"/>
        </w:rPr>
        <w:t> </w:t>
      </w:r>
      <w:r>
        <w:rPr>
          <w:color w:val="081E3F"/>
          <w:sz w:val="16"/>
        </w:rPr>
        <w:t>Game</w:t>
      </w:r>
      <w:r>
        <w:rPr>
          <w:color w:val="081E3F"/>
          <w:spacing w:val="1"/>
          <w:sz w:val="16"/>
        </w:rPr>
        <w:t> </w:t>
      </w:r>
      <w:r>
        <w:rPr>
          <w:color w:val="081E3F"/>
          <w:sz w:val="16"/>
        </w:rPr>
        <w:t>Match</w:t>
      </w:r>
      <w:r>
        <w:rPr>
          <w:color w:val="081E3F"/>
          <w:spacing w:val="1"/>
          <w:sz w:val="16"/>
        </w:rPr>
        <w:t> </w:t>
      </w:r>
      <w:r>
        <w:rPr>
          <w:color w:val="081E3F"/>
          <w:sz w:val="16"/>
        </w:rPr>
        <w:t>Officials</w:t>
      </w:r>
      <w:r>
        <w:rPr>
          <w:color w:val="081E3F"/>
          <w:spacing w:val="1"/>
          <w:sz w:val="16"/>
        </w:rPr>
        <w:t> </w:t>
      </w:r>
      <w:r>
        <w:rPr>
          <w:color w:val="081E3F"/>
          <w:sz w:val="16"/>
        </w:rPr>
        <w:t>Limited</w:t>
      </w:r>
      <w:r>
        <w:rPr>
          <w:color w:val="081E3F"/>
          <w:spacing w:val="-34"/>
          <w:sz w:val="16"/>
        </w:rPr>
        <w:t> </w:t>
      </w:r>
      <w:r>
        <w:rPr>
          <w:color w:val="081E3F"/>
          <w:sz w:val="16"/>
        </w:rPr>
        <w:t>(PGMOL),</w:t>
      </w:r>
      <w:r>
        <w:rPr>
          <w:color w:val="081E3F"/>
          <w:spacing w:val="5"/>
          <w:sz w:val="16"/>
        </w:rPr>
        <w:t> </w:t>
      </w:r>
      <w:r>
        <w:rPr>
          <w:color w:val="081E3F"/>
          <w:sz w:val="16"/>
        </w:rPr>
        <w:t>League</w:t>
      </w:r>
      <w:r>
        <w:rPr>
          <w:color w:val="081E3F"/>
          <w:spacing w:val="5"/>
          <w:sz w:val="16"/>
        </w:rPr>
        <w:t> </w:t>
      </w:r>
      <w:r>
        <w:rPr>
          <w:color w:val="081E3F"/>
          <w:sz w:val="16"/>
        </w:rPr>
        <w:t>Football</w:t>
      </w:r>
      <w:r>
        <w:rPr>
          <w:color w:val="081E3F"/>
          <w:spacing w:val="5"/>
          <w:sz w:val="16"/>
        </w:rPr>
        <w:t> </w:t>
      </w:r>
      <w:r>
        <w:rPr>
          <w:color w:val="081E3F"/>
          <w:sz w:val="16"/>
        </w:rPr>
        <w:t>Education</w:t>
      </w:r>
      <w:r>
        <w:rPr>
          <w:color w:val="081E3F"/>
          <w:spacing w:val="5"/>
          <w:sz w:val="16"/>
        </w:rPr>
        <w:t> </w:t>
      </w:r>
      <w:r>
        <w:rPr>
          <w:color w:val="081E3F"/>
          <w:sz w:val="16"/>
        </w:rPr>
        <w:t>(LFE),</w:t>
      </w:r>
      <w:r>
        <w:rPr>
          <w:color w:val="081E3F"/>
          <w:spacing w:val="6"/>
          <w:sz w:val="16"/>
        </w:rPr>
        <w:t> </w:t>
      </w:r>
      <w:r>
        <w:rPr>
          <w:color w:val="081E3F"/>
          <w:sz w:val="16"/>
        </w:rPr>
        <w:t>Premier</w:t>
      </w:r>
      <w:r>
        <w:rPr>
          <w:color w:val="081E3F"/>
          <w:spacing w:val="5"/>
          <w:sz w:val="16"/>
        </w:rPr>
        <w:t> </w:t>
      </w:r>
      <w:r>
        <w:rPr>
          <w:color w:val="081E3F"/>
          <w:sz w:val="16"/>
        </w:rPr>
        <w:t>League</w:t>
      </w:r>
      <w:r>
        <w:rPr>
          <w:color w:val="081E3F"/>
          <w:spacing w:val="5"/>
          <w:sz w:val="16"/>
        </w:rPr>
        <w:t> </w:t>
      </w:r>
      <w:r>
        <w:rPr>
          <w:color w:val="081E3F"/>
          <w:sz w:val="16"/>
        </w:rPr>
        <w:t>Charitable</w:t>
      </w:r>
      <w:r>
        <w:rPr>
          <w:color w:val="081E3F"/>
          <w:spacing w:val="5"/>
          <w:sz w:val="16"/>
        </w:rPr>
        <w:t> </w:t>
      </w:r>
      <w:r>
        <w:rPr>
          <w:color w:val="081E3F"/>
          <w:sz w:val="16"/>
        </w:rPr>
        <w:t>Fund</w:t>
      </w:r>
      <w:r>
        <w:rPr>
          <w:color w:val="081E3F"/>
          <w:spacing w:val="5"/>
          <w:sz w:val="16"/>
        </w:rPr>
        <w:t> </w:t>
      </w:r>
      <w:r>
        <w:rPr>
          <w:color w:val="081E3F"/>
          <w:sz w:val="16"/>
        </w:rPr>
        <w:t>(PLCF)</w:t>
      </w:r>
      <w:r>
        <w:rPr>
          <w:color w:val="081E3F"/>
          <w:spacing w:val="6"/>
          <w:sz w:val="16"/>
        </w:rPr>
        <w:t> </w:t>
      </w:r>
      <w:r>
        <w:rPr>
          <w:color w:val="081E3F"/>
          <w:sz w:val="16"/>
        </w:rPr>
        <w:t>and</w:t>
      </w:r>
      <w:r>
        <w:rPr>
          <w:color w:val="081E3F"/>
          <w:spacing w:val="5"/>
          <w:sz w:val="16"/>
        </w:rPr>
        <w:t> </w:t>
      </w:r>
      <w:r>
        <w:rPr>
          <w:color w:val="081E3F"/>
          <w:sz w:val="16"/>
        </w:rPr>
        <w:t>EFL</w:t>
      </w:r>
      <w:r>
        <w:rPr>
          <w:color w:val="081E3F"/>
          <w:spacing w:val="5"/>
          <w:sz w:val="16"/>
        </w:rPr>
        <w:t> </w:t>
      </w:r>
      <w:r>
        <w:rPr>
          <w:color w:val="081E3F"/>
          <w:sz w:val="16"/>
        </w:rPr>
        <w:t>Trust.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pStyle w:val="ListParagraph"/>
        <w:numPr>
          <w:ilvl w:val="1"/>
          <w:numId w:val="2"/>
        </w:numPr>
        <w:tabs>
          <w:tab w:pos="646" w:val="left" w:leader="none"/>
          <w:tab w:pos="15697" w:val="right" w:leader="none"/>
        </w:tabs>
        <w:spacing w:line="240" w:lineRule="auto" w:before="124" w:after="0"/>
        <w:ind w:left="645" w:right="0" w:hanging="346"/>
        <w:jc w:val="left"/>
        <w:rPr>
          <w:sz w:val="14"/>
        </w:rPr>
      </w:pP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3</w:t>
      </w:r>
    </w:p>
    <w:p>
      <w:pPr>
        <w:spacing w:after="0" w:line="240" w:lineRule="auto"/>
        <w:jc w:val="left"/>
        <w:rPr>
          <w:sz w:val="14"/>
        </w:rPr>
        <w:sectPr>
          <w:type w:val="continuous"/>
          <w:pgSz w:w="16840" w:h="11910" w:orient="landscape"/>
          <w:pgMar w:top="1100" w:bottom="280" w:left="420" w:right="520"/>
        </w:sectPr>
      </w:pPr>
    </w:p>
    <w:p>
      <w:pPr>
        <w:pStyle w:val="Heading4"/>
      </w:pPr>
      <w:r>
        <w:rPr/>
        <w:pict>
          <v:group style="position:absolute;margin-left:0pt;margin-top:0pt;width:841.9pt;height:595.3pt;mso-position-horizontal-relative:page;mso-position-vertical-relative:page;z-index:-16800256" id="docshapegroup35" coordorigin="0,0" coordsize="16838,11906">
            <v:shape style="position:absolute;left:0;top:0;width:16838;height:11906" type="#_x0000_t75" id="docshape36" stroked="false">
              <v:imagedata r:id="rId21" o:title=""/>
            </v:shape>
            <v:line style="position:absolute" from="720,2721" to="16118,2721" stroked="true" strokeweight=".5pt" strokecolor="#de2726">
              <v:stroke dashstyle="solid"/>
            </v:line>
            <v:shape style="position:absolute;left:756;top:3100;width:10418;height:7671" type="#_x0000_t75" id="docshape37" stroked="false">
              <v:imagedata r:id="rId24" o:title=""/>
            </v:shape>
            <v:shape style="position:absolute;left:14953;top:9777;width:574;height:547" id="docshape38" coordorigin="14953,9777" coordsize="574,547" path="m15240,9777l14953,9985,15063,10323,15417,10323,15527,9985,15240,9777xe" filled="true" fillcolor="#005845" stroked="false">
              <v:path arrowok="t"/>
              <v:fill type="solid"/>
            </v:shape>
            <v:shape style="position:absolute;left:15043;top:9950;width:384;height:260" type="#_x0000_t75" id="docshape39" stroked="false">
              <v:imagedata r:id="rId25" o:title=""/>
            </v:shape>
            <v:shape style="position:absolute;left:12062;top:9071;width:418;height:218" id="docshape40" coordorigin="12063,9071" coordsize="418,218" path="m12481,9169l12480,9169,12480,9163,12480,9163,12480,9161,12480,9159,12480,9159,12480,9145,12480,9145,12480,9143,12480,9133,12481,9133,12481,9131,12480,9131,12480,9129,12480,9127,12480,9123,12480,9121,12480,9119,12480,9117,12480,9117,12480,9113,12480,9113,12480,9107,12480,9107,12480,9105,12480,9103,12480,9099,12480,9095,12480,9081,12480,9077,12480,9075,12480,9073,12480,9071,12063,9071,12063,9073,12063,9075,12064,9075,12064,9077,12064,9081,12063,9081,12063,9095,12063,9099,12064,9099,12064,9103,12064,9105,12064,9107,12064,9107,12064,9113,12063,9117,12063,9117,12063,9119,12063,9121,12064,9121,12064,9123,12064,9127,12063,9127,12063,9129,12063,9129,12063,9131,12063,9133,12063,9143,12064,9145,12064,9159,12064,9161,12063,9161,12063,9163,12064,9163,12064,9169,12064,9169,12064,9171,12064,9171,12064,9181,12064,9183,12064,9183,12064,9185,12064,9187,12063,9187,12063,9215,12063,9215,12063,9219,12063,9229,12063,9233,12063,9233,12063,9239,12063,9251,12063,9251,12063,9253,12063,9253,12063,9261,12064,9261,12064,9273,12064,9281,12063,9287,12301,9287,12301,9289,12316,9289,12316,9287,12322,9287,12322,9289,12325,9289,12325,9287,12479,9287,12479,9281,12479,9281,12479,9273,12480,9273,12480,9261,12480,9253,12480,9251,12480,9251,12480,9239,12480,9233,12480,9229,12480,9219,12480,9215,12480,9187,12480,9185,12480,9185,12480,9183,12480,9183,12480,9181,12481,9181,12481,9171,12481,9171,12481,9169xe" filled="true" fillcolor="#081e3f" stroked="false">
              <v:path arrowok="t"/>
              <v:fill type="solid"/>
            </v:shape>
            <v:shape style="position:absolute;left:12062;top:8873;width:418;height:387" type="#_x0000_t75" id="docshape41" stroked="false">
              <v:imagedata r:id="rId26" o:title=""/>
            </v:shape>
            <v:shape style="position:absolute;left:11650;top:8863;width:375;height:533" id="docshape42" coordorigin="11650,8863" coordsize="375,533" path="m12025,8863l11650,8863,11650,9191,11662,9259,11696,9317,11756,9364,11838,9396,11881,9382,11952,9342,11999,9289,12022,9226,12025,9191,12025,8863xe" filled="true" fillcolor="#ffffff" stroked="false">
              <v:path arrowok="t"/>
              <v:fill type="solid"/>
            </v:shape>
            <v:rect style="position:absolute;left:11661;top:8873;width:354;height:78" id="docshape43" filled="true" fillcolor="#081e3f" stroked="false">
              <v:fill type="solid"/>
            </v:rect>
            <v:shape style="position:absolute;left:11666;top:8969;width:342;height:410" id="docshape44" coordorigin="11666,8970" coordsize="342,410" path="m12008,8970l11666,8970,11666,9191,11677,9255,11710,9309,11763,9350,11837,9380,11911,9350,11964,9309,11997,9255,12008,9191,12008,8970xe" filled="true" fillcolor="#ffffff" stroked="false">
              <v:path arrowok="t"/>
              <v:fill type="solid"/>
            </v:shape>
            <v:shape style="position:absolute;left:11661;top:8964;width:354;height:421" id="docshape45" coordorigin="11661,8965" coordsize="354,421" path="m12014,8965l11661,8965,11661,9191,11664,9225,11672,9256,11685,9284,11704,9310,11729,9334,11760,9354,11796,9371,11838,9385,11866,9375,11838,9375,11765,9347,11713,9306,11681,9254,11670,9191,11670,8974,12014,8974,12014,8965xm12014,8974l12005,8974,12005,9191,11994,9254,11962,9306,11910,9347,11838,9375,11866,9375,11879,9371,11915,9354,11946,9334,11971,9310,11990,9284,12003,9256,12011,9225,12014,9191,12014,8974xe" filled="true" fillcolor="#081e3f" stroked="false">
              <v:path arrowok="t"/>
              <v:fill type="solid"/>
            </v:shape>
            <v:shape style="position:absolute;left:11725;top:8886;width:224;height:53" id="docshape46" coordorigin="11725,8886" coordsize="224,53" path="m11768,8886l11725,8886,11725,8897,11739,8897,11739,8938,11751,8938,11751,8897,11764,8897,11768,8886xm11810,8912l11809,8910,11807,8903,11802,8900,11790,8900,11786,8902,11783,8904,11783,8886,11772,8886,11772,8938,11783,8938,11783,8914,11785,8912,11789,8910,11795,8910,11797,8911,11798,8914,11798,8916,11798,8938,11810,8938,11810,8912xm11854,8910l11853,8908,11847,8900,11843,8900,11843,8916,11826,8916,11826,8911,11830,8908,11839,8908,11842,8911,11843,8916,11843,8900,11823,8900,11816,8908,11816,8932,11823,8939,11841,8939,11845,8938,11847,8937,11850,8931,11850,8929,11848,8930,11843,8931,11830,8931,11826,8928,11826,8923,11853,8923,11854,8916,11854,8910xm11905,8886l11865,8886,11865,8938,11877,8938,11877,8919,11893,8919,11897,8908,11877,8908,11877,8897,11902,8897,11905,8886xm11949,8938l11945,8928,11942,8918,11934,8898,11930,8886,11930,8886,11930,8918,11915,8918,11922,8898,11923,8898,11930,8918,11930,8886,11916,8886,11896,8938,11908,8938,11912,8928,11933,8928,11937,8938,11949,8938xe" filled="true" fillcolor="#ffffff" stroked="false">
              <v:path arrowok="t"/>
              <v:fill type="solid"/>
            </v:shape>
            <v:shape style="position:absolute;left:11689;top:8986;width:295;height:368" type="#_x0000_t75" id="docshape47" stroked="false">
              <v:imagedata r:id="rId27" o:title=""/>
            </v:shape>
            <v:shape style="position:absolute;left:14651;top:8730;width:575;height:626" type="#_x0000_t75" id="docshape48" stroked="false">
              <v:imagedata r:id="rId28" o:title=""/>
            </v:shape>
            <v:shape style="position:absolute;left:12701;top:8831;width:951;height:400" type="#_x0000_t75" id="docshape49" stroked="false">
              <v:imagedata r:id="rId29" o:title=""/>
            </v:shape>
            <v:shape style="position:absolute;left:14003;top:8730;width:450;height:625" type="#_x0000_t75" id="docshape50" stroked="false">
              <v:imagedata r:id="rId30" o:title=""/>
            </v:shape>
            <v:shape style="position:absolute;left:15427;top:8840;width:977;height:382" type="#_x0000_t75" id="docshape51" stroked="false">
              <v:imagedata r:id="rId31" o:title=""/>
            </v:shape>
            <v:rect style="position:absolute;left:11776;top:10108;width:916;height:5" id="docshape52" filled="true" fillcolor="#5d6162" stroked="false">
              <v:fill type="solid"/>
            </v:rect>
            <v:shape style="position:absolute;left:11661;top:10214;width:1145;height:207" type="#_x0000_t75" id="docshape53" stroked="false">
              <v:imagedata r:id="rId32" o:title=""/>
            </v:shape>
            <v:shape style="position:absolute;left:12477;top:9684;width:199;height:289" type="#_x0000_t75" id="docshape54" stroked="false">
              <v:imagedata r:id="rId33" o:title=""/>
            </v:shape>
            <v:shape style="position:absolute;left:11792;top:9678;width:262;height:308" type="#_x0000_t75" id="docshape55" stroked="false">
              <v:imagedata r:id="rId34" o:title=""/>
            </v:shape>
            <v:shape style="position:absolute;left:12148;top:9679;width:232;height:329" type="#_x0000_t75" id="docshape56" stroked="false">
              <v:imagedata r:id="rId35" o:title=""/>
            </v:shape>
            <v:shape style="position:absolute;left:15958;top:9677;width:407;height:756" type="#_x0000_t75" id="docshape57" stroked="false">
              <v:imagedata r:id="rId36" o:title=""/>
            </v:shape>
            <v:shape style="position:absolute;left:13154;top:9815;width:1453;height:480" type="#_x0000_t75" id="docshape58" stroked="false">
              <v:imagedata r:id="rId37" o:title=""/>
            </v:shape>
            <v:rect style="position:absolute;left:0;top:11201;width:16838;height:705" id="docshape59" filled="true" fillcolor="#de2726" stroked="false">
              <v:fill type="solid"/>
            </v:rect>
            <w10:wrap type="none"/>
          </v:group>
        </w:pict>
      </w:r>
      <w:bookmarkStart w:name="_bookmark1" w:id="3"/>
      <w:bookmarkEnd w:id="3"/>
      <w:r>
        <w:rPr/>
      </w:r>
      <w:r>
        <w:rPr>
          <w:color w:val="DE2726"/>
          <w:w w:val="110"/>
        </w:rPr>
        <w:t>FOOTBALL’S</w:t>
      </w:r>
      <w:r>
        <w:rPr>
          <w:color w:val="DE2726"/>
          <w:spacing w:val="-15"/>
          <w:w w:val="110"/>
        </w:rPr>
        <w:t> </w:t>
      </w:r>
      <w:r>
        <w:rPr>
          <w:color w:val="DE2726"/>
          <w:w w:val="110"/>
        </w:rPr>
        <w:t>COMMITMENT,</w:t>
      </w:r>
      <w:r>
        <w:rPr>
          <w:color w:val="DE2726"/>
          <w:spacing w:val="-14"/>
          <w:w w:val="110"/>
        </w:rPr>
        <w:t> </w:t>
      </w:r>
      <w:r>
        <w:rPr>
          <w:color w:val="DE2726"/>
          <w:w w:val="110"/>
        </w:rPr>
        <w:t>SAFEGUARDING</w:t>
      </w:r>
      <w:r>
        <w:rPr>
          <w:color w:val="DE2726"/>
          <w:spacing w:val="-14"/>
          <w:w w:val="110"/>
        </w:rPr>
        <w:t> </w:t>
      </w:r>
      <w:r>
        <w:rPr>
          <w:color w:val="DE2726"/>
          <w:w w:val="110"/>
        </w:rPr>
        <w:t>FRAMEWORK</w:t>
      </w:r>
      <w:r>
        <w:rPr>
          <w:color w:val="DE2726"/>
          <w:spacing w:val="-14"/>
          <w:w w:val="110"/>
        </w:rPr>
        <w:t> </w:t>
      </w:r>
      <w:r>
        <w:rPr>
          <w:color w:val="DE2726"/>
          <w:w w:val="110"/>
        </w:rPr>
        <w:t>AND</w:t>
      </w:r>
      <w:r>
        <w:rPr>
          <w:color w:val="DE2726"/>
          <w:spacing w:val="-14"/>
          <w:w w:val="110"/>
        </w:rPr>
        <w:t> </w:t>
      </w:r>
      <w:r>
        <w:rPr>
          <w:color w:val="DE2726"/>
          <w:w w:val="110"/>
        </w:rPr>
        <w:t>POLICY</w:t>
      </w:r>
      <w:r>
        <w:rPr>
          <w:color w:val="DE2726"/>
          <w:spacing w:val="-14"/>
          <w:w w:val="110"/>
        </w:rPr>
        <w:t> </w:t>
      </w:r>
      <w:r>
        <w:rPr>
          <w:color w:val="DE2726"/>
          <w:w w:val="110"/>
        </w:rPr>
        <w:t>STATEMENT</w:t>
      </w:r>
    </w:p>
    <w:p>
      <w:pPr>
        <w:pStyle w:val="Heading2"/>
        <w:numPr>
          <w:ilvl w:val="0"/>
          <w:numId w:val="2"/>
        </w:numPr>
        <w:tabs>
          <w:tab w:pos="1002" w:val="left" w:leader="none"/>
        </w:tabs>
        <w:spacing w:line="240" w:lineRule="auto" w:before="126" w:after="0"/>
        <w:ind w:left="1001" w:right="0" w:hanging="702"/>
        <w:jc w:val="left"/>
        <w:rPr>
          <w:color w:val="081E3F"/>
        </w:rPr>
      </w:pPr>
      <w:r>
        <w:rPr>
          <w:color w:val="081E3F"/>
          <w:w w:val="105"/>
        </w:rPr>
        <w:t>FOOTBALL’S</w:t>
      </w:r>
      <w:r>
        <w:rPr>
          <w:color w:val="081E3F"/>
          <w:spacing w:val="58"/>
          <w:w w:val="105"/>
        </w:rPr>
        <w:t> </w:t>
      </w:r>
      <w:r>
        <w:rPr>
          <w:color w:val="081E3F"/>
          <w:w w:val="105"/>
        </w:rPr>
        <w:t>COMMITMENT</w:t>
      </w: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spacing w:before="6"/>
        <w:rPr>
          <w:rFonts w:ascii="Lucida Sans"/>
          <w:sz w:val="28"/>
        </w:rPr>
      </w:pPr>
    </w:p>
    <w:p>
      <w:pPr>
        <w:pStyle w:val="BodyText"/>
        <w:spacing w:line="247" w:lineRule="auto" w:before="136"/>
        <w:ind w:left="11241" w:right="742"/>
        <w:jc w:val="both"/>
      </w:pPr>
      <w:r>
        <w:rPr>
          <w:color w:val="081E3F"/>
        </w:rPr>
        <w:t>The Football Authorities have a shared ongoing</w:t>
      </w:r>
      <w:r>
        <w:rPr>
          <w:color w:val="081E3F"/>
          <w:spacing w:val="1"/>
        </w:rPr>
        <w:t> </w:t>
      </w:r>
      <w:r>
        <w:rPr>
          <w:color w:val="081E3F"/>
        </w:rPr>
        <w:t>commitment to make our national sport as safe,</w:t>
      </w:r>
      <w:r>
        <w:rPr>
          <w:color w:val="081E3F"/>
          <w:spacing w:val="1"/>
        </w:rPr>
        <w:t> </w:t>
      </w:r>
      <w:r>
        <w:rPr>
          <w:color w:val="081E3F"/>
        </w:rPr>
        <w:t>enjoyable</w:t>
      </w:r>
      <w:r>
        <w:rPr>
          <w:color w:val="081E3F"/>
          <w:spacing w:val="18"/>
        </w:rPr>
        <w:t> </w:t>
      </w:r>
      <w:r>
        <w:rPr>
          <w:color w:val="081E3F"/>
        </w:rPr>
        <w:t>and</w:t>
      </w:r>
      <w:r>
        <w:rPr>
          <w:color w:val="081E3F"/>
          <w:spacing w:val="19"/>
        </w:rPr>
        <w:t> </w:t>
      </w:r>
      <w:r>
        <w:rPr>
          <w:color w:val="081E3F"/>
        </w:rPr>
        <w:t>inclusive</w:t>
      </w:r>
      <w:r>
        <w:rPr>
          <w:color w:val="081E3F"/>
          <w:spacing w:val="18"/>
        </w:rPr>
        <w:t> </w:t>
      </w:r>
      <w:r>
        <w:rPr>
          <w:color w:val="081E3F"/>
        </w:rPr>
        <w:t>as</w:t>
      </w:r>
      <w:r>
        <w:rPr>
          <w:color w:val="081E3F"/>
          <w:spacing w:val="19"/>
        </w:rPr>
        <w:t> </w:t>
      </w:r>
      <w:r>
        <w:rPr>
          <w:color w:val="081E3F"/>
        </w:rPr>
        <w:t>possible</w:t>
      </w:r>
      <w:r>
        <w:rPr>
          <w:color w:val="081E3F"/>
          <w:spacing w:val="18"/>
        </w:rPr>
        <w:t> </w:t>
      </w:r>
      <w:r>
        <w:rPr>
          <w:color w:val="081E3F"/>
        </w:rPr>
        <w:t>for</w:t>
      </w:r>
      <w:r>
        <w:rPr>
          <w:color w:val="081E3F"/>
          <w:spacing w:val="19"/>
        </w:rPr>
        <w:t> </w:t>
      </w:r>
      <w:r>
        <w:rPr>
          <w:color w:val="081E3F"/>
        </w:rPr>
        <w:t>everyone.</w:t>
      </w:r>
    </w:p>
    <w:p>
      <w:pPr>
        <w:pStyle w:val="BodyText"/>
        <w:spacing w:line="247" w:lineRule="auto" w:before="117"/>
        <w:ind w:left="11241" w:right="503"/>
        <w:jc w:val="both"/>
      </w:pPr>
      <w:r>
        <w:rPr>
          <w:color w:val="081E3F"/>
        </w:rPr>
        <w:t>To do so, we continue to work collaboratively in line</w:t>
      </w:r>
      <w:r>
        <w:rPr>
          <w:color w:val="081E3F"/>
          <w:spacing w:val="1"/>
        </w:rPr>
        <w:t> </w:t>
      </w:r>
      <w:r>
        <w:rPr>
          <w:color w:val="081E3F"/>
        </w:rPr>
        <w:t>with legislation, Government guidance and industry</w:t>
      </w:r>
      <w:r>
        <w:rPr>
          <w:color w:val="081E3F"/>
          <w:spacing w:val="1"/>
        </w:rPr>
        <w:t> </w:t>
      </w:r>
      <w:r>
        <w:rPr>
          <w:color w:val="081E3F"/>
        </w:rPr>
        <w:t>best</w:t>
      </w:r>
      <w:r>
        <w:rPr>
          <w:color w:val="081E3F"/>
          <w:spacing w:val="-5"/>
        </w:rPr>
        <w:t> </w:t>
      </w:r>
      <w:r>
        <w:rPr>
          <w:color w:val="081E3F"/>
        </w:rPr>
        <w:t>practice</w:t>
      </w:r>
      <w:r>
        <w:rPr>
          <w:color w:val="081E3F"/>
          <w:spacing w:val="-4"/>
        </w:rPr>
        <w:t> </w:t>
      </w:r>
      <w:r>
        <w:rPr>
          <w:color w:val="081E3F"/>
        </w:rPr>
        <w:t>to:</w:t>
      </w:r>
    </w:p>
    <w:p>
      <w:pPr>
        <w:pStyle w:val="ListParagraph"/>
        <w:numPr>
          <w:ilvl w:val="0"/>
          <w:numId w:val="3"/>
        </w:numPr>
        <w:tabs>
          <w:tab w:pos="11601" w:val="left" w:leader="none"/>
          <w:tab w:pos="11602" w:val="left" w:leader="none"/>
        </w:tabs>
        <w:spacing w:line="247" w:lineRule="auto" w:before="116" w:after="0"/>
        <w:ind w:left="11601" w:right="363" w:hanging="361"/>
        <w:jc w:val="left"/>
        <w:rPr>
          <w:sz w:val="19"/>
        </w:rPr>
      </w:pPr>
      <w:r>
        <w:rPr>
          <w:color w:val="081E3F"/>
          <w:sz w:val="19"/>
        </w:rPr>
        <w:t>Implement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preventative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safeguarding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measures,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supported</w:t>
      </w:r>
      <w:r>
        <w:rPr>
          <w:color w:val="081E3F"/>
          <w:spacing w:val="9"/>
          <w:sz w:val="19"/>
        </w:rPr>
        <w:t> </w:t>
      </w:r>
      <w:r>
        <w:rPr>
          <w:color w:val="081E3F"/>
          <w:sz w:val="19"/>
        </w:rPr>
        <w:t>by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regulations</w:t>
      </w:r>
      <w:r>
        <w:rPr>
          <w:color w:val="081E3F"/>
          <w:spacing w:val="9"/>
          <w:sz w:val="19"/>
        </w:rPr>
        <w:t> </w:t>
      </w:r>
      <w:r>
        <w:rPr>
          <w:color w:val="081E3F"/>
          <w:sz w:val="19"/>
        </w:rPr>
        <w:t>and/or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rules,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policies,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procedures,</w:t>
      </w:r>
      <w:r>
        <w:rPr>
          <w:color w:val="081E3F"/>
          <w:spacing w:val="27"/>
          <w:sz w:val="19"/>
        </w:rPr>
        <w:t> </w:t>
      </w:r>
      <w:r>
        <w:rPr>
          <w:color w:val="081E3F"/>
          <w:sz w:val="19"/>
        </w:rPr>
        <w:t>standards,</w:t>
      </w:r>
      <w:r>
        <w:rPr>
          <w:color w:val="081E3F"/>
          <w:spacing w:val="27"/>
          <w:sz w:val="19"/>
        </w:rPr>
        <w:t> </w:t>
      </w:r>
      <w:r>
        <w:rPr>
          <w:color w:val="081E3F"/>
          <w:sz w:val="19"/>
        </w:rPr>
        <w:t>safer</w:t>
      </w:r>
      <w:r>
        <w:rPr>
          <w:color w:val="081E3F"/>
          <w:spacing w:val="27"/>
          <w:sz w:val="19"/>
        </w:rPr>
        <w:t> </w:t>
      </w:r>
      <w:r>
        <w:rPr>
          <w:color w:val="081E3F"/>
          <w:sz w:val="19"/>
        </w:rPr>
        <w:t>recruitment</w:t>
      </w:r>
      <w:r>
        <w:rPr>
          <w:color w:val="081E3F"/>
          <w:spacing w:val="28"/>
          <w:sz w:val="19"/>
        </w:rPr>
        <w:t> </w:t>
      </w:r>
      <w:r>
        <w:rPr>
          <w:color w:val="081E3F"/>
          <w:sz w:val="19"/>
        </w:rPr>
        <w:t>checks,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guidance</w:t>
      </w:r>
      <w:r>
        <w:rPr>
          <w:color w:val="081E3F"/>
          <w:spacing w:val="-4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-4"/>
          <w:sz w:val="19"/>
        </w:rPr>
        <w:t> </w:t>
      </w:r>
      <w:r>
        <w:rPr>
          <w:color w:val="081E3F"/>
          <w:sz w:val="19"/>
        </w:rPr>
        <w:t>training;</w:t>
      </w:r>
    </w:p>
    <w:p>
      <w:pPr>
        <w:pStyle w:val="ListParagraph"/>
        <w:numPr>
          <w:ilvl w:val="0"/>
          <w:numId w:val="3"/>
        </w:numPr>
        <w:tabs>
          <w:tab w:pos="11601" w:val="left" w:leader="none"/>
          <w:tab w:pos="11602" w:val="left" w:leader="none"/>
        </w:tabs>
        <w:spacing w:line="247" w:lineRule="auto" w:before="118" w:after="0"/>
        <w:ind w:left="11601" w:right="1147" w:hanging="361"/>
        <w:jc w:val="left"/>
        <w:rPr>
          <w:sz w:val="19"/>
        </w:rPr>
      </w:pPr>
      <w:r>
        <w:rPr>
          <w:color w:val="081E3F"/>
          <w:sz w:val="19"/>
        </w:rPr>
        <w:t>Make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reporting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concerns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as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easy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as</w:t>
      </w:r>
      <w:r>
        <w:rPr>
          <w:color w:val="081E3F"/>
          <w:spacing w:val="-5"/>
          <w:sz w:val="19"/>
        </w:rPr>
        <w:t> </w:t>
      </w:r>
      <w:r>
        <w:rPr>
          <w:color w:val="081E3F"/>
          <w:sz w:val="19"/>
        </w:rPr>
        <w:t>possible;</w:t>
      </w:r>
    </w:p>
    <w:p>
      <w:pPr>
        <w:pStyle w:val="ListParagraph"/>
        <w:numPr>
          <w:ilvl w:val="0"/>
          <w:numId w:val="3"/>
        </w:numPr>
        <w:tabs>
          <w:tab w:pos="11601" w:val="left" w:leader="none"/>
          <w:tab w:pos="11602" w:val="left" w:leader="none"/>
        </w:tabs>
        <w:spacing w:line="247" w:lineRule="auto" w:before="116" w:after="0"/>
        <w:ind w:left="11601" w:right="399" w:hanging="361"/>
        <w:jc w:val="left"/>
        <w:rPr>
          <w:sz w:val="19"/>
        </w:rPr>
      </w:pPr>
      <w:r>
        <w:rPr>
          <w:color w:val="081E3F"/>
          <w:sz w:val="19"/>
        </w:rPr>
        <w:t>Ensure</w:t>
      </w:r>
      <w:r>
        <w:rPr>
          <w:color w:val="081E3F"/>
          <w:spacing w:val="-7"/>
          <w:sz w:val="19"/>
        </w:rPr>
        <w:t> </w:t>
      </w:r>
      <w:r>
        <w:rPr>
          <w:color w:val="081E3F"/>
          <w:sz w:val="19"/>
        </w:rPr>
        <w:t>safeguarding</w:t>
      </w:r>
      <w:r>
        <w:rPr>
          <w:color w:val="081E3F"/>
          <w:spacing w:val="-7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-7"/>
          <w:sz w:val="19"/>
        </w:rPr>
        <w:t> </w:t>
      </w:r>
      <w:r>
        <w:rPr>
          <w:color w:val="081E3F"/>
          <w:sz w:val="19"/>
        </w:rPr>
        <w:t>child</w:t>
      </w:r>
      <w:r>
        <w:rPr>
          <w:color w:val="081E3F"/>
          <w:spacing w:val="-7"/>
          <w:sz w:val="19"/>
        </w:rPr>
        <w:t> </w:t>
      </w:r>
      <w:r>
        <w:rPr>
          <w:color w:val="081E3F"/>
          <w:sz w:val="19"/>
        </w:rPr>
        <w:t>protection</w:t>
      </w:r>
      <w:r>
        <w:rPr>
          <w:color w:val="081E3F"/>
          <w:spacing w:val="-7"/>
          <w:sz w:val="19"/>
        </w:rPr>
        <w:t> </w:t>
      </w:r>
      <w:r>
        <w:rPr>
          <w:color w:val="081E3F"/>
          <w:sz w:val="19"/>
        </w:rPr>
        <w:t>concerns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are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investigated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swiftly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effectively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in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conjunction</w:t>
      </w:r>
      <w:r>
        <w:rPr>
          <w:color w:val="081E3F"/>
          <w:spacing w:val="-1"/>
          <w:sz w:val="19"/>
        </w:rPr>
        <w:t> </w:t>
      </w:r>
      <w:r>
        <w:rPr>
          <w:color w:val="081E3F"/>
          <w:sz w:val="19"/>
        </w:rPr>
        <w:t>with statutory agencies –</w:t>
      </w:r>
    </w:p>
    <w:p>
      <w:pPr>
        <w:pStyle w:val="BodyText"/>
        <w:spacing w:before="3"/>
        <w:ind w:left="11601"/>
      </w:pPr>
      <w:r>
        <w:rPr>
          <w:color w:val="081E3F"/>
        </w:rPr>
        <w:t>and</w:t>
      </w:r>
      <w:r>
        <w:rPr>
          <w:color w:val="081E3F"/>
          <w:spacing w:val="15"/>
        </w:rPr>
        <w:t> </w:t>
      </w:r>
      <w:r>
        <w:rPr>
          <w:color w:val="081E3F"/>
        </w:rPr>
        <w:t>with</w:t>
      </w:r>
      <w:r>
        <w:rPr>
          <w:color w:val="081E3F"/>
          <w:spacing w:val="16"/>
        </w:rPr>
        <w:t> </w:t>
      </w:r>
      <w:r>
        <w:rPr>
          <w:color w:val="081E3F"/>
        </w:rPr>
        <w:t>demonstrable</w:t>
      </w:r>
      <w:r>
        <w:rPr>
          <w:color w:val="081E3F"/>
          <w:spacing w:val="16"/>
        </w:rPr>
        <w:t> </w:t>
      </w:r>
      <w:r>
        <w:rPr>
          <w:color w:val="081E3F"/>
        </w:rPr>
        <w:t>outcomes;</w:t>
      </w:r>
    </w:p>
    <w:p>
      <w:pPr>
        <w:pStyle w:val="ListParagraph"/>
        <w:numPr>
          <w:ilvl w:val="0"/>
          <w:numId w:val="3"/>
        </w:numPr>
        <w:tabs>
          <w:tab w:pos="359" w:val="left" w:leader="none"/>
          <w:tab w:pos="11602" w:val="left" w:leader="none"/>
        </w:tabs>
        <w:spacing w:line="240" w:lineRule="auto" w:before="121" w:after="0"/>
        <w:ind w:left="11601" w:right="563" w:hanging="11602"/>
        <w:jc w:val="right"/>
        <w:rPr>
          <w:sz w:val="19"/>
        </w:rPr>
      </w:pPr>
      <w:r>
        <w:rPr>
          <w:color w:val="081E3F"/>
          <w:sz w:val="19"/>
        </w:rPr>
        <w:t>Review</w:t>
      </w:r>
      <w:r>
        <w:rPr>
          <w:color w:val="081E3F"/>
          <w:spacing w:val="16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17"/>
          <w:sz w:val="19"/>
        </w:rPr>
        <w:t> </w:t>
      </w:r>
      <w:r>
        <w:rPr>
          <w:color w:val="081E3F"/>
          <w:sz w:val="19"/>
        </w:rPr>
        <w:t>continuously</w:t>
      </w:r>
      <w:r>
        <w:rPr>
          <w:color w:val="081E3F"/>
          <w:spacing w:val="17"/>
          <w:sz w:val="19"/>
        </w:rPr>
        <w:t> </w:t>
      </w:r>
      <w:r>
        <w:rPr>
          <w:color w:val="081E3F"/>
          <w:sz w:val="19"/>
        </w:rPr>
        <w:t>develop</w:t>
      </w:r>
      <w:r>
        <w:rPr>
          <w:color w:val="081E3F"/>
          <w:spacing w:val="17"/>
          <w:sz w:val="19"/>
        </w:rPr>
        <w:t> </w:t>
      </w:r>
      <w:r>
        <w:rPr>
          <w:color w:val="081E3F"/>
          <w:sz w:val="19"/>
        </w:rPr>
        <w:t>our</w:t>
      </w:r>
      <w:r>
        <w:rPr>
          <w:color w:val="081E3F"/>
          <w:spacing w:val="17"/>
          <w:sz w:val="19"/>
        </w:rPr>
        <w:t> </w:t>
      </w:r>
      <w:r>
        <w:rPr>
          <w:color w:val="081E3F"/>
          <w:sz w:val="19"/>
        </w:rPr>
        <w:t>practice.</w:t>
      </w:r>
    </w:p>
    <w:p>
      <w:pPr>
        <w:pStyle w:val="Heading5"/>
        <w:spacing w:line="247" w:lineRule="auto" w:before="122"/>
        <w:ind w:left="11241"/>
      </w:pPr>
      <w:r>
        <w:rPr>
          <w:color w:val="081E3F"/>
          <w:w w:val="105"/>
        </w:rPr>
        <w:t>This</w:t>
      </w:r>
      <w:r>
        <w:rPr>
          <w:color w:val="081E3F"/>
          <w:spacing w:val="7"/>
          <w:w w:val="105"/>
        </w:rPr>
        <w:t> </w:t>
      </w:r>
      <w:r>
        <w:rPr>
          <w:color w:val="081E3F"/>
          <w:w w:val="105"/>
        </w:rPr>
        <w:t>commitment</w:t>
      </w:r>
      <w:r>
        <w:rPr>
          <w:color w:val="081E3F"/>
          <w:spacing w:val="7"/>
          <w:w w:val="105"/>
        </w:rPr>
        <w:t> </w:t>
      </w:r>
      <w:r>
        <w:rPr>
          <w:color w:val="081E3F"/>
          <w:w w:val="105"/>
        </w:rPr>
        <w:t>underpins</w:t>
      </w:r>
      <w:r>
        <w:rPr>
          <w:color w:val="081E3F"/>
          <w:spacing w:val="8"/>
          <w:w w:val="105"/>
        </w:rPr>
        <w:t> </w:t>
      </w:r>
      <w:r>
        <w:rPr>
          <w:color w:val="081E3F"/>
          <w:w w:val="105"/>
        </w:rPr>
        <w:t>both</w:t>
      </w:r>
      <w:r>
        <w:rPr>
          <w:color w:val="081E3F"/>
          <w:spacing w:val="7"/>
          <w:w w:val="105"/>
        </w:rPr>
        <w:t> </w:t>
      </w:r>
      <w:r>
        <w:rPr>
          <w:color w:val="081E3F"/>
          <w:w w:val="105"/>
        </w:rPr>
        <w:t>this</w:t>
      </w:r>
      <w:r>
        <w:rPr>
          <w:color w:val="081E3F"/>
          <w:spacing w:val="8"/>
          <w:w w:val="105"/>
        </w:rPr>
        <w:t> </w:t>
      </w:r>
      <w:r>
        <w:rPr>
          <w:color w:val="081E3F"/>
          <w:w w:val="105"/>
        </w:rPr>
        <w:t>Policy</w:t>
      </w:r>
      <w:r>
        <w:rPr>
          <w:color w:val="081E3F"/>
          <w:spacing w:val="7"/>
          <w:w w:val="105"/>
        </w:rPr>
        <w:t> </w:t>
      </w:r>
      <w:r>
        <w:rPr>
          <w:color w:val="081E3F"/>
          <w:w w:val="105"/>
        </w:rPr>
        <w:t>and</w:t>
      </w:r>
      <w:r>
        <w:rPr>
          <w:color w:val="081E3F"/>
          <w:spacing w:val="8"/>
          <w:w w:val="105"/>
        </w:rPr>
        <w:t> </w:t>
      </w:r>
      <w:r>
        <w:rPr>
          <w:color w:val="081E3F"/>
          <w:w w:val="105"/>
        </w:rPr>
        <w:t>our</w:t>
      </w:r>
      <w:r>
        <w:rPr>
          <w:color w:val="081E3F"/>
          <w:spacing w:val="-42"/>
          <w:w w:val="105"/>
        </w:rPr>
        <w:t> </w:t>
      </w:r>
      <w:r>
        <w:rPr>
          <w:color w:val="081E3F"/>
          <w:w w:val="105"/>
        </w:rPr>
        <w:t>own</w:t>
      </w:r>
      <w:r>
        <w:rPr>
          <w:color w:val="081E3F"/>
          <w:spacing w:val="-3"/>
          <w:w w:val="105"/>
        </w:rPr>
        <w:t> </w:t>
      </w:r>
      <w:r>
        <w:rPr>
          <w:color w:val="081E3F"/>
          <w:w w:val="105"/>
        </w:rPr>
        <w:t>individual</w:t>
      </w:r>
      <w:r>
        <w:rPr>
          <w:color w:val="081E3F"/>
          <w:spacing w:val="-3"/>
          <w:w w:val="105"/>
        </w:rPr>
        <w:t> </w:t>
      </w:r>
      <w:r>
        <w:rPr>
          <w:color w:val="081E3F"/>
          <w:w w:val="105"/>
        </w:rPr>
        <w:t>organisation’s</w:t>
      </w:r>
      <w:r>
        <w:rPr>
          <w:color w:val="081E3F"/>
          <w:spacing w:val="-3"/>
          <w:w w:val="105"/>
        </w:rPr>
        <w:t> </w:t>
      </w:r>
      <w:r>
        <w:rPr>
          <w:color w:val="081E3F"/>
          <w:w w:val="105"/>
        </w:rPr>
        <w:t>policies.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7"/>
        </w:rPr>
      </w:pPr>
    </w:p>
    <w:p>
      <w:pPr>
        <w:tabs>
          <w:tab w:pos="15697" w:val="right" w:leader="none"/>
        </w:tabs>
        <w:spacing w:before="124"/>
        <w:ind w:left="300" w:right="0" w:firstLine="0"/>
        <w:jc w:val="left"/>
        <w:rPr>
          <w:sz w:val="14"/>
        </w:rPr>
      </w:pPr>
      <w:r>
        <w:rPr>
          <w:rFonts w:ascii="Lucida Sans" w:hAnsi="Lucida Sans"/>
          <w:color w:val="FFFFFF"/>
          <w:w w:val="110"/>
          <w:sz w:val="14"/>
        </w:rPr>
        <w:t>1.1</w:t>
      </w:r>
      <w:r>
        <w:rPr>
          <w:rFonts w:ascii="Lucida Sans" w:hAnsi="Lucida Sans"/>
          <w:color w:val="FFFFFF"/>
          <w:spacing w:val="45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4</w:t>
      </w:r>
    </w:p>
    <w:p>
      <w:pPr>
        <w:spacing w:after="0"/>
        <w:jc w:val="left"/>
        <w:rPr>
          <w:sz w:val="14"/>
        </w:rPr>
        <w:sectPr>
          <w:pgSz w:w="16840" w:h="11910" w:orient="landscape"/>
          <w:pgMar w:top="640" w:bottom="0" w:left="420" w:right="520"/>
        </w:sectPr>
      </w:pPr>
    </w:p>
    <w:p>
      <w:pPr>
        <w:spacing w:before="46"/>
        <w:ind w:left="300" w:right="0" w:firstLine="0"/>
        <w:jc w:val="left"/>
        <w:rPr>
          <w:rFonts w:ascii="Lucida Sans" w:hAnsi="Lucida Sans"/>
          <w:sz w:val="20"/>
        </w:rPr>
      </w:pPr>
      <w:bookmarkStart w:name="_bookmark2" w:id="4"/>
      <w:bookmarkEnd w:id="4"/>
      <w:r>
        <w:rPr/>
      </w:r>
      <w:r>
        <w:rPr>
          <w:rFonts w:ascii="Lucida Sans" w:hAnsi="Lucida Sans"/>
          <w:color w:val="DE2726"/>
          <w:w w:val="110"/>
          <w:sz w:val="20"/>
        </w:rPr>
        <w:t>FOOTBALL’S</w:t>
      </w:r>
      <w:r>
        <w:rPr>
          <w:rFonts w:ascii="Lucida Sans" w:hAnsi="Lucida Sans"/>
          <w:color w:val="DE2726"/>
          <w:spacing w:val="-15"/>
          <w:w w:val="110"/>
          <w:sz w:val="20"/>
        </w:rPr>
        <w:t> </w:t>
      </w:r>
      <w:r>
        <w:rPr>
          <w:rFonts w:ascii="Lucida Sans" w:hAnsi="Lucida Sans"/>
          <w:color w:val="DE2726"/>
          <w:w w:val="110"/>
          <w:sz w:val="20"/>
        </w:rPr>
        <w:t>COMMITMENT,</w:t>
      </w:r>
      <w:r>
        <w:rPr>
          <w:rFonts w:ascii="Lucida Sans" w:hAnsi="Lucida Sans"/>
          <w:color w:val="DE2726"/>
          <w:spacing w:val="-14"/>
          <w:w w:val="110"/>
          <w:sz w:val="20"/>
        </w:rPr>
        <w:t> </w:t>
      </w:r>
      <w:r>
        <w:rPr>
          <w:rFonts w:ascii="Lucida Sans" w:hAnsi="Lucida Sans"/>
          <w:color w:val="DE2726"/>
          <w:w w:val="110"/>
          <w:sz w:val="20"/>
        </w:rPr>
        <w:t>SAFEGUARDING</w:t>
      </w:r>
      <w:r>
        <w:rPr>
          <w:rFonts w:ascii="Lucida Sans" w:hAnsi="Lucida Sans"/>
          <w:color w:val="DE2726"/>
          <w:spacing w:val="-14"/>
          <w:w w:val="110"/>
          <w:sz w:val="20"/>
        </w:rPr>
        <w:t> </w:t>
      </w:r>
      <w:r>
        <w:rPr>
          <w:rFonts w:ascii="Lucida Sans" w:hAnsi="Lucida Sans"/>
          <w:color w:val="DE2726"/>
          <w:w w:val="110"/>
          <w:sz w:val="20"/>
        </w:rPr>
        <w:t>FRAMEWORK</w:t>
      </w:r>
      <w:r>
        <w:rPr>
          <w:rFonts w:ascii="Lucida Sans" w:hAnsi="Lucida Sans"/>
          <w:color w:val="DE2726"/>
          <w:spacing w:val="-14"/>
          <w:w w:val="110"/>
          <w:sz w:val="20"/>
        </w:rPr>
        <w:t> </w:t>
      </w:r>
      <w:r>
        <w:rPr>
          <w:rFonts w:ascii="Lucida Sans" w:hAnsi="Lucida Sans"/>
          <w:color w:val="DE2726"/>
          <w:w w:val="110"/>
          <w:sz w:val="20"/>
        </w:rPr>
        <w:t>AND</w:t>
      </w:r>
      <w:r>
        <w:rPr>
          <w:rFonts w:ascii="Lucida Sans" w:hAnsi="Lucida Sans"/>
          <w:color w:val="DE2726"/>
          <w:spacing w:val="-14"/>
          <w:w w:val="110"/>
          <w:sz w:val="20"/>
        </w:rPr>
        <w:t> </w:t>
      </w:r>
      <w:r>
        <w:rPr>
          <w:rFonts w:ascii="Lucida Sans" w:hAnsi="Lucida Sans"/>
          <w:color w:val="DE2726"/>
          <w:w w:val="110"/>
          <w:sz w:val="20"/>
        </w:rPr>
        <w:t>POLICY</w:t>
      </w:r>
      <w:r>
        <w:rPr>
          <w:rFonts w:ascii="Lucida Sans" w:hAnsi="Lucida Sans"/>
          <w:color w:val="DE2726"/>
          <w:spacing w:val="-14"/>
          <w:w w:val="110"/>
          <w:sz w:val="20"/>
        </w:rPr>
        <w:t> </w:t>
      </w:r>
      <w:r>
        <w:rPr>
          <w:rFonts w:ascii="Lucida Sans" w:hAnsi="Lucida Sans"/>
          <w:color w:val="DE2726"/>
          <w:w w:val="110"/>
          <w:sz w:val="20"/>
        </w:rPr>
        <w:t>STATEMENT</w:t>
      </w:r>
    </w:p>
    <w:p>
      <w:pPr>
        <w:pStyle w:val="Heading2"/>
        <w:numPr>
          <w:ilvl w:val="0"/>
          <w:numId w:val="2"/>
        </w:numPr>
        <w:tabs>
          <w:tab w:pos="1021" w:val="left" w:leader="none"/>
        </w:tabs>
        <w:spacing w:line="235" w:lineRule="auto" w:before="137" w:after="0"/>
        <w:ind w:left="1020" w:right="6639" w:hanging="721"/>
        <w:jc w:val="left"/>
        <w:rPr>
          <w:color w:val="081E3F"/>
        </w:rPr>
      </w:pPr>
      <w:r>
        <w:rPr>
          <w:color w:val="081E3F"/>
          <w:w w:val="110"/>
        </w:rPr>
        <w:t>SAFEGUARDING</w:t>
      </w:r>
      <w:r>
        <w:rPr>
          <w:color w:val="081E3F"/>
          <w:spacing w:val="1"/>
          <w:w w:val="110"/>
        </w:rPr>
        <w:t> </w:t>
      </w:r>
      <w:r>
        <w:rPr>
          <w:color w:val="081E3F"/>
          <w:w w:val="110"/>
        </w:rPr>
        <w:t>FRAMEWORK</w:t>
      </w:r>
      <w:r>
        <w:rPr>
          <w:color w:val="081E3F"/>
          <w:spacing w:val="-178"/>
          <w:w w:val="110"/>
        </w:rPr>
        <w:t> </w:t>
      </w:r>
      <w:r>
        <w:rPr>
          <w:color w:val="081E3F"/>
          <w:w w:val="115"/>
        </w:rPr>
        <w:t>WITHIN</w:t>
      </w:r>
      <w:r>
        <w:rPr>
          <w:color w:val="081E3F"/>
          <w:spacing w:val="-32"/>
          <w:w w:val="115"/>
        </w:rPr>
        <w:t> </w:t>
      </w:r>
      <w:r>
        <w:rPr>
          <w:color w:val="081E3F"/>
          <w:w w:val="115"/>
        </w:rPr>
        <w:t>FOOTBALL</w:t>
      </w:r>
    </w:p>
    <w:p>
      <w:pPr>
        <w:spacing w:after="0" w:line="235" w:lineRule="auto"/>
        <w:jc w:val="left"/>
        <w:sectPr>
          <w:pgSz w:w="16840" w:h="11910" w:orient="landscape"/>
          <w:pgMar w:top="640" w:bottom="0" w:left="420" w:right="520"/>
        </w:sectPr>
      </w:pPr>
    </w:p>
    <w:p>
      <w:pPr>
        <w:pStyle w:val="BodyText"/>
        <w:rPr>
          <w:rFonts w:ascii="Lucida Sans"/>
          <w:sz w:val="26"/>
        </w:rPr>
      </w:pPr>
    </w:p>
    <w:p>
      <w:pPr>
        <w:pStyle w:val="BodyText"/>
        <w:rPr>
          <w:rFonts w:ascii="Lucida Sans"/>
          <w:sz w:val="26"/>
        </w:rPr>
      </w:pPr>
    </w:p>
    <w:p>
      <w:pPr>
        <w:pStyle w:val="BodyText"/>
        <w:spacing w:line="247" w:lineRule="auto" w:before="203"/>
        <w:ind w:left="300" w:right="5"/>
      </w:pPr>
      <w:r>
        <w:rPr>
          <w:color w:val="081E3F"/>
        </w:rPr>
        <w:t>Football’s</w:t>
      </w:r>
      <w:r>
        <w:rPr>
          <w:color w:val="081E3F"/>
          <w:spacing w:val="1"/>
        </w:rPr>
        <w:t> </w:t>
      </w:r>
      <w:r>
        <w:rPr>
          <w:color w:val="081E3F"/>
        </w:rPr>
        <w:t>safeguarding</w:t>
      </w:r>
      <w:r>
        <w:rPr>
          <w:color w:val="081E3F"/>
          <w:spacing w:val="1"/>
        </w:rPr>
        <w:t> </w:t>
      </w:r>
      <w:r>
        <w:rPr>
          <w:color w:val="081E3F"/>
        </w:rPr>
        <w:t>framework</w:t>
      </w:r>
      <w:r>
        <w:rPr>
          <w:color w:val="081E3F"/>
          <w:spacing w:val="1"/>
        </w:rPr>
        <w:t> </w:t>
      </w:r>
      <w:r>
        <w:rPr>
          <w:color w:val="081E3F"/>
        </w:rPr>
        <w:t>means</w:t>
      </w:r>
      <w:r>
        <w:rPr>
          <w:color w:val="081E3F"/>
          <w:spacing w:val="1"/>
        </w:rPr>
        <w:t> </w:t>
      </w:r>
      <w:r>
        <w:rPr>
          <w:color w:val="081E3F"/>
        </w:rPr>
        <w:t>that there are rules, regulations and</w:t>
      </w:r>
      <w:r>
        <w:rPr>
          <w:color w:val="081E3F"/>
          <w:spacing w:val="1"/>
        </w:rPr>
        <w:t> </w:t>
      </w:r>
      <w:r>
        <w:rPr>
          <w:color w:val="081E3F"/>
        </w:rPr>
        <w:t>requirements</w:t>
      </w:r>
      <w:r>
        <w:rPr>
          <w:color w:val="081E3F"/>
          <w:spacing w:val="7"/>
        </w:rPr>
        <w:t> </w:t>
      </w:r>
      <w:r>
        <w:rPr>
          <w:color w:val="081E3F"/>
        </w:rPr>
        <w:t>that</w:t>
      </w:r>
      <w:r>
        <w:rPr>
          <w:color w:val="081E3F"/>
          <w:spacing w:val="7"/>
        </w:rPr>
        <w:t> </w:t>
      </w:r>
      <w:r>
        <w:rPr>
          <w:color w:val="081E3F"/>
        </w:rPr>
        <w:t>must</w:t>
      </w:r>
      <w:r>
        <w:rPr>
          <w:color w:val="081E3F"/>
          <w:spacing w:val="7"/>
        </w:rPr>
        <w:t> </w:t>
      </w:r>
      <w:r>
        <w:rPr>
          <w:color w:val="081E3F"/>
        </w:rPr>
        <w:t>be</w:t>
      </w:r>
      <w:r>
        <w:rPr>
          <w:color w:val="081E3F"/>
          <w:spacing w:val="8"/>
        </w:rPr>
        <w:t> </w:t>
      </w:r>
      <w:r>
        <w:rPr>
          <w:color w:val="081E3F"/>
        </w:rPr>
        <w:t>met</w:t>
      </w:r>
      <w:r>
        <w:rPr>
          <w:color w:val="081E3F"/>
          <w:spacing w:val="7"/>
        </w:rPr>
        <w:t> </w:t>
      </w:r>
      <w:r>
        <w:rPr>
          <w:color w:val="081E3F"/>
        </w:rPr>
        <w:t>at</w:t>
      </w:r>
      <w:r>
        <w:rPr>
          <w:color w:val="081E3F"/>
          <w:spacing w:val="7"/>
        </w:rPr>
        <w:t> </w:t>
      </w:r>
      <w:r>
        <w:rPr>
          <w:color w:val="081E3F"/>
        </w:rPr>
        <w:t>every</w:t>
      </w:r>
      <w:r>
        <w:rPr>
          <w:color w:val="081E3F"/>
          <w:spacing w:val="1"/>
        </w:rPr>
        <w:t> </w:t>
      </w:r>
      <w:r>
        <w:rPr>
          <w:color w:val="081E3F"/>
        </w:rPr>
        <w:t>level</w:t>
      </w:r>
      <w:r>
        <w:rPr>
          <w:color w:val="081E3F"/>
          <w:spacing w:val="19"/>
        </w:rPr>
        <w:t> </w:t>
      </w:r>
      <w:r>
        <w:rPr>
          <w:color w:val="081E3F"/>
        </w:rPr>
        <w:t>of</w:t>
      </w:r>
      <w:r>
        <w:rPr>
          <w:color w:val="081E3F"/>
          <w:spacing w:val="20"/>
        </w:rPr>
        <w:t> </w:t>
      </w:r>
      <w:r>
        <w:rPr>
          <w:color w:val="081E3F"/>
        </w:rPr>
        <w:t>grassroots</w:t>
      </w:r>
      <w:r>
        <w:rPr>
          <w:color w:val="081E3F"/>
          <w:spacing w:val="19"/>
        </w:rPr>
        <w:t> </w:t>
      </w:r>
      <w:r>
        <w:rPr>
          <w:color w:val="081E3F"/>
        </w:rPr>
        <w:t>and</w:t>
      </w:r>
      <w:r>
        <w:rPr>
          <w:color w:val="081E3F"/>
          <w:spacing w:val="20"/>
        </w:rPr>
        <w:t> </w:t>
      </w:r>
      <w:r>
        <w:rPr>
          <w:color w:val="081E3F"/>
        </w:rPr>
        <w:t>professional</w:t>
      </w:r>
      <w:r>
        <w:rPr>
          <w:color w:val="081E3F"/>
          <w:spacing w:val="19"/>
        </w:rPr>
        <w:t> </w:t>
      </w:r>
      <w:r>
        <w:rPr>
          <w:color w:val="081E3F"/>
        </w:rPr>
        <w:t>football</w:t>
      </w:r>
      <w:r>
        <w:rPr>
          <w:color w:val="081E3F"/>
          <w:spacing w:val="-39"/>
        </w:rPr>
        <w:t> </w:t>
      </w:r>
      <w:r>
        <w:rPr>
          <w:color w:val="081E3F"/>
        </w:rPr>
        <w:t>to</w:t>
      </w:r>
      <w:r>
        <w:rPr>
          <w:color w:val="081E3F"/>
          <w:spacing w:val="3"/>
        </w:rPr>
        <w:t> </w:t>
      </w:r>
      <w:r>
        <w:rPr>
          <w:color w:val="081E3F"/>
        </w:rPr>
        <w:t>safeguard</w:t>
      </w:r>
      <w:r>
        <w:rPr>
          <w:color w:val="081E3F"/>
          <w:spacing w:val="3"/>
        </w:rPr>
        <w:t> </w:t>
      </w:r>
      <w:r>
        <w:rPr>
          <w:color w:val="081E3F"/>
        </w:rPr>
        <w:t>children.</w:t>
      </w:r>
      <w:r>
        <w:rPr>
          <w:color w:val="081E3F"/>
          <w:spacing w:val="4"/>
        </w:rPr>
        <w:t> </w:t>
      </w:r>
      <w:r>
        <w:rPr>
          <w:color w:val="081E3F"/>
        </w:rPr>
        <w:t>This</w:t>
      </w:r>
      <w:r>
        <w:rPr>
          <w:color w:val="081E3F"/>
          <w:spacing w:val="3"/>
        </w:rPr>
        <w:t> </w:t>
      </w:r>
      <w:r>
        <w:rPr>
          <w:color w:val="081E3F"/>
        </w:rPr>
        <w:t>includes</w:t>
      </w:r>
      <w:r>
        <w:rPr>
          <w:color w:val="081E3F"/>
          <w:spacing w:val="4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leagues</w:t>
      </w:r>
      <w:r>
        <w:rPr>
          <w:color w:val="081E3F"/>
          <w:spacing w:val="10"/>
        </w:rPr>
        <w:t> </w:t>
      </w:r>
      <w:r>
        <w:rPr>
          <w:color w:val="081E3F"/>
        </w:rPr>
        <w:t>that</w:t>
      </w:r>
      <w:r>
        <w:rPr>
          <w:color w:val="081E3F"/>
          <w:spacing w:val="10"/>
        </w:rPr>
        <w:t> </w:t>
      </w:r>
      <w:r>
        <w:rPr>
          <w:color w:val="081E3F"/>
        </w:rPr>
        <w:t>The</w:t>
      </w:r>
      <w:r>
        <w:rPr>
          <w:color w:val="081E3F"/>
          <w:spacing w:val="11"/>
        </w:rPr>
        <w:t> </w:t>
      </w:r>
      <w:r>
        <w:rPr>
          <w:color w:val="081E3F"/>
        </w:rPr>
        <w:t>FA</w:t>
      </w:r>
      <w:r>
        <w:rPr>
          <w:color w:val="081E3F"/>
          <w:spacing w:val="10"/>
        </w:rPr>
        <w:t> </w:t>
      </w:r>
      <w:r>
        <w:rPr>
          <w:color w:val="081E3F"/>
        </w:rPr>
        <w:t>directly</w:t>
      </w:r>
      <w:r>
        <w:rPr>
          <w:color w:val="081E3F"/>
          <w:spacing w:val="10"/>
        </w:rPr>
        <w:t> </w:t>
      </w:r>
      <w:r>
        <w:rPr>
          <w:color w:val="081E3F"/>
        </w:rPr>
        <w:t>administers</w:t>
      </w:r>
      <w:r>
        <w:rPr>
          <w:color w:val="081E3F"/>
          <w:spacing w:val="11"/>
        </w:rPr>
        <w:t> </w:t>
      </w:r>
      <w:r>
        <w:rPr>
          <w:color w:val="081E3F"/>
        </w:rPr>
        <w:t>-</w:t>
      </w:r>
      <w:r>
        <w:rPr>
          <w:color w:val="081E3F"/>
          <w:spacing w:val="1"/>
        </w:rPr>
        <w:t> </w:t>
      </w:r>
      <w:r>
        <w:rPr>
          <w:color w:val="081E3F"/>
        </w:rPr>
        <w:t>the</w:t>
      </w:r>
      <w:r>
        <w:rPr>
          <w:color w:val="081E3F"/>
          <w:spacing w:val="16"/>
        </w:rPr>
        <w:t> </w:t>
      </w:r>
      <w:r>
        <w:rPr>
          <w:color w:val="081E3F"/>
        </w:rPr>
        <w:t>Barclays</w:t>
      </w:r>
      <w:r>
        <w:rPr>
          <w:color w:val="081E3F"/>
          <w:spacing w:val="17"/>
        </w:rPr>
        <w:t> </w:t>
      </w:r>
      <w:r>
        <w:rPr>
          <w:color w:val="081E3F"/>
        </w:rPr>
        <w:t>FA</w:t>
      </w:r>
      <w:r>
        <w:rPr>
          <w:color w:val="081E3F"/>
          <w:spacing w:val="17"/>
        </w:rPr>
        <w:t> </w:t>
      </w:r>
      <w:r>
        <w:rPr>
          <w:color w:val="081E3F"/>
        </w:rPr>
        <w:t>Women’s</w:t>
      </w:r>
      <w:r>
        <w:rPr>
          <w:color w:val="081E3F"/>
          <w:spacing w:val="17"/>
        </w:rPr>
        <w:t> </w:t>
      </w:r>
      <w:r>
        <w:rPr>
          <w:color w:val="081E3F"/>
        </w:rPr>
        <w:t>Super</w:t>
      </w:r>
      <w:r>
        <w:rPr>
          <w:color w:val="081E3F"/>
          <w:spacing w:val="17"/>
        </w:rPr>
        <w:t> </w:t>
      </w:r>
      <w:r>
        <w:rPr>
          <w:color w:val="081E3F"/>
        </w:rPr>
        <w:t>League</w:t>
      </w:r>
      <w:r>
        <w:rPr>
          <w:color w:val="081E3F"/>
          <w:spacing w:val="17"/>
        </w:rPr>
        <w:t> </w:t>
      </w:r>
      <w:r>
        <w:rPr>
          <w:color w:val="081E3F"/>
        </w:rPr>
        <w:t>and</w:t>
      </w:r>
      <w:r>
        <w:rPr>
          <w:color w:val="081E3F"/>
          <w:spacing w:val="-40"/>
        </w:rPr>
        <w:t> </w:t>
      </w:r>
      <w:r>
        <w:rPr>
          <w:color w:val="081E3F"/>
        </w:rPr>
        <w:t>Women’s</w:t>
      </w:r>
      <w:r>
        <w:rPr>
          <w:color w:val="081E3F"/>
          <w:spacing w:val="7"/>
        </w:rPr>
        <w:t> </w:t>
      </w:r>
      <w:r>
        <w:rPr>
          <w:color w:val="081E3F"/>
        </w:rPr>
        <w:t>Championship</w:t>
      </w:r>
      <w:r>
        <w:rPr>
          <w:color w:val="081E3F"/>
          <w:spacing w:val="7"/>
        </w:rPr>
        <w:t> </w:t>
      </w:r>
      <w:r>
        <w:rPr>
          <w:color w:val="081E3F"/>
        </w:rPr>
        <w:t>and</w:t>
      </w:r>
      <w:r>
        <w:rPr>
          <w:color w:val="081E3F"/>
          <w:spacing w:val="8"/>
        </w:rPr>
        <w:t> </w:t>
      </w:r>
      <w:r>
        <w:rPr>
          <w:color w:val="081E3F"/>
        </w:rPr>
        <w:t>the</w:t>
      </w:r>
      <w:r>
        <w:rPr>
          <w:color w:val="081E3F"/>
          <w:spacing w:val="7"/>
        </w:rPr>
        <w:t> </w:t>
      </w:r>
      <w:r>
        <w:rPr>
          <w:color w:val="081E3F"/>
        </w:rPr>
        <w:t>National</w:t>
      </w:r>
      <w:r>
        <w:rPr>
          <w:color w:val="081E3F"/>
          <w:spacing w:val="1"/>
        </w:rPr>
        <w:t> </w:t>
      </w:r>
      <w:r>
        <w:rPr>
          <w:color w:val="081E3F"/>
        </w:rPr>
        <w:t>League</w:t>
      </w:r>
      <w:r>
        <w:rPr>
          <w:color w:val="081E3F"/>
          <w:spacing w:val="-4"/>
        </w:rPr>
        <w:t> </w:t>
      </w:r>
      <w:r>
        <w:rPr>
          <w:color w:val="081E3F"/>
        </w:rPr>
        <w:t>System.</w:t>
      </w:r>
    </w:p>
    <w:p>
      <w:pPr>
        <w:pStyle w:val="BodyText"/>
        <w:spacing w:line="247" w:lineRule="auto" w:before="123"/>
        <w:ind w:left="300" w:right="114"/>
      </w:pPr>
      <w:r>
        <w:rPr>
          <w:color w:val="081E3F"/>
        </w:rPr>
        <w:t>The</w:t>
      </w:r>
      <w:r>
        <w:rPr>
          <w:color w:val="081E3F"/>
          <w:spacing w:val="27"/>
        </w:rPr>
        <w:t> </w:t>
      </w:r>
      <w:r>
        <w:rPr>
          <w:color w:val="081E3F"/>
        </w:rPr>
        <w:t>FA's</w:t>
      </w:r>
      <w:r>
        <w:rPr>
          <w:color w:val="081E3F"/>
          <w:spacing w:val="28"/>
        </w:rPr>
        <w:t> </w:t>
      </w:r>
      <w:r>
        <w:rPr>
          <w:color w:val="081E3F"/>
        </w:rPr>
        <w:t>Safeguarding</w:t>
      </w:r>
      <w:r>
        <w:rPr>
          <w:color w:val="081E3F"/>
          <w:spacing w:val="28"/>
        </w:rPr>
        <w:t> </w:t>
      </w:r>
      <w:r>
        <w:rPr>
          <w:color w:val="081E3F"/>
        </w:rPr>
        <w:t>Operating</w:t>
      </w:r>
      <w:r>
        <w:rPr>
          <w:color w:val="081E3F"/>
          <w:spacing w:val="28"/>
        </w:rPr>
        <w:t> </w:t>
      </w:r>
      <w:r>
        <w:rPr>
          <w:color w:val="081E3F"/>
        </w:rPr>
        <w:t>Standard</w:t>
      </w:r>
      <w:r>
        <w:rPr>
          <w:color w:val="081E3F"/>
          <w:spacing w:val="-40"/>
        </w:rPr>
        <w:t> </w:t>
      </w:r>
      <w:r>
        <w:rPr>
          <w:color w:val="081E3F"/>
        </w:rPr>
        <w:t>sets</w:t>
      </w:r>
      <w:r>
        <w:rPr>
          <w:color w:val="081E3F"/>
          <w:spacing w:val="1"/>
        </w:rPr>
        <w:t> </w:t>
      </w:r>
      <w:r>
        <w:rPr>
          <w:color w:val="081E3F"/>
        </w:rPr>
        <w:t>out</w:t>
      </w:r>
      <w:r>
        <w:rPr>
          <w:color w:val="081E3F"/>
          <w:spacing w:val="1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requirement</w:t>
      </w:r>
      <w:r>
        <w:rPr>
          <w:color w:val="081E3F"/>
          <w:spacing w:val="42"/>
        </w:rPr>
        <w:t> </w:t>
      </w:r>
      <w:r>
        <w:rPr>
          <w:color w:val="081E3F"/>
        </w:rPr>
        <w:t>for</w:t>
      </w:r>
      <w:r>
        <w:rPr>
          <w:color w:val="081E3F"/>
          <w:spacing w:val="43"/>
        </w:rPr>
        <w:t> </w:t>
      </w:r>
      <w:r>
        <w:rPr>
          <w:color w:val="081E3F"/>
        </w:rPr>
        <w:t>County</w:t>
      </w:r>
      <w:r>
        <w:rPr>
          <w:color w:val="081E3F"/>
          <w:spacing w:val="43"/>
        </w:rPr>
        <w:t> </w:t>
      </w:r>
      <w:r>
        <w:rPr>
          <w:color w:val="081E3F"/>
        </w:rPr>
        <w:t>FAs</w:t>
      </w:r>
      <w:r>
        <w:rPr>
          <w:color w:val="081E3F"/>
          <w:spacing w:val="-40"/>
        </w:rPr>
        <w:t> </w:t>
      </w:r>
      <w:r>
        <w:rPr>
          <w:color w:val="081E3F"/>
        </w:rPr>
        <w:t>to</w:t>
      </w:r>
      <w:r>
        <w:rPr>
          <w:color w:val="081E3F"/>
          <w:spacing w:val="2"/>
        </w:rPr>
        <w:t> </w:t>
      </w:r>
      <w:r>
        <w:rPr>
          <w:color w:val="081E3F"/>
        </w:rPr>
        <w:t>adhere</w:t>
      </w:r>
      <w:r>
        <w:rPr>
          <w:color w:val="081E3F"/>
          <w:spacing w:val="2"/>
        </w:rPr>
        <w:t> </w:t>
      </w:r>
      <w:r>
        <w:rPr>
          <w:color w:val="081E3F"/>
        </w:rPr>
        <w:t>to,</w:t>
      </w:r>
      <w:r>
        <w:rPr>
          <w:color w:val="081E3F"/>
          <w:spacing w:val="2"/>
        </w:rPr>
        <w:t> </w:t>
      </w:r>
      <w:r>
        <w:rPr>
          <w:color w:val="081E3F"/>
        </w:rPr>
        <w:t>including</w:t>
      </w:r>
      <w:r>
        <w:rPr>
          <w:color w:val="081E3F"/>
          <w:spacing w:val="2"/>
        </w:rPr>
        <w:t> </w:t>
      </w:r>
      <w:r>
        <w:rPr>
          <w:color w:val="081E3F"/>
        </w:rPr>
        <w:t>the</w:t>
      </w:r>
      <w:r>
        <w:rPr>
          <w:color w:val="081E3F"/>
          <w:spacing w:val="3"/>
        </w:rPr>
        <w:t> </w:t>
      </w:r>
      <w:r>
        <w:rPr>
          <w:color w:val="081E3F"/>
        </w:rPr>
        <w:t>oversight</w:t>
      </w:r>
      <w:r>
        <w:rPr>
          <w:color w:val="081E3F"/>
          <w:spacing w:val="2"/>
        </w:rPr>
        <w:t> </w:t>
      </w:r>
      <w:r>
        <w:rPr>
          <w:color w:val="081E3F"/>
        </w:rPr>
        <w:t>of</w:t>
      </w:r>
    </w:p>
    <w:p>
      <w:pPr>
        <w:pStyle w:val="BodyText"/>
        <w:spacing w:line="247" w:lineRule="auto" w:before="3"/>
        <w:ind w:left="300"/>
      </w:pPr>
      <w:r>
        <w:rPr>
          <w:color w:val="081E3F"/>
        </w:rPr>
        <w:t>preventative</w:t>
      </w:r>
      <w:r>
        <w:rPr>
          <w:color w:val="081E3F"/>
          <w:spacing w:val="26"/>
        </w:rPr>
        <w:t> </w:t>
      </w:r>
      <w:r>
        <w:rPr>
          <w:color w:val="081E3F"/>
        </w:rPr>
        <w:t>safeguards</w:t>
      </w:r>
      <w:r>
        <w:rPr>
          <w:color w:val="081E3F"/>
          <w:spacing w:val="26"/>
        </w:rPr>
        <w:t> </w:t>
      </w:r>
      <w:r>
        <w:rPr>
          <w:color w:val="081E3F"/>
        </w:rPr>
        <w:t>in</w:t>
      </w:r>
      <w:r>
        <w:rPr>
          <w:color w:val="081E3F"/>
          <w:spacing w:val="26"/>
        </w:rPr>
        <w:t> </w:t>
      </w:r>
      <w:r>
        <w:rPr>
          <w:color w:val="081E3F"/>
        </w:rPr>
        <w:t>grassroots</w:t>
      </w:r>
      <w:r>
        <w:rPr>
          <w:color w:val="081E3F"/>
          <w:spacing w:val="26"/>
        </w:rPr>
        <w:t> </w:t>
      </w:r>
      <w:r>
        <w:rPr>
          <w:color w:val="081E3F"/>
        </w:rPr>
        <w:t>clubs</w:t>
      </w:r>
      <w:r>
        <w:rPr>
          <w:color w:val="081E3F"/>
          <w:spacing w:val="1"/>
        </w:rPr>
        <w:t> </w:t>
      </w:r>
      <w:r>
        <w:rPr>
          <w:color w:val="081E3F"/>
        </w:rPr>
        <w:t>with</w:t>
      </w:r>
      <w:r>
        <w:rPr>
          <w:color w:val="081E3F"/>
          <w:spacing w:val="-5"/>
        </w:rPr>
        <w:t> </w:t>
      </w:r>
      <w:r>
        <w:rPr>
          <w:color w:val="081E3F"/>
        </w:rPr>
        <w:t>Under-18s.</w:t>
      </w:r>
    </w:p>
    <w:p>
      <w:pPr>
        <w:pStyle w:val="BodyText"/>
        <w:spacing w:line="247" w:lineRule="auto" w:before="116"/>
        <w:ind w:left="300" w:right="148"/>
        <w:jc w:val="both"/>
      </w:pPr>
      <w:r>
        <w:rPr>
          <w:color w:val="081E3F"/>
        </w:rPr>
        <w:t>The Premier League and EFL have specific</w:t>
      </w:r>
      <w:r>
        <w:rPr>
          <w:color w:val="081E3F"/>
          <w:spacing w:val="1"/>
        </w:rPr>
        <w:t> </w:t>
      </w:r>
      <w:r>
        <w:rPr>
          <w:color w:val="081E3F"/>
        </w:rPr>
        <w:t>safeguarding rule-based requirements for</w:t>
      </w:r>
      <w:r>
        <w:rPr>
          <w:color w:val="081E3F"/>
          <w:spacing w:val="1"/>
        </w:rPr>
        <w:t> </w:t>
      </w:r>
      <w:r>
        <w:rPr>
          <w:color w:val="081E3F"/>
        </w:rPr>
        <w:t>their clubs, which, the respective Leagues</w:t>
      </w:r>
      <w:r>
        <w:rPr>
          <w:color w:val="081E3F"/>
          <w:spacing w:val="1"/>
        </w:rPr>
        <w:t> </w:t>
      </w:r>
      <w:r>
        <w:rPr>
          <w:color w:val="081E3F"/>
        </w:rPr>
        <w:t>are</w:t>
      </w:r>
      <w:r>
        <w:rPr>
          <w:color w:val="081E3F"/>
          <w:spacing w:val="-2"/>
        </w:rPr>
        <w:t> </w:t>
      </w:r>
      <w:r>
        <w:rPr>
          <w:color w:val="081E3F"/>
        </w:rPr>
        <w:t>responsible</w:t>
      </w:r>
      <w:r>
        <w:rPr>
          <w:color w:val="081E3F"/>
          <w:spacing w:val="-2"/>
        </w:rPr>
        <w:t> </w:t>
      </w:r>
      <w:r>
        <w:rPr>
          <w:color w:val="081E3F"/>
        </w:rPr>
        <w:t>for</w:t>
      </w:r>
      <w:r>
        <w:rPr>
          <w:color w:val="081E3F"/>
          <w:spacing w:val="-2"/>
        </w:rPr>
        <w:t> </w:t>
      </w:r>
      <w:r>
        <w:rPr>
          <w:color w:val="081E3F"/>
        </w:rPr>
        <w:t>overseeing</w:t>
      </w:r>
    </w:p>
    <w:p>
      <w:pPr>
        <w:pStyle w:val="BodyText"/>
        <w:spacing w:before="4"/>
        <w:ind w:left="300"/>
        <w:jc w:val="both"/>
      </w:pPr>
      <w:r>
        <w:rPr>
          <w:color w:val="081E3F"/>
        </w:rPr>
        <w:t>and</w:t>
      </w:r>
      <w:r>
        <w:rPr>
          <w:color w:val="081E3F"/>
          <w:spacing w:val="14"/>
        </w:rPr>
        <w:t> </w:t>
      </w:r>
      <w:r>
        <w:rPr>
          <w:color w:val="081E3F"/>
        </w:rPr>
        <w:t>supporting.</w:t>
      </w:r>
    </w:p>
    <w:p>
      <w:pPr>
        <w:pStyle w:val="BodyText"/>
        <w:spacing w:line="247" w:lineRule="auto" w:before="121"/>
        <w:ind w:left="300"/>
      </w:pPr>
      <w:r>
        <w:rPr>
          <w:color w:val="081E3F"/>
        </w:rPr>
        <w:t>In</w:t>
      </w:r>
      <w:r>
        <w:rPr>
          <w:color w:val="081E3F"/>
          <w:spacing w:val="1"/>
        </w:rPr>
        <w:t> </w:t>
      </w:r>
      <w:r>
        <w:rPr>
          <w:color w:val="081E3F"/>
        </w:rPr>
        <w:t>addition</w:t>
      </w:r>
      <w:r>
        <w:rPr>
          <w:color w:val="081E3F"/>
          <w:spacing w:val="1"/>
        </w:rPr>
        <w:t> </w:t>
      </w:r>
      <w:r>
        <w:rPr>
          <w:color w:val="081E3F"/>
        </w:rPr>
        <w:t>to</w:t>
      </w:r>
      <w:r>
        <w:rPr>
          <w:color w:val="081E3F"/>
          <w:spacing w:val="2"/>
        </w:rPr>
        <w:t> </w:t>
      </w:r>
      <w:r>
        <w:rPr>
          <w:color w:val="081E3F"/>
        </w:rPr>
        <w:t>setting</w:t>
      </w:r>
      <w:r>
        <w:rPr>
          <w:color w:val="081E3F"/>
          <w:spacing w:val="1"/>
        </w:rPr>
        <w:t> </w:t>
      </w:r>
      <w:r>
        <w:rPr>
          <w:color w:val="081E3F"/>
        </w:rPr>
        <w:t>the</w:t>
      </w:r>
      <w:r>
        <w:rPr>
          <w:color w:val="081E3F"/>
          <w:spacing w:val="2"/>
        </w:rPr>
        <w:t> </w:t>
      </w:r>
      <w:r>
        <w:rPr>
          <w:color w:val="081E3F"/>
        </w:rPr>
        <w:t>preventative</w:t>
      </w:r>
      <w:r>
        <w:rPr>
          <w:color w:val="081E3F"/>
          <w:spacing w:val="1"/>
        </w:rPr>
        <w:t> </w:t>
      </w:r>
      <w:r>
        <w:rPr>
          <w:color w:val="081E3F"/>
        </w:rPr>
        <w:t>standards,</w:t>
      </w:r>
      <w:r>
        <w:rPr>
          <w:color w:val="081E3F"/>
          <w:spacing w:val="1"/>
        </w:rPr>
        <w:t> </w:t>
      </w:r>
      <w:r>
        <w:rPr>
          <w:color w:val="081E3F"/>
        </w:rPr>
        <w:t>as</w:t>
      </w:r>
      <w:r>
        <w:rPr>
          <w:color w:val="081E3F"/>
          <w:spacing w:val="1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national</w:t>
      </w:r>
      <w:r>
        <w:rPr>
          <w:color w:val="081E3F"/>
          <w:spacing w:val="1"/>
        </w:rPr>
        <w:t> </w:t>
      </w:r>
      <w:r>
        <w:rPr>
          <w:color w:val="081E3F"/>
        </w:rPr>
        <w:t>governing</w:t>
      </w:r>
      <w:r>
        <w:rPr>
          <w:color w:val="081E3F"/>
          <w:spacing w:val="1"/>
        </w:rPr>
        <w:t> </w:t>
      </w:r>
      <w:r>
        <w:rPr>
          <w:color w:val="081E3F"/>
        </w:rPr>
        <w:t>body,</w:t>
      </w:r>
      <w:r>
        <w:rPr>
          <w:color w:val="081E3F"/>
          <w:spacing w:val="-40"/>
        </w:rPr>
        <w:t> </w:t>
      </w:r>
      <w:r>
        <w:rPr>
          <w:color w:val="081E3F"/>
        </w:rPr>
        <w:t>The</w:t>
      </w:r>
      <w:r>
        <w:rPr>
          <w:color w:val="081E3F"/>
          <w:spacing w:val="20"/>
        </w:rPr>
        <w:t> </w:t>
      </w:r>
      <w:r>
        <w:rPr>
          <w:color w:val="081E3F"/>
        </w:rPr>
        <w:t>FA’s</w:t>
      </w:r>
      <w:r>
        <w:rPr>
          <w:color w:val="081E3F"/>
          <w:spacing w:val="21"/>
        </w:rPr>
        <w:t> </w:t>
      </w:r>
      <w:r>
        <w:rPr>
          <w:color w:val="081E3F"/>
        </w:rPr>
        <w:t>regulatory</w:t>
      </w:r>
      <w:r>
        <w:rPr>
          <w:color w:val="081E3F"/>
          <w:spacing w:val="20"/>
        </w:rPr>
        <w:t> </w:t>
      </w:r>
      <w:r>
        <w:rPr>
          <w:color w:val="081E3F"/>
        </w:rPr>
        <w:t>framework</w:t>
      </w:r>
      <w:r>
        <w:rPr>
          <w:color w:val="081E3F"/>
          <w:spacing w:val="21"/>
        </w:rPr>
        <w:t> </w:t>
      </w:r>
      <w:r>
        <w:rPr>
          <w:color w:val="081E3F"/>
        </w:rPr>
        <w:t>means</w:t>
      </w:r>
      <w:r>
        <w:rPr>
          <w:color w:val="081E3F"/>
          <w:spacing w:val="20"/>
        </w:rPr>
        <w:t> </w:t>
      </w:r>
      <w:r>
        <w:rPr>
          <w:color w:val="081E3F"/>
        </w:rPr>
        <w:t>that</w:t>
      </w:r>
      <w:r>
        <w:rPr>
          <w:color w:val="081E3F"/>
          <w:spacing w:val="1"/>
        </w:rPr>
        <w:t> </w:t>
      </w:r>
      <w:r>
        <w:rPr>
          <w:color w:val="081E3F"/>
        </w:rPr>
        <w:t>it</w:t>
      </w:r>
      <w:r>
        <w:rPr>
          <w:color w:val="081E3F"/>
          <w:spacing w:val="15"/>
        </w:rPr>
        <w:t> </w:t>
      </w:r>
      <w:r>
        <w:rPr>
          <w:color w:val="081E3F"/>
        </w:rPr>
        <w:t>has</w:t>
      </w:r>
      <w:r>
        <w:rPr>
          <w:color w:val="081E3F"/>
          <w:spacing w:val="15"/>
        </w:rPr>
        <w:t> </w:t>
      </w:r>
      <w:r>
        <w:rPr>
          <w:color w:val="081E3F"/>
        </w:rPr>
        <w:t>the</w:t>
      </w:r>
      <w:r>
        <w:rPr>
          <w:color w:val="081E3F"/>
          <w:spacing w:val="16"/>
        </w:rPr>
        <w:t> </w:t>
      </w:r>
      <w:r>
        <w:rPr>
          <w:color w:val="081E3F"/>
        </w:rPr>
        <w:t>power</w:t>
      </w:r>
      <w:r>
        <w:rPr>
          <w:color w:val="081E3F"/>
          <w:spacing w:val="15"/>
        </w:rPr>
        <w:t> </w:t>
      </w:r>
      <w:r>
        <w:rPr>
          <w:color w:val="081E3F"/>
        </w:rPr>
        <w:t>to</w:t>
      </w:r>
      <w:r>
        <w:rPr>
          <w:color w:val="081E3F"/>
          <w:spacing w:val="16"/>
        </w:rPr>
        <w:t> </w:t>
      </w:r>
      <w:r>
        <w:rPr>
          <w:color w:val="081E3F"/>
        </w:rPr>
        <w:t>investigate</w:t>
      </w:r>
      <w:r>
        <w:rPr>
          <w:color w:val="081E3F"/>
          <w:spacing w:val="15"/>
        </w:rPr>
        <w:t> </w:t>
      </w:r>
      <w:r>
        <w:rPr>
          <w:color w:val="081E3F"/>
        </w:rPr>
        <w:t>safeguarding</w:t>
      </w:r>
      <w:r>
        <w:rPr>
          <w:color w:val="081E3F"/>
          <w:spacing w:val="-40"/>
        </w:rPr>
        <w:t> </w:t>
      </w:r>
      <w:r>
        <w:rPr>
          <w:color w:val="081E3F"/>
        </w:rPr>
        <w:t>concerns</w:t>
      </w:r>
      <w:r>
        <w:rPr>
          <w:color w:val="081E3F"/>
          <w:spacing w:val="1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act</w:t>
      </w:r>
      <w:r>
        <w:rPr>
          <w:color w:val="081E3F"/>
          <w:spacing w:val="1"/>
        </w:rPr>
        <w:t> </w:t>
      </w:r>
      <w:r>
        <w:rPr>
          <w:color w:val="081E3F"/>
        </w:rPr>
        <w:t>against</w:t>
      </w:r>
      <w:r>
        <w:rPr>
          <w:color w:val="081E3F"/>
          <w:spacing w:val="1"/>
        </w:rPr>
        <w:t> </w:t>
      </w:r>
      <w:r>
        <w:rPr>
          <w:color w:val="081E3F"/>
        </w:rPr>
        <w:t>any</w:t>
      </w:r>
      <w:r>
        <w:rPr>
          <w:color w:val="081E3F"/>
          <w:spacing w:val="1"/>
        </w:rPr>
        <w:t> </w:t>
      </w:r>
      <w:r>
        <w:rPr>
          <w:color w:val="081E3F"/>
        </w:rPr>
        <w:t>club</w:t>
      </w:r>
      <w:r>
        <w:rPr>
          <w:color w:val="081E3F"/>
          <w:spacing w:val="1"/>
        </w:rPr>
        <w:t> </w:t>
      </w:r>
      <w:r>
        <w:rPr>
          <w:color w:val="081E3F"/>
        </w:rPr>
        <w:t>or</w:t>
      </w:r>
      <w:r>
        <w:rPr>
          <w:color w:val="081E3F"/>
          <w:spacing w:val="1"/>
        </w:rPr>
        <w:t> </w:t>
      </w:r>
      <w:r>
        <w:rPr>
          <w:color w:val="081E3F"/>
        </w:rPr>
        <w:t>participant</w:t>
      </w:r>
      <w:r>
        <w:rPr>
          <w:color w:val="081E3F"/>
          <w:spacing w:val="1"/>
        </w:rPr>
        <w:t> </w:t>
      </w:r>
      <w:r>
        <w:rPr>
          <w:color w:val="081E3F"/>
        </w:rPr>
        <w:t>who</w:t>
      </w:r>
      <w:r>
        <w:rPr>
          <w:color w:val="081E3F"/>
          <w:spacing w:val="1"/>
        </w:rPr>
        <w:t> </w:t>
      </w:r>
      <w:r>
        <w:rPr>
          <w:color w:val="081E3F"/>
        </w:rPr>
        <w:t>breaches</w:t>
      </w:r>
      <w:r>
        <w:rPr>
          <w:color w:val="081E3F"/>
          <w:spacing w:val="1"/>
        </w:rPr>
        <w:t> </w:t>
      </w:r>
      <w:r>
        <w:rPr>
          <w:color w:val="081E3F"/>
        </w:rPr>
        <w:t>its</w:t>
      </w:r>
      <w:r>
        <w:rPr>
          <w:color w:val="081E3F"/>
          <w:spacing w:val="1"/>
        </w:rPr>
        <w:t> </w:t>
      </w:r>
      <w:r>
        <w:rPr>
          <w:color w:val="081E3F"/>
        </w:rPr>
        <w:t>safeguarding</w:t>
      </w:r>
      <w:r>
        <w:rPr>
          <w:color w:val="081E3F"/>
          <w:spacing w:val="1"/>
        </w:rPr>
        <w:t> </w:t>
      </w:r>
      <w:r>
        <w:rPr>
          <w:color w:val="081E3F"/>
        </w:rPr>
        <w:t>policy</w:t>
      </w:r>
      <w:r>
        <w:rPr>
          <w:color w:val="081E3F"/>
          <w:spacing w:val="6"/>
        </w:rPr>
        <w:t> </w:t>
      </w:r>
      <w:r>
        <w:rPr>
          <w:color w:val="081E3F"/>
        </w:rPr>
        <w:t>and/or</w:t>
      </w:r>
      <w:r>
        <w:rPr>
          <w:color w:val="081E3F"/>
          <w:spacing w:val="6"/>
        </w:rPr>
        <w:t> </w:t>
      </w:r>
      <w:r>
        <w:rPr>
          <w:color w:val="081E3F"/>
        </w:rPr>
        <w:t>safeguarding</w:t>
      </w:r>
      <w:r>
        <w:rPr>
          <w:color w:val="081E3F"/>
          <w:spacing w:val="6"/>
        </w:rPr>
        <w:t> </w:t>
      </w:r>
      <w:r>
        <w:rPr>
          <w:color w:val="081E3F"/>
        </w:rPr>
        <w:t>regulations.</w:t>
      </w:r>
    </w:p>
    <w:p>
      <w:pPr>
        <w:pStyle w:val="BodyText"/>
        <w:spacing w:line="247" w:lineRule="auto" w:before="8"/>
        <w:ind w:left="300"/>
      </w:pPr>
      <w:r>
        <w:rPr>
          <w:color w:val="081E3F"/>
        </w:rPr>
        <w:t>Through</w:t>
      </w:r>
      <w:r>
        <w:rPr>
          <w:color w:val="081E3F"/>
          <w:spacing w:val="7"/>
        </w:rPr>
        <w:t> </w:t>
      </w:r>
      <w:r>
        <w:rPr>
          <w:color w:val="081E3F"/>
        </w:rPr>
        <w:t>its</w:t>
      </w:r>
      <w:r>
        <w:rPr>
          <w:color w:val="081E3F"/>
          <w:spacing w:val="8"/>
        </w:rPr>
        <w:t> </w:t>
      </w:r>
      <w:r>
        <w:rPr>
          <w:color w:val="081E3F"/>
        </w:rPr>
        <w:t>regulations</w:t>
      </w:r>
      <w:r>
        <w:rPr>
          <w:color w:val="081E3F"/>
          <w:spacing w:val="7"/>
        </w:rPr>
        <w:t> </w:t>
      </w:r>
      <w:r>
        <w:rPr>
          <w:color w:val="081E3F"/>
        </w:rPr>
        <w:t>The</w:t>
      </w:r>
      <w:r>
        <w:rPr>
          <w:color w:val="081E3F"/>
          <w:spacing w:val="8"/>
        </w:rPr>
        <w:t> </w:t>
      </w:r>
      <w:r>
        <w:rPr>
          <w:color w:val="081E3F"/>
        </w:rPr>
        <w:t>FA</w:t>
      </w:r>
      <w:r>
        <w:rPr>
          <w:color w:val="081E3F"/>
          <w:spacing w:val="7"/>
        </w:rPr>
        <w:t> </w:t>
      </w:r>
      <w:r>
        <w:rPr>
          <w:color w:val="081E3F"/>
        </w:rPr>
        <w:t>assesses</w:t>
      </w:r>
      <w:r>
        <w:rPr>
          <w:color w:val="081E3F"/>
          <w:spacing w:val="1"/>
        </w:rPr>
        <w:t> </w:t>
      </w:r>
      <w:r>
        <w:rPr>
          <w:color w:val="081E3F"/>
        </w:rPr>
        <w:t>participants</w:t>
      </w:r>
      <w:r>
        <w:rPr>
          <w:color w:val="081E3F"/>
          <w:spacing w:val="10"/>
        </w:rPr>
        <w:t> </w:t>
      </w:r>
      <w:r>
        <w:rPr>
          <w:color w:val="081E3F"/>
        </w:rPr>
        <w:t>who</w:t>
      </w:r>
      <w:r>
        <w:rPr>
          <w:color w:val="081E3F"/>
          <w:spacing w:val="11"/>
        </w:rPr>
        <w:t> </w:t>
      </w:r>
      <w:r>
        <w:rPr>
          <w:color w:val="081E3F"/>
        </w:rPr>
        <w:t>pose</w:t>
      </w:r>
      <w:r>
        <w:rPr>
          <w:color w:val="081E3F"/>
          <w:spacing w:val="11"/>
        </w:rPr>
        <w:t> </w:t>
      </w:r>
      <w:r>
        <w:rPr>
          <w:color w:val="081E3F"/>
        </w:rPr>
        <w:t>or</w:t>
      </w:r>
      <w:r>
        <w:rPr>
          <w:color w:val="081E3F"/>
          <w:spacing w:val="11"/>
        </w:rPr>
        <w:t> </w:t>
      </w:r>
      <w:r>
        <w:rPr>
          <w:color w:val="081E3F"/>
        </w:rPr>
        <w:t>may</w:t>
      </w:r>
      <w:r>
        <w:rPr>
          <w:color w:val="081E3F"/>
          <w:spacing w:val="11"/>
        </w:rPr>
        <w:t> </w:t>
      </w:r>
      <w:r>
        <w:rPr>
          <w:color w:val="081E3F"/>
        </w:rPr>
        <w:t>pose</w:t>
      </w:r>
      <w:r>
        <w:rPr>
          <w:color w:val="081E3F"/>
          <w:spacing w:val="10"/>
        </w:rPr>
        <w:t> </w:t>
      </w:r>
      <w:r>
        <w:rPr>
          <w:color w:val="081E3F"/>
        </w:rPr>
        <w:t>a</w:t>
      </w:r>
      <w:r>
        <w:rPr>
          <w:color w:val="081E3F"/>
          <w:spacing w:val="11"/>
        </w:rPr>
        <w:t> </w:t>
      </w:r>
      <w:r>
        <w:rPr>
          <w:color w:val="081E3F"/>
        </w:rPr>
        <w:t>risk</w:t>
      </w:r>
      <w:r>
        <w:rPr>
          <w:color w:val="081E3F"/>
          <w:spacing w:val="11"/>
        </w:rPr>
        <w:t> </w:t>
      </w:r>
      <w:r>
        <w:rPr>
          <w:color w:val="081E3F"/>
        </w:rPr>
        <w:t>of</w:t>
      </w:r>
      <w:r>
        <w:rPr>
          <w:color w:val="081E3F"/>
          <w:spacing w:val="-40"/>
        </w:rPr>
        <w:t> </w:t>
      </w:r>
      <w:r>
        <w:rPr>
          <w:color w:val="081E3F"/>
        </w:rPr>
        <w:t>harm</w:t>
      </w:r>
      <w:r>
        <w:rPr>
          <w:color w:val="081E3F"/>
          <w:spacing w:val="5"/>
        </w:rPr>
        <w:t> </w:t>
      </w:r>
      <w:r>
        <w:rPr>
          <w:color w:val="081E3F"/>
        </w:rPr>
        <w:t>to</w:t>
      </w:r>
      <w:r>
        <w:rPr>
          <w:color w:val="081E3F"/>
          <w:spacing w:val="5"/>
        </w:rPr>
        <w:t> </w:t>
      </w:r>
      <w:r>
        <w:rPr>
          <w:color w:val="081E3F"/>
        </w:rPr>
        <w:t>children</w:t>
      </w:r>
      <w:r>
        <w:rPr>
          <w:color w:val="081E3F"/>
          <w:spacing w:val="5"/>
        </w:rPr>
        <w:t> </w:t>
      </w:r>
      <w:r>
        <w:rPr>
          <w:color w:val="081E3F"/>
        </w:rPr>
        <w:t>and</w:t>
      </w:r>
      <w:r>
        <w:rPr>
          <w:color w:val="081E3F"/>
          <w:spacing w:val="5"/>
        </w:rPr>
        <w:t> </w:t>
      </w:r>
      <w:r>
        <w:rPr>
          <w:color w:val="081E3F"/>
        </w:rPr>
        <w:t>can</w:t>
      </w:r>
      <w:r>
        <w:rPr>
          <w:color w:val="081E3F"/>
          <w:spacing w:val="5"/>
        </w:rPr>
        <w:t> </w:t>
      </w:r>
      <w:r>
        <w:rPr>
          <w:color w:val="081E3F"/>
        </w:rPr>
        <w:t>put</w:t>
      </w:r>
      <w:r>
        <w:rPr>
          <w:color w:val="081E3F"/>
          <w:spacing w:val="5"/>
        </w:rPr>
        <w:t> </w:t>
      </w:r>
      <w:r>
        <w:rPr>
          <w:color w:val="081E3F"/>
        </w:rPr>
        <w:t>appropriate</w:t>
      </w:r>
      <w:r>
        <w:rPr>
          <w:color w:val="081E3F"/>
          <w:spacing w:val="1"/>
        </w:rPr>
        <w:t> </w:t>
      </w:r>
      <w:r>
        <w:rPr>
          <w:color w:val="081E3F"/>
        </w:rPr>
        <w:t>safeguards</w:t>
      </w:r>
      <w:r>
        <w:rPr>
          <w:color w:val="081E3F"/>
          <w:spacing w:val="9"/>
        </w:rPr>
        <w:t> </w:t>
      </w:r>
      <w:r>
        <w:rPr>
          <w:color w:val="081E3F"/>
        </w:rPr>
        <w:t>in</w:t>
      </w:r>
      <w:r>
        <w:rPr>
          <w:color w:val="081E3F"/>
          <w:spacing w:val="9"/>
        </w:rPr>
        <w:t> </w:t>
      </w:r>
      <w:r>
        <w:rPr>
          <w:color w:val="081E3F"/>
        </w:rPr>
        <w:t>place,</w:t>
      </w:r>
      <w:r>
        <w:rPr>
          <w:color w:val="081E3F"/>
          <w:spacing w:val="9"/>
        </w:rPr>
        <w:t> </w:t>
      </w:r>
      <w:r>
        <w:rPr>
          <w:color w:val="081E3F"/>
        </w:rPr>
        <w:t>including</w:t>
      </w:r>
      <w:r>
        <w:rPr>
          <w:color w:val="081E3F"/>
          <w:spacing w:val="9"/>
        </w:rPr>
        <w:t> </w:t>
      </w:r>
      <w:r>
        <w:rPr>
          <w:color w:val="081E3F"/>
        </w:rPr>
        <w:t>education,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spacing w:line="247" w:lineRule="auto" w:before="180"/>
        <w:ind w:left="300" w:right="8135"/>
      </w:pPr>
      <w:r>
        <w:rPr>
          <w:color w:val="081E3F"/>
        </w:rPr>
        <w:t>mentoring,</w:t>
      </w:r>
      <w:r>
        <w:rPr>
          <w:color w:val="081E3F"/>
          <w:spacing w:val="1"/>
        </w:rPr>
        <w:t> </w:t>
      </w:r>
      <w:r>
        <w:rPr>
          <w:color w:val="081E3F"/>
        </w:rPr>
        <w:t>supervision</w:t>
      </w:r>
      <w:r>
        <w:rPr>
          <w:color w:val="081E3F"/>
          <w:spacing w:val="1"/>
        </w:rPr>
        <w:t> </w:t>
      </w:r>
      <w:r>
        <w:rPr>
          <w:color w:val="081E3F"/>
        </w:rPr>
        <w:t>agreements,</w:t>
      </w:r>
      <w:r>
        <w:rPr>
          <w:color w:val="081E3F"/>
          <w:spacing w:val="1"/>
        </w:rPr>
        <w:t> </w:t>
      </w:r>
      <w:r>
        <w:rPr>
          <w:color w:val="081E3F"/>
        </w:rPr>
        <w:t>interim</w:t>
      </w:r>
      <w:r>
        <w:rPr>
          <w:color w:val="081E3F"/>
          <w:spacing w:val="1"/>
        </w:rPr>
        <w:t> </w:t>
      </w:r>
      <w:r>
        <w:rPr>
          <w:color w:val="081E3F"/>
        </w:rPr>
        <w:t>and</w:t>
      </w:r>
      <w:r>
        <w:rPr>
          <w:color w:val="081E3F"/>
          <w:spacing w:val="4"/>
        </w:rPr>
        <w:t> </w:t>
      </w:r>
      <w:r>
        <w:rPr>
          <w:color w:val="081E3F"/>
        </w:rPr>
        <w:t>permanent</w:t>
      </w:r>
      <w:r>
        <w:rPr>
          <w:color w:val="081E3F"/>
          <w:spacing w:val="5"/>
        </w:rPr>
        <w:t> </w:t>
      </w:r>
      <w:r>
        <w:rPr>
          <w:color w:val="081E3F"/>
        </w:rPr>
        <w:t>suspensions,</w:t>
      </w:r>
      <w:r>
        <w:rPr>
          <w:color w:val="081E3F"/>
          <w:spacing w:val="4"/>
        </w:rPr>
        <w:t> </w:t>
      </w:r>
      <w:r>
        <w:rPr>
          <w:color w:val="081E3F"/>
        </w:rPr>
        <w:t>as</w:t>
      </w:r>
      <w:r>
        <w:rPr>
          <w:color w:val="081E3F"/>
          <w:spacing w:val="5"/>
        </w:rPr>
        <w:t> </w:t>
      </w:r>
      <w:r>
        <w:rPr>
          <w:color w:val="081E3F"/>
        </w:rPr>
        <w:t>well</w:t>
      </w:r>
      <w:r>
        <w:rPr>
          <w:color w:val="081E3F"/>
          <w:spacing w:val="4"/>
        </w:rPr>
        <w:t> </w:t>
      </w:r>
      <w:r>
        <w:rPr>
          <w:color w:val="081E3F"/>
        </w:rPr>
        <w:t>as</w:t>
      </w:r>
      <w:r>
        <w:rPr>
          <w:color w:val="081E3F"/>
          <w:spacing w:val="1"/>
        </w:rPr>
        <w:t> </w:t>
      </w:r>
      <w:r>
        <w:rPr>
          <w:color w:val="081E3F"/>
        </w:rPr>
        <w:t>making</w:t>
      </w:r>
      <w:r>
        <w:rPr>
          <w:color w:val="081E3F"/>
          <w:spacing w:val="1"/>
        </w:rPr>
        <w:t> </w:t>
      </w:r>
      <w:r>
        <w:rPr>
          <w:color w:val="081E3F"/>
        </w:rPr>
        <w:t>referrals</w:t>
      </w:r>
      <w:r>
        <w:rPr>
          <w:color w:val="081E3F"/>
          <w:spacing w:val="1"/>
        </w:rPr>
        <w:t> </w:t>
      </w:r>
      <w:r>
        <w:rPr>
          <w:color w:val="081E3F"/>
        </w:rPr>
        <w:t>to</w:t>
      </w:r>
      <w:r>
        <w:rPr>
          <w:color w:val="081E3F"/>
          <w:spacing w:val="1"/>
        </w:rPr>
        <w:t> </w:t>
      </w:r>
      <w:r>
        <w:rPr>
          <w:color w:val="081E3F"/>
        </w:rPr>
        <w:t>the</w:t>
      </w:r>
      <w:r>
        <w:rPr>
          <w:color w:val="081E3F"/>
          <w:spacing w:val="42"/>
        </w:rPr>
        <w:t> </w:t>
      </w:r>
      <w:r>
        <w:rPr>
          <w:color w:val="081E3F"/>
        </w:rPr>
        <w:t>Disclosure</w:t>
      </w:r>
      <w:r>
        <w:rPr>
          <w:color w:val="081E3F"/>
          <w:spacing w:val="43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Barring</w:t>
      </w:r>
      <w:r>
        <w:rPr>
          <w:color w:val="081E3F"/>
          <w:spacing w:val="14"/>
        </w:rPr>
        <w:t> </w:t>
      </w:r>
      <w:r>
        <w:rPr>
          <w:color w:val="081E3F"/>
        </w:rPr>
        <w:t>Service.</w:t>
      </w:r>
      <w:r>
        <w:rPr>
          <w:color w:val="081E3F"/>
          <w:spacing w:val="14"/>
        </w:rPr>
        <w:t> </w:t>
      </w:r>
      <w:r>
        <w:rPr>
          <w:color w:val="081E3F"/>
        </w:rPr>
        <w:t>For</w:t>
      </w:r>
      <w:r>
        <w:rPr>
          <w:color w:val="081E3F"/>
          <w:spacing w:val="14"/>
        </w:rPr>
        <w:t> </w:t>
      </w:r>
      <w:r>
        <w:rPr>
          <w:color w:val="081E3F"/>
        </w:rPr>
        <w:t>more</w:t>
      </w:r>
      <w:r>
        <w:rPr>
          <w:color w:val="081E3F"/>
          <w:spacing w:val="14"/>
        </w:rPr>
        <w:t> </w:t>
      </w:r>
      <w:r>
        <w:rPr>
          <w:color w:val="081E3F"/>
        </w:rPr>
        <w:t>information</w:t>
      </w:r>
      <w:r>
        <w:rPr>
          <w:color w:val="081E3F"/>
          <w:spacing w:val="14"/>
        </w:rPr>
        <w:t> </w:t>
      </w:r>
      <w:r>
        <w:rPr>
          <w:color w:val="081E3F"/>
        </w:rPr>
        <w:t>on</w:t>
      </w:r>
      <w:r>
        <w:rPr>
          <w:color w:val="081E3F"/>
          <w:spacing w:val="15"/>
        </w:rPr>
        <w:t> </w:t>
      </w:r>
      <w:r>
        <w:rPr>
          <w:color w:val="081E3F"/>
        </w:rPr>
        <w:t>the</w:t>
      </w:r>
      <w:r>
        <w:rPr>
          <w:color w:val="081E3F"/>
          <w:spacing w:val="-40"/>
        </w:rPr>
        <w:t> </w:t>
      </w:r>
      <w:r>
        <w:rPr>
          <w:color w:val="081E3F"/>
        </w:rPr>
        <w:t>safeguarding</w:t>
      </w:r>
      <w:r>
        <w:rPr>
          <w:color w:val="081E3F"/>
          <w:spacing w:val="4"/>
        </w:rPr>
        <w:t> </w:t>
      </w:r>
      <w:r>
        <w:rPr>
          <w:color w:val="081E3F"/>
        </w:rPr>
        <w:t>regulations</w:t>
      </w:r>
      <w:r>
        <w:rPr>
          <w:color w:val="081E3F"/>
          <w:spacing w:val="4"/>
        </w:rPr>
        <w:t> </w:t>
      </w:r>
      <w:r>
        <w:rPr>
          <w:color w:val="081E3F"/>
        </w:rPr>
        <w:t>please</w:t>
      </w:r>
      <w:r>
        <w:rPr>
          <w:color w:val="081E3F"/>
          <w:spacing w:val="4"/>
        </w:rPr>
        <w:t> </w:t>
      </w:r>
      <w:r>
        <w:rPr>
          <w:color w:val="081E3F"/>
        </w:rPr>
        <w:t>refer</w:t>
      </w:r>
      <w:r>
        <w:rPr>
          <w:color w:val="081E3F"/>
          <w:spacing w:val="5"/>
        </w:rPr>
        <w:t> </w:t>
      </w:r>
      <w:r>
        <w:rPr>
          <w:color w:val="081E3F"/>
        </w:rPr>
        <w:t>to</w:t>
      </w:r>
    </w:p>
    <w:p>
      <w:pPr>
        <w:spacing w:before="6"/>
        <w:ind w:left="300" w:right="0" w:firstLine="0"/>
        <w:jc w:val="left"/>
        <w:rPr>
          <w:sz w:val="19"/>
        </w:rPr>
      </w:pPr>
      <w:r>
        <w:rPr>
          <w:b/>
          <w:color w:val="DE2726"/>
          <w:w w:val="105"/>
          <w:sz w:val="19"/>
          <w:u w:val="single" w:color="DE2726"/>
        </w:rPr>
        <w:t>The</w:t>
      </w:r>
      <w:r>
        <w:rPr>
          <w:b/>
          <w:color w:val="DE2726"/>
          <w:spacing w:val="2"/>
          <w:w w:val="105"/>
          <w:sz w:val="19"/>
          <w:u w:val="single" w:color="DE2726"/>
        </w:rPr>
        <w:t> </w:t>
      </w:r>
      <w:r>
        <w:rPr>
          <w:b/>
          <w:color w:val="DE2726"/>
          <w:w w:val="105"/>
          <w:sz w:val="19"/>
          <w:u w:val="single" w:color="DE2726"/>
        </w:rPr>
        <w:t>FA</w:t>
      </w:r>
      <w:r>
        <w:rPr>
          <w:b/>
          <w:color w:val="DE2726"/>
          <w:spacing w:val="2"/>
          <w:w w:val="105"/>
          <w:sz w:val="19"/>
          <w:u w:val="single" w:color="DE2726"/>
        </w:rPr>
        <w:t> </w:t>
      </w:r>
      <w:r>
        <w:rPr>
          <w:b/>
          <w:color w:val="DE2726"/>
          <w:w w:val="105"/>
          <w:sz w:val="19"/>
          <w:u w:val="single" w:color="DE2726"/>
        </w:rPr>
        <w:t>Handbook</w:t>
      </w:r>
      <w:r>
        <w:rPr>
          <w:color w:val="081E3F"/>
          <w:w w:val="105"/>
          <w:sz w:val="19"/>
        </w:rPr>
        <w:t>.</w:t>
      </w:r>
    </w:p>
    <w:p>
      <w:pPr>
        <w:pStyle w:val="BodyText"/>
        <w:spacing w:line="247" w:lineRule="auto" w:before="121"/>
        <w:ind w:left="300" w:right="8426"/>
      </w:pPr>
      <w:r>
        <w:rPr>
          <w:color w:val="081E3F"/>
        </w:rPr>
        <w:t>For</w:t>
      </w:r>
      <w:r>
        <w:rPr>
          <w:color w:val="081E3F"/>
          <w:spacing w:val="17"/>
        </w:rPr>
        <w:t> </w:t>
      </w:r>
      <w:r>
        <w:rPr>
          <w:color w:val="081E3F"/>
        </w:rPr>
        <w:t>more</w:t>
      </w:r>
      <w:r>
        <w:rPr>
          <w:color w:val="081E3F"/>
          <w:spacing w:val="18"/>
        </w:rPr>
        <w:t> </w:t>
      </w:r>
      <w:r>
        <w:rPr>
          <w:color w:val="081E3F"/>
        </w:rPr>
        <w:t>information</w:t>
      </w:r>
      <w:r>
        <w:rPr>
          <w:color w:val="081E3F"/>
          <w:spacing w:val="18"/>
        </w:rPr>
        <w:t> </w:t>
      </w:r>
      <w:r>
        <w:rPr>
          <w:color w:val="081E3F"/>
        </w:rPr>
        <w:t>on</w:t>
      </w:r>
      <w:r>
        <w:rPr>
          <w:color w:val="081E3F"/>
          <w:spacing w:val="18"/>
        </w:rPr>
        <w:t> </w:t>
      </w:r>
      <w:r>
        <w:rPr>
          <w:color w:val="081E3F"/>
        </w:rPr>
        <w:t>accessing</w:t>
      </w:r>
      <w:r>
        <w:rPr>
          <w:color w:val="081E3F"/>
          <w:spacing w:val="18"/>
        </w:rPr>
        <w:t> </w:t>
      </w:r>
      <w:r>
        <w:rPr>
          <w:color w:val="081E3F"/>
        </w:rPr>
        <w:t>each</w:t>
      </w:r>
      <w:r>
        <w:rPr>
          <w:color w:val="081E3F"/>
          <w:spacing w:val="-40"/>
        </w:rPr>
        <w:t> </w:t>
      </w:r>
      <w:r>
        <w:rPr>
          <w:color w:val="081E3F"/>
        </w:rPr>
        <w:t>organisation’s</w:t>
      </w:r>
      <w:r>
        <w:rPr>
          <w:color w:val="081E3F"/>
          <w:spacing w:val="1"/>
        </w:rPr>
        <w:t> </w:t>
      </w:r>
      <w:r>
        <w:rPr>
          <w:color w:val="081E3F"/>
        </w:rPr>
        <w:t>specific</w:t>
      </w:r>
      <w:r>
        <w:rPr>
          <w:color w:val="081E3F"/>
          <w:spacing w:val="1"/>
        </w:rPr>
        <w:t> </w:t>
      </w:r>
      <w:r>
        <w:rPr>
          <w:color w:val="081E3F"/>
        </w:rPr>
        <w:t>rules,</w:t>
      </w:r>
      <w:r>
        <w:rPr>
          <w:color w:val="081E3F"/>
          <w:spacing w:val="1"/>
        </w:rPr>
        <w:t> </w:t>
      </w:r>
      <w:r>
        <w:rPr>
          <w:color w:val="081E3F"/>
        </w:rPr>
        <w:t>policy</w:t>
      </w:r>
      <w:r>
        <w:rPr>
          <w:color w:val="081E3F"/>
          <w:spacing w:val="1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procedures. (See</w:t>
      </w:r>
      <w:r>
        <w:rPr>
          <w:color w:val="205E9E"/>
          <w:spacing w:val="-1"/>
          <w:u w:val="single" w:color="205E9E"/>
        </w:rPr>
        <w:t> </w:t>
      </w:r>
      <w:r>
        <w:rPr>
          <w:b/>
          <w:color w:val="205E9E"/>
          <w:u w:val="single" w:color="205E9E"/>
        </w:rPr>
        <w:t>Appendix</w:t>
      </w:r>
      <w:r>
        <w:rPr>
          <w:b/>
          <w:color w:val="205E9E"/>
          <w:spacing w:val="3"/>
          <w:u w:val="single" w:color="205E9E"/>
        </w:rPr>
        <w:t> </w:t>
      </w:r>
      <w:r>
        <w:rPr>
          <w:b/>
          <w:color w:val="205E9E"/>
          <w:u w:val="single" w:color="205E9E"/>
        </w:rPr>
        <w:t>5</w:t>
      </w:r>
      <w:r>
        <w:rPr>
          <w:color w:val="081E3F"/>
        </w:rPr>
        <w:t>.)</w:t>
      </w:r>
    </w:p>
    <w:p>
      <w:pPr>
        <w:pStyle w:val="BodyText"/>
        <w:spacing w:line="247" w:lineRule="auto" w:before="117"/>
        <w:ind w:left="300" w:right="8426"/>
      </w:pPr>
      <w:r>
        <w:rPr>
          <w:color w:val="081E3F"/>
        </w:rPr>
        <w:t>Football</w:t>
      </w:r>
      <w:r>
        <w:rPr>
          <w:color w:val="081E3F"/>
          <w:spacing w:val="22"/>
        </w:rPr>
        <w:t> </w:t>
      </w:r>
      <w:r>
        <w:rPr>
          <w:color w:val="081E3F"/>
        </w:rPr>
        <w:t>works</w:t>
      </w:r>
      <w:r>
        <w:rPr>
          <w:color w:val="081E3F"/>
          <w:spacing w:val="23"/>
        </w:rPr>
        <w:t> </w:t>
      </w:r>
      <w:r>
        <w:rPr>
          <w:color w:val="081E3F"/>
        </w:rPr>
        <w:t>collaboratively</w:t>
      </w:r>
      <w:r>
        <w:rPr>
          <w:color w:val="081E3F"/>
          <w:spacing w:val="23"/>
        </w:rPr>
        <w:t> </w:t>
      </w:r>
      <w:r>
        <w:rPr>
          <w:color w:val="081E3F"/>
        </w:rPr>
        <w:t>with</w:t>
      </w:r>
      <w:r>
        <w:rPr>
          <w:color w:val="081E3F"/>
          <w:spacing w:val="23"/>
        </w:rPr>
        <w:t> </w:t>
      </w:r>
      <w:r>
        <w:rPr>
          <w:color w:val="081E3F"/>
        </w:rPr>
        <w:t>Sport</w:t>
      </w:r>
      <w:r>
        <w:rPr>
          <w:color w:val="081E3F"/>
          <w:spacing w:val="-40"/>
        </w:rPr>
        <w:t> </w:t>
      </w:r>
      <w:r>
        <w:rPr>
          <w:color w:val="081E3F"/>
        </w:rPr>
        <w:t>England,</w:t>
      </w:r>
      <w:r>
        <w:rPr>
          <w:color w:val="081E3F"/>
          <w:spacing w:val="8"/>
        </w:rPr>
        <w:t> </w:t>
      </w:r>
      <w:r>
        <w:rPr>
          <w:color w:val="081E3F"/>
        </w:rPr>
        <w:t>the</w:t>
      </w:r>
      <w:r>
        <w:rPr>
          <w:color w:val="081E3F"/>
          <w:spacing w:val="8"/>
        </w:rPr>
        <w:t> </w:t>
      </w:r>
      <w:r>
        <w:rPr>
          <w:color w:val="081E3F"/>
        </w:rPr>
        <w:t>NSPCC</w:t>
      </w:r>
      <w:r>
        <w:rPr>
          <w:color w:val="081E3F"/>
          <w:spacing w:val="9"/>
        </w:rPr>
        <w:t> </w:t>
      </w:r>
      <w:r>
        <w:rPr>
          <w:color w:val="081E3F"/>
        </w:rPr>
        <w:t>Child</w:t>
      </w:r>
      <w:r>
        <w:rPr>
          <w:color w:val="081E3F"/>
          <w:spacing w:val="8"/>
        </w:rPr>
        <w:t> </w:t>
      </w:r>
      <w:r>
        <w:rPr>
          <w:color w:val="081E3F"/>
        </w:rPr>
        <w:t>Protection</w:t>
      </w:r>
      <w:r>
        <w:rPr>
          <w:color w:val="081E3F"/>
          <w:spacing w:val="9"/>
        </w:rPr>
        <w:t> </w:t>
      </w:r>
      <w:r>
        <w:rPr>
          <w:color w:val="081E3F"/>
        </w:rPr>
        <w:t>in</w:t>
      </w:r>
      <w:r>
        <w:rPr>
          <w:color w:val="081E3F"/>
          <w:spacing w:val="1"/>
        </w:rPr>
        <w:t> </w:t>
      </w:r>
      <w:r>
        <w:rPr>
          <w:color w:val="081E3F"/>
        </w:rPr>
        <w:t>Sport</w:t>
      </w:r>
      <w:r>
        <w:rPr>
          <w:color w:val="081E3F"/>
          <w:spacing w:val="5"/>
        </w:rPr>
        <w:t> </w:t>
      </w:r>
      <w:r>
        <w:rPr>
          <w:color w:val="081E3F"/>
        </w:rPr>
        <w:t>Unit</w:t>
      </w:r>
      <w:r>
        <w:rPr>
          <w:color w:val="081E3F"/>
          <w:spacing w:val="5"/>
        </w:rPr>
        <w:t> </w:t>
      </w:r>
      <w:r>
        <w:rPr>
          <w:color w:val="081E3F"/>
        </w:rPr>
        <w:t>(CPSU)</w:t>
      </w:r>
      <w:r>
        <w:rPr>
          <w:color w:val="081E3F"/>
          <w:spacing w:val="5"/>
        </w:rPr>
        <w:t> </w:t>
      </w:r>
      <w:r>
        <w:rPr>
          <w:color w:val="081E3F"/>
        </w:rPr>
        <w:t>the</w:t>
      </w:r>
      <w:r>
        <w:rPr>
          <w:color w:val="081E3F"/>
          <w:spacing w:val="5"/>
        </w:rPr>
        <w:t> </w:t>
      </w:r>
      <w:r>
        <w:rPr>
          <w:color w:val="081E3F"/>
        </w:rPr>
        <w:t>Home</w:t>
      </w:r>
      <w:r>
        <w:rPr>
          <w:color w:val="081E3F"/>
          <w:spacing w:val="5"/>
        </w:rPr>
        <w:t> </w:t>
      </w:r>
      <w:r>
        <w:rPr>
          <w:color w:val="081E3F"/>
        </w:rPr>
        <w:t>Nations,</w:t>
      </w:r>
      <w:r>
        <w:rPr>
          <w:color w:val="081E3F"/>
          <w:spacing w:val="1"/>
        </w:rPr>
        <w:t> </w:t>
      </w:r>
      <w:r>
        <w:rPr>
          <w:color w:val="081E3F"/>
        </w:rPr>
        <w:t>other</w:t>
      </w:r>
      <w:r>
        <w:rPr>
          <w:color w:val="081E3F"/>
          <w:spacing w:val="7"/>
        </w:rPr>
        <w:t> </w:t>
      </w:r>
      <w:r>
        <w:rPr>
          <w:color w:val="081E3F"/>
        </w:rPr>
        <w:t>National</w:t>
      </w:r>
      <w:r>
        <w:rPr>
          <w:color w:val="081E3F"/>
          <w:spacing w:val="8"/>
        </w:rPr>
        <w:t> </w:t>
      </w:r>
      <w:r>
        <w:rPr>
          <w:color w:val="081E3F"/>
        </w:rPr>
        <w:t>Associations,</w:t>
      </w:r>
      <w:r>
        <w:rPr>
          <w:color w:val="081E3F"/>
          <w:spacing w:val="7"/>
        </w:rPr>
        <w:t> </w:t>
      </w:r>
      <w:r>
        <w:rPr>
          <w:color w:val="081E3F"/>
        </w:rPr>
        <w:t>UEFA</w:t>
      </w:r>
      <w:r>
        <w:rPr>
          <w:color w:val="081E3F"/>
          <w:spacing w:val="8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FIFA</w:t>
      </w:r>
      <w:r>
        <w:rPr>
          <w:color w:val="081E3F"/>
          <w:spacing w:val="1"/>
        </w:rPr>
        <w:t> </w:t>
      </w:r>
      <w:r>
        <w:rPr>
          <w:color w:val="081E3F"/>
        </w:rPr>
        <w:t>to</w:t>
      </w:r>
      <w:r>
        <w:rPr>
          <w:color w:val="081E3F"/>
          <w:spacing w:val="2"/>
        </w:rPr>
        <w:t> </w:t>
      </w:r>
      <w:r>
        <w:rPr>
          <w:color w:val="081E3F"/>
        </w:rPr>
        <w:t>ensure</w:t>
      </w:r>
      <w:r>
        <w:rPr>
          <w:color w:val="081E3F"/>
          <w:spacing w:val="1"/>
        </w:rPr>
        <w:t> </w:t>
      </w:r>
      <w:r>
        <w:rPr>
          <w:color w:val="081E3F"/>
        </w:rPr>
        <w:t>that</w:t>
      </w:r>
      <w:r>
        <w:rPr>
          <w:color w:val="081E3F"/>
          <w:spacing w:val="2"/>
        </w:rPr>
        <w:t> </w:t>
      </w:r>
      <w:r>
        <w:rPr>
          <w:color w:val="081E3F"/>
        </w:rPr>
        <w:t>we</w:t>
      </w:r>
      <w:r>
        <w:rPr>
          <w:color w:val="081E3F"/>
          <w:spacing w:val="1"/>
        </w:rPr>
        <w:t> </w:t>
      </w:r>
      <w:r>
        <w:rPr>
          <w:color w:val="081E3F"/>
        </w:rPr>
        <w:t>play</w:t>
      </w:r>
      <w:r>
        <w:rPr>
          <w:color w:val="081E3F"/>
          <w:spacing w:val="2"/>
        </w:rPr>
        <w:t> </w:t>
      </w:r>
      <w:r>
        <w:rPr>
          <w:color w:val="081E3F"/>
        </w:rPr>
        <w:t>our</w:t>
      </w:r>
      <w:r>
        <w:rPr>
          <w:color w:val="081E3F"/>
          <w:spacing w:val="2"/>
        </w:rPr>
        <w:t> </w:t>
      </w:r>
      <w:r>
        <w:rPr>
          <w:color w:val="081E3F"/>
        </w:rPr>
        <w:t>part</w:t>
      </w:r>
      <w:r>
        <w:rPr>
          <w:color w:val="081E3F"/>
          <w:spacing w:val="1"/>
        </w:rPr>
        <w:t> </w:t>
      </w:r>
      <w:r>
        <w:rPr>
          <w:color w:val="081E3F"/>
        </w:rPr>
        <w:t>in</w:t>
      </w:r>
      <w:r>
        <w:rPr>
          <w:color w:val="081E3F"/>
          <w:spacing w:val="1"/>
        </w:rPr>
        <w:t> </w:t>
      </w:r>
      <w:r>
        <w:rPr>
          <w:color w:val="081E3F"/>
        </w:rPr>
        <w:t>safeguarding</w:t>
      </w:r>
      <w:r>
        <w:rPr>
          <w:color w:val="081E3F"/>
          <w:spacing w:val="2"/>
        </w:rPr>
        <w:t> </w:t>
      </w:r>
      <w:r>
        <w:rPr>
          <w:color w:val="081E3F"/>
        </w:rPr>
        <w:t>football</w:t>
      </w:r>
      <w:r>
        <w:rPr>
          <w:color w:val="081E3F"/>
          <w:spacing w:val="2"/>
        </w:rPr>
        <w:t> </w:t>
      </w:r>
      <w:r>
        <w:rPr>
          <w:color w:val="081E3F"/>
        </w:rPr>
        <w:t>at</w:t>
      </w:r>
      <w:r>
        <w:rPr>
          <w:color w:val="081E3F"/>
          <w:spacing w:val="3"/>
        </w:rPr>
        <w:t> </w:t>
      </w:r>
      <w:r>
        <w:rPr>
          <w:color w:val="081E3F"/>
        </w:rPr>
        <w:t>every</w:t>
      </w:r>
      <w:r>
        <w:rPr>
          <w:color w:val="081E3F"/>
          <w:spacing w:val="2"/>
        </w:rPr>
        <w:t> </w:t>
      </w:r>
      <w:r>
        <w:rPr>
          <w:color w:val="081E3F"/>
        </w:rPr>
        <w:t>level.</w:t>
      </w:r>
    </w:p>
    <w:p>
      <w:pPr>
        <w:pStyle w:val="BodyText"/>
        <w:spacing w:line="247" w:lineRule="auto" w:before="6"/>
        <w:ind w:left="300" w:right="8304"/>
      </w:pPr>
      <w:r>
        <w:rPr>
          <w:color w:val="081E3F"/>
        </w:rPr>
        <w:t>Meeting</w:t>
      </w:r>
      <w:r>
        <w:rPr>
          <w:color w:val="081E3F"/>
          <w:spacing w:val="42"/>
        </w:rPr>
        <w:t> </w:t>
      </w:r>
      <w:r>
        <w:rPr>
          <w:color w:val="081E3F"/>
        </w:rPr>
        <w:t>the</w:t>
      </w:r>
      <w:r>
        <w:rPr>
          <w:color w:val="081E3F"/>
          <w:spacing w:val="43"/>
        </w:rPr>
        <w:t> </w:t>
      </w:r>
      <w:r>
        <w:rPr>
          <w:color w:val="081E3F"/>
        </w:rPr>
        <w:t>safeguarding</w:t>
      </w:r>
      <w:r>
        <w:rPr>
          <w:color w:val="081E3F"/>
          <w:spacing w:val="43"/>
        </w:rPr>
        <w:t> </w:t>
      </w:r>
      <w:r>
        <w:rPr>
          <w:color w:val="081E3F"/>
        </w:rPr>
        <w:t>requirements</w:t>
      </w:r>
      <w:r>
        <w:rPr>
          <w:color w:val="081E3F"/>
          <w:spacing w:val="1"/>
        </w:rPr>
        <w:t> </w:t>
      </w:r>
      <w:r>
        <w:rPr>
          <w:color w:val="081E3F"/>
        </w:rPr>
        <w:t>set</w:t>
      </w:r>
      <w:r>
        <w:rPr>
          <w:color w:val="081E3F"/>
          <w:spacing w:val="12"/>
        </w:rPr>
        <w:t> </w:t>
      </w:r>
      <w:r>
        <w:rPr>
          <w:color w:val="081E3F"/>
        </w:rPr>
        <w:t>out</w:t>
      </w:r>
      <w:r>
        <w:rPr>
          <w:color w:val="081E3F"/>
          <w:spacing w:val="13"/>
        </w:rPr>
        <w:t> </w:t>
      </w:r>
      <w:r>
        <w:rPr>
          <w:color w:val="081E3F"/>
        </w:rPr>
        <w:t>by</w:t>
      </w:r>
      <w:r>
        <w:rPr>
          <w:color w:val="081E3F"/>
          <w:spacing w:val="13"/>
        </w:rPr>
        <w:t> </w:t>
      </w:r>
      <w:r>
        <w:rPr>
          <w:color w:val="081E3F"/>
        </w:rPr>
        <w:t>the</w:t>
      </w:r>
      <w:r>
        <w:rPr>
          <w:color w:val="081E3F"/>
          <w:spacing w:val="12"/>
        </w:rPr>
        <w:t> </w:t>
      </w:r>
      <w:r>
        <w:rPr>
          <w:color w:val="081E3F"/>
        </w:rPr>
        <w:t>NSPCC</w:t>
      </w:r>
      <w:r>
        <w:rPr>
          <w:color w:val="081E3F"/>
          <w:spacing w:val="13"/>
        </w:rPr>
        <w:t> </w:t>
      </w:r>
      <w:r>
        <w:rPr>
          <w:color w:val="081E3F"/>
        </w:rPr>
        <w:t>CPSU,</w:t>
      </w:r>
      <w:r>
        <w:rPr>
          <w:color w:val="081E3F"/>
          <w:spacing w:val="13"/>
        </w:rPr>
        <w:t> </w:t>
      </w:r>
      <w:r>
        <w:rPr>
          <w:color w:val="081E3F"/>
        </w:rPr>
        <w:t>UEFA</w:t>
      </w:r>
      <w:r>
        <w:rPr>
          <w:color w:val="081E3F"/>
          <w:spacing w:val="13"/>
        </w:rPr>
        <w:t> </w:t>
      </w:r>
      <w:r>
        <w:rPr>
          <w:color w:val="081E3F"/>
        </w:rPr>
        <w:t>and</w:t>
      </w:r>
      <w:r>
        <w:rPr>
          <w:color w:val="081E3F"/>
          <w:spacing w:val="12"/>
        </w:rPr>
        <w:t> </w:t>
      </w:r>
      <w:r>
        <w:rPr>
          <w:color w:val="081E3F"/>
        </w:rPr>
        <w:t>FIFA</w:t>
      </w:r>
      <w:r>
        <w:rPr>
          <w:color w:val="081E3F"/>
          <w:spacing w:val="-39"/>
        </w:rPr>
        <w:t> </w:t>
      </w:r>
      <w:r>
        <w:rPr>
          <w:color w:val="081E3F"/>
        </w:rPr>
        <w:t>is</w:t>
      </w:r>
      <w:r>
        <w:rPr>
          <w:color w:val="081E3F"/>
          <w:spacing w:val="12"/>
        </w:rPr>
        <w:t> </w:t>
      </w:r>
      <w:r>
        <w:rPr>
          <w:color w:val="081E3F"/>
        </w:rPr>
        <w:t>part</w:t>
      </w:r>
      <w:r>
        <w:rPr>
          <w:color w:val="081E3F"/>
          <w:spacing w:val="13"/>
        </w:rPr>
        <w:t> </w:t>
      </w:r>
      <w:r>
        <w:rPr>
          <w:color w:val="081E3F"/>
        </w:rPr>
        <w:t>of</w:t>
      </w:r>
      <w:r>
        <w:rPr>
          <w:color w:val="081E3F"/>
          <w:spacing w:val="12"/>
        </w:rPr>
        <w:t> </w:t>
      </w:r>
      <w:r>
        <w:rPr>
          <w:color w:val="081E3F"/>
        </w:rPr>
        <w:t>Football’s</w:t>
      </w:r>
      <w:r>
        <w:rPr>
          <w:color w:val="081E3F"/>
          <w:spacing w:val="13"/>
        </w:rPr>
        <w:t> </w:t>
      </w:r>
      <w:r>
        <w:rPr>
          <w:color w:val="081E3F"/>
        </w:rPr>
        <w:t>ongoing</w:t>
      </w:r>
      <w:r>
        <w:rPr>
          <w:color w:val="081E3F"/>
          <w:spacing w:val="12"/>
        </w:rPr>
        <w:t> </w:t>
      </w:r>
      <w:r>
        <w:rPr>
          <w:color w:val="081E3F"/>
        </w:rPr>
        <w:t>commitment</w:t>
      </w:r>
      <w:r>
        <w:rPr>
          <w:color w:val="081E3F"/>
          <w:spacing w:val="1"/>
        </w:rPr>
        <w:t> </w:t>
      </w:r>
      <w:r>
        <w:rPr>
          <w:color w:val="081E3F"/>
        </w:rPr>
        <w:t>to</w:t>
      </w:r>
      <w:r>
        <w:rPr>
          <w:color w:val="081E3F"/>
          <w:spacing w:val="3"/>
        </w:rPr>
        <w:t> </w:t>
      </w:r>
      <w:r>
        <w:rPr>
          <w:color w:val="081E3F"/>
        </w:rPr>
        <w:t>continuous</w:t>
      </w:r>
      <w:r>
        <w:rPr>
          <w:color w:val="081E3F"/>
          <w:spacing w:val="4"/>
        </w:rPr>
        <w:t> </w:t>
      </w:r>
      <w:r>
        <w:rPr>
          <w:color w:val="081E3F"/>
        </w:rPr>
        <w:t>improvement.</w:t>
      </w:r>
      <w:r>
        <w:rPr>
          <w:color w:val="081E3F"/>
          <w:spacing w:val="4"/>
        </w:rPr>
        <w:t> </w:t>
      </w:r>
      <w:r>
        <w:rPr>
          <w:color w:val="081E3F"/>
        </w:rPr>
        <w:t>Working</w:t>
      </w:r>
      <w:r>
        <w:rPr>
          <w:color w:val="081E3F"/>
          <w:spacing w:val="4"/>
        </w:rPr>
        <w:t> </w:t>
      </w:r>
      <w:r>
        <w:rPr>
          <w:color w:val="081E3F"/>
        </w:rPr>
        <w:t>in</w:t>
      </w:r>
      <w:r>
        <w:rPr>
          <w:color w:val="081E3F"/>
          <w:spacing w:val="1"/>
        </w:rPr>
        <w:t> </w:t>
      </w:r>
      <w:r>
        <w:rPr>
          <w:color w:val="081E3F"/>
        </w:rPr>
        <w:t>partnership</w:t>
      </w:r>
      <w:r>
        <w:rPr>
          <w:color w:val="081E3F"/>
          <w:spacing w:val="14"/>
        </w:rPr>
        <w:t> </w:t>
      </w:r>
      <w:r>
        <w:rPr>
          <w:color w:val="081E3F"/>
        </w:rPr>
        <w:t>with</w:t>
      </w:r>
      <w:r>
        <w:rPr>
          <w:color w:val="081E3F"/>
          <w:spacing w:val="15"/>
        </w:rPr>
        <w:t> </w:t>
      </w:r>
      <w:r>
        <w:rPr>
          <w:color w:val="081E3F"/>
        </w:rPr>
        <w:t>other</w:t>
      </w:r>
      <w:r>
        <w:rPr>
          <w:color w:val="081E3F"/>
          <w:spacing w:val="15"/>
        </w:rPr>
        <w:t> </w:t>
      </w:r>
      <w:r>
        <w:rPr>
          <w:color w:val="081E3F"/>
        </w:rPr>
        <w:t>sports</w:t>
      </w:r>
      <w:r>
        <w:rPr>
          <w:color w:val="081E3F"/>
          <w:spacing w:val="15"/>
        </w:rPr>
        <w:t> </w:t>
      </w:r>
      <w:r>
        <w:rPr>
          <w:color w:val="081E3F"/>
        </w:rPr>
        <w:t>and</w:t>
      </w:r>
      <w:r>
        <w:rPr>
          <w:color w:val="081E3F"/>
          <w:spacing w:val="14"/>
        </w:rPr>
        <w:t> </w:t>
      </w:r>
      <w:r>
        <w:rPr>
          <w:color w:val="081E3F"/>
        </w:rPr>
        <w:t>football</w:t>
      </w:r>
      <w:r>
        <w:rPr>
          <w:color w:val="081E3F"/>
          <w:spacing w:val="1"/>
        </w:rPr>
        <w:t> </w:t>
      </w:r>
      <w:r>
        <w:rPr>
          <w:color w:val="081E3F"/>
        </w:rPr>
        <w:t>internationally,</w:t>
      </w:r>
      <w:r>
        <w:rPr>
          <w:color w:val="081E3F"/>
          <w:spacing w:val="9"/>
        </w:rPr>
        <w:t> </w:t>
      </w:r>
      <w:r>
        <w:rPr>
          <w:color w:val="081E3F"/>
        </w:rPr>
        <w:t>is</w:t>
      </w:r>
      <w:r>
        <w:rPr>
          <w:color w:val="081E3F"/>
          <w:spacing w:val="9"/>
        </w:rPr>
        <w:t> </w:t>
      </w:r>
      <w:r>
        <w:rPr>
          <w:color w:val="081E3F"/>
        </w:rPr>
        <w:t>essential</w:t>
      </w:r>
      <w:r>
        <w:rPr>
          <w:color w:val="081E3F"/>
          <w:spacing w:val="9"/>
        </w:rPr>
        <w:t> </w:t>
      </w:r>
      <w:r>
        <w:rPr>
          <w:color w:val="081E3F"/>
        </w:rPr>
        <w:t>to</w:t>
      </w:r>
      <w:r>
        <w:rPr>
          <w:color w:val="081E3F"/>
          <w:spacing w:val="9"/>
        </w:rPr>
        <w:t> </w:t>
      </w:r>
      <w:r>
        <w:rPr>
          <w:color w:val="081E3F"/>
        </w:rPr>
        <w:t>safeguard</w:t>
      </w:r>
      <w:r>
        <w:rPr>
          <w:color w:val="081E3F"/>
          <w:spacing w:val="1"/>
        </w:rPr>
        <w:t> </w:t>
      </w:r>
      <w:r>
        <w:rPr>
          <w:color w:val="081E3F"/>
        </w:rPr>
        <w:t>children</w:t>
      </w:r>
      <w:r>
        <w:rPr>
          <w:color w:val="081E3F"/>
          <w:spacing w:val="-4"/>
        </w:rPr>
        <w:t> </w:t>
      </w:r>
      <w:r>
        <w:rPr>
          <w:color w:val="081E3F"/>
        </w:rPr>
        <w:t>effectively.</w:t>
      </w:r>
    </w:p>
    <w:p>
      <w:pPr>
        <w:spacing w:after="0" w:line="247" w:lineRule="auto"/>
        <w:sectPr>
          <w:type w:val="continuous"/>
          <w:pgSz w:w="16840" w:h="11910" w:orient="landscape"/>
          <w:pgMar w:top="1100" w:bottom="280" w:left="420" w:right="520"/>
          <w:cols w:num="2" w:equalWidth="0">
            <w:col w:w="3811" w:space="72"/>
            <w:col w:w="12017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841.9pt;height:595.3pt;mso-position-horizontal-relative:page;mso-position-vertical-relative:page;z-index:-16799744" id="docshapegroup60" coordorigin="0,0" coordsize="16838,11906">
            <v:shape style="position:absolute;left:0;top:0;width:16838;height:11906" type="#_x0000_t75" id="docshape61" stroked="false">
              <v:imagedata r:id="rId21" o:title=""/>
            </v:shape>
            <v:line style="position:absolute" from="720,2721" to="16118,2721" stroked="true" strokeweight=".5pt" strokecolor="#de2726">
              <v:stroke dashstyle="solid"/>
            </v:line>
            <v:shape style="position:absolute;left:8560;top:3118;width:7558;height:7671" type="#_x0000_t75" id="docshape62" stroked="false">
              <v:imagedata r:id="rId38" o:title=""/>
            </v:shape>
            <v:rect style="position:absolute;left:0;top:11201;width:16838;height:705" id="docshape63" filled="true" fillcolor="#de2726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tabs>
          <w:tab w:pos="15697" w:val="right" w:leader="none"/>
        </w:tabs>
        <w:spacing w:before="124"/>
        <w:ind w:left="300" w:right="0" w:firstLine="0"/>
        <w:jc w:val="left"/>
        <w:rPr>
          <w:sz w:val="14"/>
        </w:rPr>
      </w:pPr>
      <w:r>
        <w:rPr>
          <w:rFonts w:ascii="Lucida Sans" w:hAnsi="Lucida Sans"/>
          <w:color w:val="FFFFFF"/>
          <w:w w:val="110"/>
          <w:sz w:val="14"/>
        </w:rPr>
        <w:t>1.1</w:t>
      </w:r>
      <w:r>
        <w:rPr>
          <w:rFonts w:ascii="Lucida Sans" w:hAnsi="Lucida Sans"/>
          <w:color w:val="FFFFFF"/>
          <w:spacing w:val="45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5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100" w:bottom="280" w:left="420" w:right="520"/>
        </w:sectPr>
      </w:pPr>
    </w:p>
    <w:p>
      <w:pPr>
        <w:spacing w:before="46"/>
        <w:ind w:left="300" w:right="0" w:firstLine="0"/>
        <w:jc w:val="left"/>
        <w:rPr>
          <w:rFonts w:ascii="Lucida Sans" w:hAnsi="Lucida Sans"/>
          <w:sz w:val="20"/>
        </w:rPr>
      </w:pPr>
      <w:bookmarkStart w:name="_bookmark3" w:id="5"/>
      <w:bookmarkEnd w:id="5"/>
      <w:r>
        <w:rPr/>
      </w:r>
      <w:r>
        <w:rPr>
          <w:rFonts w:ascii="Lucida Sans" w:hAnsi="Lucida Sans"/>
          <w:color w:val="DE2726"/>
          <w:w w:val="110"/>
          <w:sz w:val="20"/>
        </w:rPr>
        <w:t>FOOTBALL’S</w:t>
      </w:r>
      <w:r>
        <w:rPr>
          <w:rFonts w:ascii="Lucida Sans" w:hAnsi="Lucida Sans"/>
          <w:color w:val="DE2726"/>
          <w:spacing w:val="-15"/>
          <w:w w:val="110"/>
          <w:sz w:val="20"/>
        </w:rPr>
        <w:t> </w:t>
      </w:r>
      <w:r>
        <w:rPr>
          <w:rFonts w:ascii="Lucida Sans" w:hAnsi="Lucida Sans"/>
          <w:color w:val="DE2726"/>
          <w:w w:val="110"/>
          <w:sz w:val="20"/>
        </w:rPr>
        <w:t>COMMITMENT,</w:t>
      </w:r>
      <w:r>
        <w:rPr>
          <w:rFonts w:ascii="Lucida Sans" w:hAnsi="Lucida Sans"/>
          <w:color w:val="DE2726"/>
          <w:spacing w:val="-14"/>
          <w:w w:val="110"/>
          <w:sz w:val="20"/>
        </w:rPr>
        <w:t> </w:t>
      </w:r>
      <w:r>
        <w:rPr>
          <w:rFonts w:ascii="Lucida Sans" w:hAnsi="Lucida Sans"/>
          <w:color w:val="DE2726"/>
          <w:w w:val="110"/>
          <w:sz w:val="20"/>
        </w:rPr>
        <w:t>SAFEGUARDING</w:t>
      </w:r>
      <w:r>
        <w:rPr>
          <w:rFonts w:ascii="Lucida Sans" w:hAnsi="Lucida Sans"/>
          <w:color w:val="DE2726"/>
          <w:spacing w:val="-14"/>
          <w:w w:val="110"/>
          <w:sz w:val="20"/>
        </w:rPr>
        <w:t> </w:t>
      </w:r>
      <w:r>
        <w:rPr>
          <w:rFonts w:ascii="Lucida Sans" w:hAnsi="Lucida Sans"/>
          <w:color w:val="DE2726"/>
          <w:w w:val="110"/>
          <w:sz w:val="20"/>
        </w:rPr>
        <w:t>FRAMEWORK</w:t>
      </w:r>
      <w:r>
        <w:rPr>
          <w:rFonts w:ascii="Lucida Sans" w:hAnsi="Lucida Sans"/>
          <w:color w:val="DE2726"/>
          <w:spacing w:val="-14"/>
          <w:w w:val="110"/>
          <w:sz w:val="20"/>
        </w:rPr>
        <w:t> </w:t>
      </w:r>
      <w:r>
        <w:rPr>
          <w:rFonts w:ascii="Lucida Sans" w:hAnsi="Lucida Sans"/>
          <w:color w:val="DE2726"/>
          <w:w w:val="110"/>
          <w:sz w:val="20"/>
        </w:rPr>
        <w:t>AND</w:t>
      </w:r>
      <w:r>
        <w:rPr>
          <w:rFonts w:ascii="Lucida Sans" w:hAnsi="Lucida Sans"/>
          <w:color w:val="DE2726"/>
          <w:spacing w:val="-14"/>
          <w:w w:val="110"/>
          <w:sz w:val="20"/>
        </w:rPr>
        <w:t> </w:t>
      </w:r>
      <w:r>
        <w:rPr>
          <w:rFonts w:ascii="Lucida Sans" w:hAnsi="Lucida Sans"/>
          <w:color w:val="DE2726"/>
          <w:w w:val="110"/>
          <w:sz w:val="20"/>
        </w:rPr>
        <w:t>POLICY</w:t>
      </w:r>
      <w:r>
        <w:rPr>
          <w:rFonts w:ascii="Lucida Sans" w:hAnsi="Lucida Sans"/>
          <w:color w:val="DE2726"/>
          <w:spacing w:val="-14"/>
          <w:w w:val="110"/>
          <w:sz w:val="20"/>
        </w:rPr>
        <w:t> </w:t>
      </w:r>
      <w:r>
        <w:rPr>
          <w:rFonts w:ascii="Lucida Sans" w:hAnsi="Lucida Sans"/>
          <w:color w:val="DE2726"/>
          <w:w w:val="110"/>
          <w:sz w:val="20"/>
        </w:rPr>
        <w:t>STATEMENT</w:t>
      </w:r>
    </w:p>
    <w:p>
      <w:pPr>
        <w:pStyle w:val="Heading2"/>
        <w:numPr>
          <w:ilvl w:val="0"/>
          <w:numId w:val="2"/>
        </w:numPr>
        <w:tabs>
          <w:tab w:pos="1021" w:val="left" w:leader="none"/>
        </w:tabs>
        <w:spacing w:line="235" w:lineRule="auto" w:before="137" w:after="0"/>
        <w:ind w:left="1020" w:right="4021" w:hanging="721"/>
        <w:jc w:val="left"/>
        <w:rPr>
          <w:color w:val="081E3F"/>
        </w:rPr>
      </w:pPr>
      <w:r>
        <w:rPr>
          <w:color w:val="081E3F"/>
          <w:w w:val="110"/>
        </w:rPr>
        <w:t>FOOTBALL’S</w:t>
      </w:r>
      <w:r>
        <w:rPr>
          <w:color w:val="081E3F"/>
          <w:spacing w:val="-14"/>
          <w:w w:val="110"/>
        </w:rPr>
        <w:t> </w:t>
      </w:r>
      <w:r>
        <w:rPr>
          <w:color w:val="081E3F"/>
          <w:w w:val="110"/>
        </w:rPr>
        <w:t>SAFEGUARDING</w:t>
      </w:r>
      <w:r>
        <w:rPr>
          <w:color w:val="081E3F"/>
          <w:spacing w:val="-14"/>
          <w:w w:val="110"/>
        </w:rPr>
        <w:t> </w:t>
      </w:r>
      <w:r>
        <w:rPr>
          <w:color w:val="081E3F"/>
          <w:w w:val="110"/>
        </w:rPr>
        <w:t>CHILDREN</w:t>
      </w:r>
      <w:r>
        <w:rPr>
          <w:color w:val="081E3F"/>
          <w:spacing w:val="-178"/>
          <w:w w:val="110"/>
        </w:rPr>
        <w:t> </w:t>
      </w:r>
      <w:r>
        <w:rPr>
          <w:color w:val="081E3F"/>
          <w:w w:val="110"/>
        </w:rPr>
        <w:t>POLICY</w:t>
      </w:r>
      <w:r>
        <w:rPr>
          <w:color w:val="081E3F"/>
          <w:spacing w:val="-21"/>
          <w:w w:val="110"/>
        </w:rPr>
        <w:t> </w:t>
      </w:r>
      <w:r>
        <w:rPr>
          <w:color w:val="081E3F"/>
          <w:w w:val="110"/>
        </w:rPr>
        <w:t>STATEMENT</w:t>
      </w:r>
    </w:p>
    <w:p>
      <w:pPr>
        <w:spacing w:after="0" w:line="235" w:lineRule="auto"/>
        <w:jc w:val="left"/>
        <w:sectPr>
          <w:pgSz w:w="16840" w:h="11910" w:orient="landscape"/>
          <w:pgMar w:top="640" w:bottom="0" w:left="420" w:right="520"/>
        </w:sectPr>
      </w:pPr>
    </w:p>
    <w:p>
      <w:pPr>
        <w:pStyle w:val="BodyText"/>
        <w:rPr>
          <w:rFonts w:ascii="Lucida Sans"/>
          <w:sz w:val="26"/>
        </w:rPr>
      </w:pPr>
    </w:p>
    <w:p>
      <w:pPr>
        <w:pStyle w:val="BodyText"/>
        <w:rPr>
          <w:rFonts w:ascii="Lucida Sans"/>
          <w:sz w:val="26"/>
        </w:rPr>
      </w:pPr>
    </w:p>
    <w:p>
      <w:pPr>
        <w:pStyle w:val="BodyText"/>
        <w:spacing w:line="247" w:lineRule="auto" w:before="203"/>
        <w:ind w:left="8140" w:right="69"/>
      </w:pPr>
      <w:r>
        <w:rPr>
          <w:color w:val="081E3F"/>
        </w:rPr>
        <w:t>Football</w:t>
      </w:r>
      <w:r>
        <w:rPr>
          <w:color w:val="081E3F"/>
          <w:spacing w:val="17"/>
        </w:rPr>
        <w:t> </w:t>
      </w:r>
      <w:r>
        <w:rPr>
          <w:color w:val="081E3F"/>
        </w:rPr>
        <w:t>recognises</w:t>
      </w:r>
      <w:r>
        <w:rPr>
          <w:color w:val="081E3F"/>
          <w:spacing w:val="17"/>
        </w:rPr>
        <w:t> </w:t>
      </w:r>
      <w:r>
        <w:rPr>
          <w:color w:val="081E3F"/>
        </w:rPr>
        <w:t>and</w:t>
      </w:r>
      <w:r>
        <w:rPr>
          <w:color w:val="081E3F"/>
          <w:spacing w:val="18"/>
        </w:rPr>
        <w:t> </w:t>
      </w:r>
      <w:r>
        <w:rPr>
          <w:color w:val="081E3F"/>
        </w:rPr>
        <w:t>is</w:t>
      </w:r>
      <w:r>
        <w:rPr>
          <w:color w:val="081E3F"/>
          <w:spacing w:val="17"/>
        </w:rPr>
        <w:t> </w:t>
      </w:r>
      <w:r>
        <w:rPr>
          <w:color w:val="081E3F"/>
        </w:rPr>
        <w:t>committed</w:t>
      </w:r>
      <w:r>
        <w:rPr>
          <w:color w:val="081E3F"/>
          <w:spacing w:val="18"/>
        </w:rPr>
        <w:t> </w:t>
      </w:r>
      <w:r>
        <w:rPr>
          <w:color w:val="081E3F"/>
        </w:rPr>
        <w:t>to</w:t>
      </w:r>
      <w:r>
        <w:rPr>
          <w:color w:val="081E3F"/>
          <w:spacing w:val="17"/>
        </w:rPr>
        <w:t> </w:t>
      </w:r>
      <w:r>
        <w:rPr>
          <w:color w:val="081E3F"/>
        </w:rPr>
        <w:t>its</w:t>
      </w:r>
      <w:r>
        <w:rPr>
          <w:color w:val="081E3F"/>
          <w:spacing w:val="-40"/>
        </w:rPr>
        <w:t> </w:t>
      </w:r>
      <w:r>
        <w:rPr>
          <w:color w:val="081E3F"/>
        </w:rPr>
        <w:t>collective</w:t>
      </w:r>
      <w:r>
        <w:rPr>
          <w:color w:val="081E3F"/>
          <w:spacing w:val="1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individual</w:t>
      </w:r>
      <w:r>
        <w:rPr>
          <w:color w:val="081E3F"/>
          <w:spacing w:val="1"/>
        </w:rPr>
        <w:t> </w:t>
      </w:r>
      <w:r>
        <w:rPr>
          <w:color w:val="081E3F"/>
        </w:rPr>
        <w:t>responsibilities</w:t>
      </w:r>
      <w:r>
        <w:rPr>
          <w:color w:val="081E3F"/>
          <w:spacing w:val="1"/>
        </w:rPr>
        <w:t> </w:t>
      </w:r>
      <w:r>
        <w:rPr>
          <w:color w:val="081E3F"/>
        </w:rPr>
        <w:t>to</w:t>
      </w:r>
      <w:r>
        <w:rPr>
          <w:color w:val="081E3F"/>
          <w:spacing w:val="-40"/>
        </w:rPr>
        <w:t> </w:t>
      </w:r>
      <w:r>
        <w:rPr>
          <w:color w:val="081E3F"/>
        </w:rPr>
        <w:t>help</w:t>
      </w:r>
      <w:r>
        <w:rPr>
          <w:color w:val="081E3F"/>
          <w:spacing w:val="15"/>
        </w:rPr>
        <w:t> </w:t>
      </w:r>
      <w:r>
        <w:rPr>
          <w:color w:val="081E3F"/>
        </w:rPr>
        <w:t>safeguard</w:t>
      </w:r>
      <w:r>
        <w:rPr>
          <w:color w:val="081E3F"/>
          <w:spacing w:val="15"/>
        </w:rPr>
        <w:t> </w:t>
      </w:r>
      <w:r>
        <w:rPr>
          <w:color w:val="081E3F"/>
        </w:rPr>
        <w:t>children,</w:t>
      </w:r>
      <w:r>
        <w:rPr>
          <w:color w:val="081E3F"/>
          <w:spacing w:val="16"/>
        </w:rPr>
        <w:t> </w:t>
      </w:r>
      <w:r>
        <w:rPr>
          <w:color w:val="081E3F"/>
        </w:rPr>
        <w:t>across</w:t>
      </w:r>
      <w:r>
        <w:rPr>
          <w:color w:val="081E3F"/>
          <w:spacing w:val="15"/>
        </w:rPr>
        <w:t> </w:t>
      </w:r>
      <w:r>
        <w:rPr>
          <w:color w:val="081E3F"/>
        </w:rPr>
        <w:t>all</w:t>
      </w:r>
      <w:r>
        <w:rPr>
          <w:color w:val="081E3F"/>
          <w:spacing w:val="15"/>
        </w:rPr>
        <w:t> </w:t>
      </w:r>
      <w:r>
        <w:rPr>
          <w:color w:val="081E3F"/>
        </w:rPr>
        <w:t>aspects</w:t>
      </w:r>
      <w:r>
        <w:rPr>
          <w:color w:val="081E3F"/>
          <w:spacing w:val="1"/>
        </w:rPr>
        <w:t> </w:t>
      </w:r>
      <w:r>
        <w:rPr>
          <w:color w:val="081E3F"/>
        </w:rPr>
        <w:t>of</w:t>
      </w:r>
      <w:r>
        <w:rPr>
          <w:color w:val="081E3F"/>
          <w:spacing w:val="2"/>
        </w:rPr>
        <w:t> </w:t>
      </w:r>
      <w:r>
        <w:rPr>
          <w:color w:val="081E3F"/>
        </w:rPr>
        <w:t>football</w:t>
      </w:r>
      <w:r>
        <w:rPr>
          <w:color w:val="081E3F"/>
          <w:spacing w:val="2"/>
        </w:rPr>
        <w:t> </w:t>
      </w:r>
      <w:r>
        <w:rPr>
          <w:color w:val="081E3F"/>
        </w:rPr>
        <w:t>and</w:t>
      </w:r>
      <w:r>
        <w:rPr>
          <w:color w:val="081E3F"/>
          <w:spacing w:val="2"/>
        </w:rPr>
        <w:t> </w:t>
      </w:r>
      <w:r>
        <w:rPr>
          <w:color w:val="081E3F"/>
        </w:rPr>
        <w:t>its</w:t>
      </w:r>
      <w:r>
        <w:rPr>
          <w:color w:val="081E3F"/>
          <w:spacing w:val="2"/>
        </w:rPr>
        <w:t> </w:t>
      </w:r>
      <w:r>
        <w:rPr>
          <w:color w:val="081E3F"/>
        </w:rPr>
        <w:t>organisations.</w:t>
      </w:r>
      <w:r>
        <w:rPr>
          <w:color w:val="081E3F"/>
          <w:spacing w:val="3"/>
        </w:rPr>
        <w:t> </w:t>
      </w:r>
      <w:r>
        <w:rPr>
          <w:color w:val="081E3F"/>
        </w:rPr>
        <w:t>This</w:t>
      </w:r>
      <w:r>
        <w:rPr>
          <w:color w:val="081E3F"/>
          <w:spacing w:val="1"/>
        </w:rPr>
        <w:t> </w:t>
      </w:r>
      <w:r>
        <w:rPr>
          <w:color w:val="081E3F"/>
        </w:rPr>
        <w:t>includes</w:t>
      </w:r>
      <w:r>
        <w:rPr>
          <w:color w:val="081E3F"/>
          <w:spacing w:val="1"/>
        </w:rPr>
        <w:t> </w:t>
      </w:r>
      <w:r>
        <w:rPr>
          <w:color w:val="081E3F"/>
        </w:rPr>
        <w:t>staff,</w:t>
      </w:r>
      <w:r>
        <w:rPr>
          <w:color w:val="081E3F"/>
          <w:spacing w:val="1"/>
        </w:rPr>
        <w:t> </w:t>
      </w:r>
      <w:r>
        <w:rPr>
          <w:color w:val="081E3F"/>
        </w:rPr>
        <w:t>volunteers,</w:t>
      </w:r>
      <w:r>
        <w:rPr>
          <w:color w:val="081E3F"/>
          <w:spacing w:val="1"/>
        </w:rPr>
        <w:t> </w:t>
      </w:r>
      <w:r>
        <w:rPr>
          <w:color w:val="081E3F"/>
        </w:rPr>
        <w:t>contractors</w:t>
      </w:r>
      <w:r>
        <w:rPr>
          <w:color w:val="081E3F"/>
          <w:spacing w:val="1"/>
        </w:rPr>
        <w:t> </w:t>
      </w:r>
      <w:r>
        <w:rPr>
          <w:color w:val="081E3F"/>
        </w:rPr>
        <w:t>and</w:t>
      </w:r>
      <w:r>
        <w:rPr>
          <w:color w:val="081E3F"/>
          <w:spacing w:val="-40"/>
        </w:rPr>
        <w:t> </w:t>
      </w:r>
      <w:r>
        <w:rPr>
          <w:color w:val="081E3F"/>
        </w:rPr>
        <w:t>commissioned</w:t>
      </w:r>
      <w:r>
        <w:rPr>
          <w:color w:val="081E3F"/>
          <w:spacing w:val="1"/>
        </w:rPr>
        <w:t> </w:t>
      </w:r>
      <w:r>
        <w:rPr>
          <w:color w:val="081E3F"/>
        </w:rPr>
        <w:t>service</w:t>
      </w:r>
      <w:r>
        <w:rPr>
          <w:color w:val="081E3F"/>
          <w:spacing w:val="1"/>
        </w:rPr>
        <w:t> </w:t>
      </w:r>
      <w:r>
        <w:rPr>
          <w:color w:val="081E3F"/>
        </w:rPr>
        <w:t>providers,</w:t>
      </w:r>
      <w:r>
        <w:rPr>
          <w:color w:val="081E3F"/>
          <w:spacing w:val="1"/>
        </w:rPr>
        <w:t> </w:t>
      </w:r>
      <w:r>
        <w:rPr>
          <w:color w:val="081E3F"/>
        </w:rPr>
        <w:t>everyone</w:t>
      </w:r>
      <w:r>
        <w:rPr>
          <w:color w:val="081E3F"/>
          <w:spacing w:val="-40"/>
        </w:rPr>
        <w:t> </w:t>
      </w:r>
      <w:r>
        <w:rPr>
          <w:color w:val="081E3F"/>
        </w:rPr>
        <w:t>attending</w:t>
      </w:r>
      <w:r>
        <w:rPr>
          <w:color w:val="081E3F"/>
          <w:spacing w:val="1"/>
        </w:rPr>
        <w:t> </w:t>
      </w:r>
      <w:r>
        <w:rPr>
          <w:color w:val="081E3F"/>
        </w:rPr>
        <w:t>our</w:t>
      </w:r>
      <w:r>
        <w:rPr>
          <w:color w:val="081E3F"/>
          <w:spacing w:val="2"/>
        </w:rPr>
        <w:t> </w:t>
      </w:r>
      <w:r>
        <w:rPr>
          <w:color w:val="081E3F"/>
        </w:rPr>
        <w:t>events,</w:t>
      </w:r>
      <w:r>
        <w:rPr>
          <w:color w:val="081E3F"/>
          <w:spacing w:val="1"/>
        </w:rPr>
        <w:t> </w:t>
      </w:r>
      <w:r>
        <w:rPr>
          <w:color w:val="081E3F"/>
        </w:rPr>
        <w:t>those</w:t>
      </w:r>
      <w:r>
        <w:rPr>
          <w:color w:val="081E3F"/>
          <w:spacing w:val="2"/>
        </w:rPr>
        <w:t> </w:t>
      </w:r>
      <w:r>
        <w:rPr>
          <w:color w:val="081E3F"/>
        </w:rPr>
        <w:t>within</w:t>
      </w:r>
      <w:r>
        <w:rPr>
          <w:color w:val="081E3F"/>
          <w:spacing w:val="1"/>
        </w:rPr>
        <w:t> </w:t>
      </w:r>
      <w:r>
        <w:rPr>
          <w:color w:val="081E3F"/>
        </w:rPr>
        <w:t>our</w:t>
      </w:r>
      <w:r>
        <w:rPr>
          <w:color w:val="081E3F"/>
          <w:spacing w:val="1"/>
        </w:rPr>
        <w:t> </w:t>
      </w:r>
      <w:r>
        <w:rPr>
          <w:color w:val="081E3F"/>
        </w:rPr>
        <w:t>venues and</w:t>
      </w:r>
      <w:r>
        <w:rPr>
          <w:color w:val="081E3F"/>
          <w:spacing w:val="1"/>
        </w:rPr>
        <w:t> </w:t>
      </w:r>
      <w:r>
        <w:rPr>
          <w:color w:val="081E3F"/>
        </w:rPr>
        <w:t>participating</w:t>
      </w:r>
      <w:r>
        <w:rPr>
          <w:color w:val="081E3F"/>
          <w:spacing w:val="1"/>
        </w:rPr>
        <w:t> </w:t>
      </w:r>
      <w:r>
        <w:rPr>
          <w:color w:val="081E3F"/>
        </w:rPr>
        <w:t>in</w:t>
      </w:r>
      <w:r>
        <w:rPr>
          <w:color w:val="081E3F"/>
          <w:spacing w:val="1"/>
        </w:rPr>
        <w:t> </w:t>
      </w:r>
      <w:r>
        <w:rPr>
          <w:color w:val="081E3F"/>
        </w:rPr>
        <w:t>football.</w:t>
      </w:r>
    </w:p>
    <w:p>
      <w:pPr>
        <w:pStyle w:val="BodyText"/>
        <w:spacing w:line="247" w:lineRule="auto" w:before="122"/>
        <w:ind w:left="8140" w:right="4"/>
      </w:pPr>
      <w:r>
        <w:rPr>
          <w:color w:val="081E3F"/>
        </w:rPr>
        <w:t>Football commits to ensuring our</w:t>
      </w:r>
      <w:r>
        <w:rPr>
          <w:color w:val="081E3F"/>
          <w:spacing w:val="1"/>
        </w:rPr>
        <w:t> </w:t>
      </w:r>
      <w:r>
        <w:rPr>
          <w:color w:val="081E3F"/>
        </w:rPr>
        <w:t>safeguarding</w:t>
      </w:r>
      <w:r>
        <w:rPr>
          <w:color w:val="081E3F"/>
          <w:spacing w:val="12"/>
        </w:rPr>
        <w:t> </w:t>
      </w:r>
      <w:r>
        <w:rPr>
          <w:color w:val="081E3F"/>
        </w:rPr>
        <w:t>policies</w:t>
      </w:r>
      <w:r>
        <w:rPr>
          <w:color w:val="081E3F"/>
          <w:spacing w:val="13"/>
        </w:rPr>
        <w:t> </w:t>
      </w:r>
      <w:r>
        <w:rPr>
          <w:color w:val="081E3F"/>
        </w:rPr>
        <w:t>for</w:t>
      </w:r>
      <w:r>
        <w:rPr>
          <w:color w:val="081E3F"/>
          <w:spacing w:val="13"/>
        </w:rPr>
        <w:t> </w:t>
      </w:r>
      <w:r>
        <w:rPr>
          <w:color w:val="081E3F"/>
        </w:rPr>
        <w:t>children</w:t>
      </w:r>
      <w:r>
        <w:rPr>
          <w:color w:val="081E3F"/>
          <w:spacing w:val="13"/>
        </w:rPr>
        <w:t> </w:t>
      </w:r>
      <w:r>
        <w:rPr>
          <w:color w:val="081E3F"/>
        </w:rPr>
        <w:t>are</w:t>
      </w:r>
      <w:r>
        <w:rPr>
          <w:color w:val="081E3F"/>
          <w:spacing w:val="12"/>
        </w:rPr>
        <w:t> </w:t>
      </w:r>
      <w:r>
        <w:rPr>
          <w:color w:val="081E3F"/>
        </w:rPr>
        <w:t>at</w:t>
      </w:r>
      <w:r>
        <w:rPr>
          <w:color w:val="081E3F"/>
          <w:spacing w:val="13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centre</w:t>
      </w:r>
      <w:r>
        <w:rPr>
          <w:color w:val="081E3F"/>
          <w:spacing w:val="8"/>
        </w:rPr>
        <w:t> </w:t>
      </w:r>
      <w:r>
        <w:rPr>
          <w:color w:val="081E3F"/>
        </w:rPr>
        <w:t>of</w:t>
      </w:r>
      <w:r>
        <w:rPr>
          <w:color w:val="081E3F"/>
          <w:spacing w:val="8"/>
        </w:rPr>
        <w:t> </w:t>
      </w:r>
      <w:r>
        <w:rPr>
          <w:color w:val="081E3F"/>
        </w:rPr>
        <w:t>all</w:t>
      </w:r>
      <w:r>
        <w:rPr>
          <w:color w:val="081E3F"/>
          <w:spacing w:val="9"/>
        </w:rPr>
        <w:t> </w:t>
      </w:r>
      <w:r>
        <w:rPr>
          <w:color w:val="081E3F"/>
        </w:rPr>
        <w:t>that</w:t>
      </w:r>
      <w:r>
        <w:rPr>
          <w:color w:val="081E3F"/>
          <w:spacing w:val="8"/>
        </w:rPr>
        <w:t> </w:t>
      </w:r>
      <w:r>
        <w:rPr>
          <w:color w:val="081E3F"/>
        </w:rPr>
        <w:t>we</w:t>
      </w:r>
      <w:r>
        <w:rPr>
          <w:color w:val="081E3F"/>
          <w:spacing w:val="9"/>
        </w:rPr>
        <w:t> </w:t>
      </w:r>
      <w:r>
        <w:rPr>
          <w:color w:val="081E3F"/>
        </w:rPr>
        <w:t>do</w:t>
      </w:r>
      <w:r>
        <w:rPr>
          <w:color w:val="081E3F"/>
          <w:spacing w:val="8"/>
        </w:rPr>
        <w:t> </w:t>
      </w:r>
      <w:r>
        <w:rPr>
          <w:color w:val="081E3F"/>
        </w:rPr>
        <w:t>to</w:t>
      </w:r>
      <w:r>
        <w:rPr>
          <w:color w:val="081E3F"/>
          <w:spacing w:val="8"/>
        </w:rPr>
        <w:t> </w:t>
      </w:r>
      <w:r>
        <w:rPr>
          <w:color w:val="081E3F"/>
        </w:rPr>
        <w:t>provide</w:t>
      </w:r>
      <w:r>
        <w:rPr>
          <w:color w:val="081E3F"/>
          <w:spacing w:val="9"/>
        </w:rPr>
        <w:t> </w:t>
      </w:r>
      <w:r>
        <w:rPr>
          <w:color w:val="081E3F"/>
        </w:rPr>
        <w:t>a</w:t>
      </w:r>
      <w:r>
        <w:rPr>
          <w:color w:val="081E3F"/>
          <w:spacing w:val="8"/>
        </w:rPr>
        <w:t> </w:t>
      </w:r>
      <w:r>
        <w:rPr>
          <w:color w:val="081E3F"/>
        </w:rPr>
        <w:t>safe,</w:t>
      </w:r>
      <w:r>
        <w:rPr>
          <w:color w:val="081E3F"/>
          <w:spacing w:val="1"/>
        </w:rPr>
        <w:t> </w:t>
      </w:r>
      <w:r>
        <w:rPr>
          <w:color w:val="081E3F"/>
        </w:rPr>
        <w:t>fun</w:t>
      </w:r>
      <w:r>
        <w:rPr>
          <w:color w:val="081E3F"/>
          <w:spacing w:val="4"/>
        </w:rPr>
        <w:t> </w:t>
      </w:r>
      <w:r>
        <w:rPr>
          <w:color w:val="081E3F"/>
        </w:rPr>
        <w:t>and</w:t>
      </w:r>
      <w:r>
        <w:rPr>
          <w:color w:val="081E3F"/>
          <w:spacing w:val="4"/>
        </w:rPr>
        <w:t> </w:t>
      </w:r>
      <w:r>
        <w:rPr>
          <w:color w:val="081E3F"/>
        </w:rPr>
        <w:t>inclusive</w:t>
      </w:r>
      <w:r>
        <w:rPr>
          <w:color w:val="081E3F"/>
          <w:spacing w:val="4"/>
        </w:rPr>
        <w:t> </w:t>
      </w:r>
      <w:r>
        <w:rPr>
          <w:color w:val="081E3F"/>
        </w:rPr>
        <w:t>environment</w:t>
      </w:r>
      <w:r>
        <w:rPr>
          <w:color w:val="081E3F"/>
          <w:spacing w:val="4"/>
        </w:rPr>
        <w:t> </w:t>
      </w:r>
      <w:r>
        <w:rPr>
          <w:color w:val="081E3F"/>
        </w:rPr>
        <w:t>for</w:t>
      </w:r>
      <w:r>
        <w:rPr>
          <w:color w:val="081E3F"/>
          <w:spacing w:val="4"/>
        </w:rPr>
        <w:t> </w:t>
      </w:r>
      <w:r>
        <w:rPr>
          <w:color w:val="081E3F"/>
        </w:rPr>
        <w:t>all.</w:t>
      </w:r>
      <w:r>
        <w:rPr>
          <w:color w:val="081E3F"/>
          <w:spacing w:val="4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welfare</w:t>
      </w:r>
      <w:r>
        <w:rPr>
          <w:color w:val="081E3F"/>
          <w:spacing w:val="2"/>
        </w:rPr>
        <w:t> </w:t>
      </w:r>
      <w:r>
        <w:rPr>
          <w:color w:val="081E3F"/>
        </w:rPr>
        <w:t>of</w:t>
      </w:r>
      <w:r>
        <w:rPr>
          <w:color w:val="081E3F"/>
          <w:spacing w:val="3"/>
        </w:rPr>
        <w:t> </w:t>
      </w:r>
      <w:r>
        <w:rPr>
          <w:color w:val="081E3F"/>
        </w:rPr>
        <w:t>children</w:t>
      </w:r>
      <w:r>
        <w:rPr>
          <w:color w:val="081E3F"/>
          <w:spacing w:val="3"/>
        </w:rPr>
        <w:t> </w:t>
      </w:r>
      <w:r>
        <w:rPr>
          <w:color w:val="081E3F"/>
        </w:rPr>
        <w:t>who</w:t>
      </w:r>
      <w:r>
        <w:rPr>
          <w:color w:val="081E3F"/>
          <w:spacing w:val="3"/>
        </w:rPr>
        <w:t> </w:t>
      </w:r>
      <w:r>
        <w:rPr>
          <w:color w:val="081E3F"/>
        </w:rPr>
        <w:t>participate</w:t>
      </w:r>
      <w:r>
        <w:rPr>
          <w:color w:val="081E3F"/>
          <w:spacing w:val="3"/>
        </w:rPr>
        <w:t> </w:t>
      </w:r>
      <w:r>
        <w:rPr>
          <w:color w:val="081E3F"/>
        </w:rPr>
        <w:t>in</w:t>
      </w:r>
      <w:r>
        <w:rPr>
          <w:color w:val="081E3F"/>
          <w:spacing w:val="3"/>
        </w:rPr>
        <w:t> </w:t>
      </w:r>
      <w:r>
        <w:rPr>
          <w:color w:val="081E3F"/>
        </w:rPr>
        <w:t>our</w:t>
      </w:r>
      <w:r>
        <w:rPr>
          <w:color w:val="081E3F"/>
          <w:spacing w:val="1"/>
        </w:rPr>
        <w:t> </w:t>
      </w:r>
      <w:r>
        <w:rPr>
          <w:color w:val="081E3F"/>
        </w:rPr>
        <w:t>football</w:t>
      </w:r>
      <w:r>
        <w:rPr>
          <w:color w:val="081E3F"/>
          <w:spacing w:val="16"/>
        </w:rPr>
        <w:t> </w:t>
      </w:r>
      <w:r>
        <w:rPr>
          <w:color w:val="081E3F"/>
        </w:rPr>
        <w:t>and</w:t>
      </w:r>
      <w:r>
        <w:rPr>
          <w:color w:val="081E3F"/>
          <w:spacing w:val="16"/>
        </w:rPr>
        <w:t> </w:t>
      </w:r>
      <w:r>
        <w:rPr>
          <w:color w:val="081E3F"/>
        </w:rPr>
        <w:t>non-football</w:t>
      </w:r>
      <w:r>
        <w:rPr>
          <w:color w:val="081E3F"/>
          <w:spacing w:val="17"/>
        </w:rPr>
        <w:t> </w:t>
      </w:r>
      <w:r>
        <w:rPr>
          <w:color w:val="081E3F"/>
        </w:rPr>
        <w:t>activities,</w:t>
      </w:r>
      <w:r>
        <w:rPr>
          <w:color w:val="081E3F"/>
          <w:spacing w:val="16"/>
        </w:rPr>
        <w:t> </w:t>
      </w:r>
      <w:r>
        <w:rPr>
          <w:color w:val="081E3F"/>
        </w:rPr>
        <w:t>visit</w:t>
      </w:r>
      <w:r>
        <w:rPr>
          <w:color w:val="081E3F"/>
          <w:spacing w:val="17"/>
        </w:rPr>
        <w:t> </w:t>
      </w:r>
      <w:r>
        <w:rPr>
          <w:color w:val="081E3F"/>
        </w:rPr>
        <w:t>our</w:t>
      </w:r>
      <w:r>
        <w:rPr>
          <w:color w:val="081E3F"/>
          <w:spacing w:val="1"/>
        </w:rPr>
        <w:t> </w:t>
      </w:r>
      <w:r>
        <w:rPr>
          <w:color w:val="081E3F"/>
        </w:rPr>
        <w:t>venues</w:t>
      </w:r>
      <w:r>
        <w:rPr>
          <w:color w:val="081E3F"/>
          <w:spacing w:val="8"/>
        </w:rPr>
        <w:t> </w:t>
      </w:r>
      <w:r>
        <w:rPr>
          <w:color w:val="081E3F"/>
        </w:rPr>
        <w:t>and</w:t>
      </w:r>
      <w:r>
        <w:rPr>
          <w:color w:val="081E3F"/>
          <w:spacing w:val="9"/>
        </w:rPr>
        <w:t> </w:t>
      </w:r>
      <w:r>
        <w:rPr>
          <w:color w:val="081E3F"/>
        </w:rPr>
        <w:t>work</w:t>
      </w:r>
      <w:r>
        <w:rPr>
          <w:color w:val="081E3F"/>
          <w:spacing w:val="9"/>
        </w:rPr>
        <w:t> </w:t>
      </w:r>
      <w:r>
        <w:rPr>
          <w:color w:val="081E3F"/>
        </w:rPr>
        <w:t>or</w:t>
      </w:r>
      <w:r>
        <w:rPr>
          <w:color w:val="081E3F"/>
          <w:spacing w:val="9"/>
        </w:rPr>
        <w:t> </w:t>
      </w:r>
      <w:r>
        <w:rPr>
          <w:color w:val="081E3F"/>
        </w:rPr>
        <w:t>volunteer</w:t>
      </w:r>
      <w:r>
        <w:rPr>
          <w:color w:val="081E3F"/>
          <w:spacing w:val="9"/>
        </w:rPr>
        <w:t> </w:t>
      </w:r>
      <w:r>
        <w:rPr>
          <w:color w:val="081E3F"/>
        </w:rPr>
        <w:t>is</w:t>
      </w:r>
      <w:r>
        <w:rPr>
          <w:color w:val="081E3F"/>
          <w:spacing w:val="9"/>
        </w:rPr>
        <w:t> </w:t>
      </w:r>
      <w:r>
        <w:rPr>
          <w:color w:val="081E3F"/>
        </w:rPr>
        <w:t>paramount.</w:t>
      </w:r>
      <w:r>
        <w:rPr>
          <w:color w:val="081E3F"/>
          <w:spacing w:val="-40"/>
        </w:rPr>
        <w:t> </w:t>
      </w:r>
      <w:r>
        <w:rPr>
          <w:color w:val="081E3F"/>
        </w:rPr>
        <w:t>In</w:t>
      </w:r>
      <w:r>
        <w:rPr>
          <w:color w:val="081E3F"/>
          <w:spacing w:val="-5"/>
        </w:rPr>
        <w:t> </w:t>
      </w:r>
      <w:r>
        <w:rPr>
          <w:color w:val="081E3F"/>
        </w:rPr>
        <w:t>particular:</w:t>
      </w:r>
    </w:p>
    <w:p>
      <w:pPr>
        <w:pStyle w:val="ListParagraph"/>
        <w:numPr>
          <w:ilvl w:val="0"/>
          <w:numId w:val="4"/>
        </w:numPr>
        <w:tabs>
          <w:tab w:pos="8500" w:val="left" w:leader="none"/>
          <w:tab w:pos="8501" w:val="left" w:leader="none"/>
        </w:tabs>
        <w:spacing w:line="247" w:lineRule="auto" w:before="122" w:after="0"/>
        <w:ind w:left="8500" w:right="77" w:hanging="361"/>
        <w:jc w:val="left"/>
        <w:rPr>
          <w:sz w:val="19"/>
        </w:rPr>
      </w:pPr>
      <w:r>
        <w:rPr>
          <w:color w:val="081E3F"/>
          <w:sz w:val="19"/>
        </w:rPr>
        <w:t>We are committed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to ensuring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our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activities</w:t>
      </w:r>
      <w:r>
        <w:rPr>
          <w:color w:val="081E3F"/>
          <w:spacing w:val="15"/>
          <w:sz w:val="19"/>
        </w:rPr>
        <w:t> </w:t>
      </w:r>
      <w:r>
        <w:rPr>
          <w:color w:val="081E3F"/>
          <w:sz w:val="19"/>
        </w:rPr>
        <w:t>are</w:t>
      </w:r>
      <w:r>
        <w:rPr>
          <w:color w:val="081E3F"/>
          <w:spacing w:val="15"/>
          <w:sz w:val="19"/>
        </w:rPr>
        <w:t> </w:t>
      </w:r>
      <w:r>
        <w:rPr>
          <w:color w:val="081E3F"/>
          <w:sz w:val="19"/>
        </w:rPr>
        <w:t>inclusive</w:t>
      </w:r>
      <w:r>
        <w:rPr>
          <w:color w:val="081E3F"/>
          <w:spacing w:val="16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15"/>
          <w:sz w:val="19"/>
        </w:rPr>
        <w:t> </w:t>
      </w:r>
      <w:r>
        <w:rPr>
          <w:color w:val="081E3F"/>
          <w:sz w:val="19"/>
        </w:rPr>
        <w:t>uphold</w:t>
      </w:r>
      <w:r>
        <w:rPr>
          <w:color w:val="081E3F"/>
          <w:spacing w:val="16"/>
          <w:sz w:val="19"/>
        </w:rPr>
        <w:t> </w:t>
      </w:r>
      <w:r>
        <w:rPr>
          <w:color w:val="081E3F"/>
          <w:sz w:val="19"/>
        </w:rPr>
        <w:t>that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every</w:t>
      </w:r>
      <w:r>
        <w:rPr>
          <w:color w:val="081E3F"/>
          <w:spacing w:val="7"/>
          <w:sz w:val="19"/>
        </w:rPr>
        <w:t> </w:t>
      </w:r>
      <w:r>
        <w:rPr>
          <w:color w:val="081E3F"/>
          <w:sz w:val="19"/>
        </w:rPr>
        <w:t>child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has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a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right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to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be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protected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from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abuse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regardless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their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age,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disability,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gender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reassignment,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sex,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sexual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orientation,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religion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or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belief,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race,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pregnancy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maternity,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marriage</w:t>
      </w:r>
      <w:r>
        <w:rPr>
          <w:color w:val="081E3F"/>
          <w:spacing w:val="-1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-1"/>
          <w:sz w:val="19"/>
        </w:rPr>
        <w:t> </w:t>
      </w:r>
      <w:r>
        <w:rPr>
          <w:color w:val="081E3F"/>
          <w:sz w:val="19"/>
        </w:rPr>
        <w:t>civil partnership;</w:t>
      </w:r>
    </w:p>
    <w:p>
      <w:pPr>
        <w:pStyle w:val="ListParagraph"/>
        <w:numPr>
          <w:ilvl w:val="0"/>
          <w:numId w:val="4"/>
        </w:numPr>
        <w:tabs>
          <w:tab w:pos="8500" w:val="left" w:leader="none"/>
          <w:tab w:pos="8501" w:val="left" w:leader="none"/>
        </w:tabs>
        <w:spacing w:line="247" w:lineRule="auto" w:before="122" w:after="0"/>
        <w:ind w:left="8500" w:right="0" w:hanging="361"/>
        <w:jc w:val="left"/>
        <w:rPr>
          <w:sz w:val="19"/>
        </w:rPr>
      </w:pPr>
      <w:r>
        <w:rPr>
          <w:color w:val="081E3F"/>
          <w:sz w:val="19"/>
        </w:rPr>
        <w:t>Every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action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(decisions,</w:t>
      </w:r>
      <w:r>
        <w:rPr>
          <w:color w:val="081E3F"/>
          <w:spacing w:val="42"/>
          <w:sz w:val="19"/>
        </w:rPr>
        <w:t> </w:t>
      </w:r>
      <w:r>
        <w:rPr>
          <w:color w:val="081E3F"/>
          <w:sz w:val="19"/>
        </w:rPr>
        <w:t>conduct,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training methods, education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programmes,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case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management,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etc.)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related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to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children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in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football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must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take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into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account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their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best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interest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as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primary</w:t>
      </w:r>
      <w:r>
        <w:rPr>
          <w:color w:val="081E3F"/>
          <w:spacing w:val="-3"/>
          <w:sz w:val="19"/>
        </w:rPr>
        <w:t> </w:t>
      </w:r>
      <w:r>
        <w:rPr>
          <w:color w:val="081E3F"/>
          <w:sz w:val="19"/>
        </w:rPr>
        <w:t>consideration.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0"/>
          <w:numId w:val="5"/>
        </w:numPr>
        <w:tabs>
          <w:tab w:pos="723" w:val="left" w:leader="none"/>
          <w:tab w:pos="724" w:val="left" w:leader="none"/>
        </w:tabs>
        <w:spacing w:line="247" w:lineRule="auto" w:before="179" w:after="0"/>
        <w:ind w:left="723" w:right="775" w:hanging="361"/>
        <w:jc w:val="left"/>
        <w:rPr>
          <w:sz w:val="19"/>
        </w:rPr>
      </w:pPr>
      <w:r>
        <w:rPr>
          <w:color w:val="081E3F"/>
          <w:sz w:val="19"/>
        </w:rPr>
        <w:t>Children’s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rights,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as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set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out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by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UNCRC,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must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be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respected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promoted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throughout</w:t>
      </w:r>
      <w:r>
        <w:rPr>
          <w:color w:val="081E3F"/>
          <w:spacing w:val="42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43"/>
          <w:sz w:val="19"/>
        </w:rPr>
        <w:t> </w:t>
      </w:r>
      <w:r>
        <w:rPr>
          <w:color w:val="081E3F"/>
          <w:sz w:val="19"/>
        </w:rPr>
        <w:t>game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-1"/>
          <w:sz w:val="19"/>
        </w:rPr>
        <w:t> </w:t>
      </w:r>
      <w:r>
        <w:rPr>
          <w:color w:val="081E3F"/>
          <w:sz w:val="19"/>
        </w:rPr>
        <w:t>football.</w:t>
      </w:r>
      <w:r>
        <w:rPr>
          <w:color w:val="081E3F"/>
          <w:spacing w:val="-1"/>
          <w:sz w:val="19"/>
        </w:rPr>
        <w:t> </w:t>
      </w:r>
      <w:r>
        <w:rPr>
          <w:color w:val="081E3F"/>
          <w:sz w:val="19"/>
        </w:rPr>
        <w:t>With</w:t>
      </w:r>
      <w:r>
        <w:rPr>
          <w:color w:val="081E3F"/>
          <w:spacing w:val="-1"/>
          <w:sz w:val="19"/>
        </w:rPr>
        <w:t> </w:t>
      </w:r>
      <w:r>
        <w:rPr>
          <w:color w:val="081E3F"/>
          <w:sz w:val="19"/>
        </w:rPr>
        <w:t>this</w:t>
      </w:r>
      <w:r>
        <w:rPr>
          <w:color w:val="081E3F"/>
          <w:spacing w:val="-1"/>
          <w:sz w:val="19"/>
        </w:rPr>
        <w:t> </w:t>
      </w:r>
      <w:r>
        <w:rPr>
          <w:color w:val="081E3F"/>
          <w:sz w:val="19"/>
        </w:rPr>
        <w:t>in</w:t>
      </w:r>
      <w:r>
        <w:rPr>
          <w:color w:val="081E3F"/>
          <w:spacing w:val="-1"/>
          <w:sz w:val="19"/>
        </w:rPr>
        <w:t> </w:t>
      </w:r>
      <w:r>
        <w:rPr>
          <w:color w:val="081E3F"/>
          <w:sz w:val="19"/>
        </w:rPr>
        <w:t>mind:</w:t>
      </w:r>
    </w:p>
    <w:p>
      <w:pPr>
        <w:pStyle w:val="ListParagraph"/>
        <w:numPr>
          <w:ilvl w:val="0"/>
          <w:numId w:val="6"/>
        </w:numPr>
        <w:tabs>
          <w:tab w:pos="880" w:val="left" w:leader="none"/>
        </w:tabs>
        <w:spacing w:line="247" w:lineRule="auto" w:before="118" w:after="0"/>
        <w:ind w:left="723" w:right="429" w:firstLine="0"/>
        <w:jc w:val="left"/>
        <w:rPr>
          <w:sz w:val="19"/>
        </w:rPr>
      </w:pPr>
      <w:r>
        <w:rPr>
          <w:color w:val="081E3F"/>
          <w:sz w:val="19"/>
        </w:rPr>
        <w:t>Every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child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has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right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to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take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part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in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football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in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a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safe,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protective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inclusive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environment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free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from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all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forms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maltreatment,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harassment,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abuse</w:t>
      </w:r>
      <w:r>
        <w:rPr>
          <w:color w:val="081E3F"/>
          <w:spacing w:val="-4"/>
          <w:sz w:val="19"/>
        </w:rPr>
        <w:t> </w:t>
      </w:r>
      <w:r>
        <w:rPr>
          <w:color w:val="081E3F"/>
          <w:sz w:val="19"/>
        </w:rPr>
        <w:t>or</w:t>
      </w:r>
      <w:r>
        <w:rPr>
          <w:color w:val="081E3F"/>
          <w:spacing w:val="-3"/>
          <w:sz w:val="19"/>
        </w:rPr>
        <w:t> </w:t>
      </w:r>
      <w:r>
        <w:rPr>
          <w:color w:val="081E3F"/>
          <w:sz w:val="19"/>
        </w:rPr>
        <w:t>exploitation;</w:t>
      </w:r>
    </w:p>
    <w:p>
      <w:pPr>
        <w:pStyle w:val="ListParagraph"/>
        <w:numPr>
          <w:ilvl w:val="0"/>
          <w:numId w:val="6"/>
        </w:numPr>
        <w:tabs>
          <w:tab w:pos="962" w:val="left" w:leader="none"/>
        </w:tabs>
        <w:spacing w:line="247" w:lineRule="auto" w:before="119" w:after="0"/>
        <w:ind w:left="723" w:right="395" w:firstLine="0"/>
        <w:jc w:val="left"/>
        <w:rPr>
          <w:sz w:val="19"/>
        </w:rPr>
      </w:pPr>
      <w:r>
        <w:rPr>
          <w:color w:val="081E3F"/>
          <w:sz w:val="19"/>
        </w:rPr>
        <w:t>The child is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to be put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before the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player,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referee,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supporter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or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any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other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role</w:t>
      </w:r>
      <w:r>
        <w:rPr>
          <w:color w:val="081E3F"/>
          <w:spacing w:val="-2"/>
          <w:sz w:val="19"/>
        </w:rPr>
        <w:t> </w:t>
      </w:r>
      <w:r>
        <w:rPr>
          <w:color w:val="081E3F"/>
          <w:sz w:val="19"/>
        </w:rPr>
        <w:t>they</w:t>
      </w:r>
      <w:r>
        <w:rPr>
          <w:color w:val="081E3F"/>
          <w:spacing w:val="-1"/>
          <w:sz w:val="19"/>
        </w:rPr>
        <w:t> </w:t>
      </w:r>
      <w:r>
        <w:rPr>
          <w:color w:val="081E3F"/>
          <w:sz w:val="19"/>
        </w:rPr>
        <w:t>may</w:t>
      </w:r>
      <w:r>
        <w:rPr>
          <w:color w:val="081E3F"/>
          <w:spacing w:val="-1"/>
          <w:sz w:val="19"/>
        </w:rPr>
        <w:t> </w:t>
      </w:r>
      <w:r>
        <w:rPr>
          <w:color w:val="081E3F"/>
          <w:sz w:val="19"/>
        </w:rPr>
        <w:t>have</w:t>
      </w:r>
      <w:r>
        <w:rPr>
          <w:color w:val="081E3F"/>
          <w:spacing w:val="-1"/>
          <w:sz w:val="19"/>
        </w:rPr>
        <w:t> </w:t>
      </w:r>
      <w:r>
        <w:rPr>
          <w:color w:val="081E3F"/>
          <w:sz w:val="19"/>
        </w:rPr>
        <w:t>in</w:t>
      </w:r>
      <w:r>
        <w:rPr>
          <w:color w:val="081E3F"/>
          <w:spacing w:val="-1"/>
          <w:sz w:val="19"/>
        </w:rPr>
        <w:t> </w:t>
      </w:r>
      <w:r>
        <w:rPr>
          <w:color w:val="081E3F"/>
          <w:sz w:val="19"/>
        </w:rPr>
        <w:t>football;</w:t>
      </w:r>
    </w:p>
    <w:p>
      <w:pPr>
        <w:pStyle w:val="ListParagraph"/>
        <w:numPr>
          <w:ilvl w:val="0"/>
          <w:numId w:val="6"/>
        </w:numPr>
        <w:tabs>
          <w:tab w:pos="971" w:val="left" w:leader="none"/>
        </w:tabs>
        <w:spacing w:line="247" w:lineRule="auto" w:before="117" w:after="0"/>
        <w:ind w:left="723" w:right="392" w:firstLine="0"/>
        <w:jc w:val="left"/>
        <w:rPr>
          <w:sz w:val="19"/>
        </w:rPr>
      </w:pPr>
      <w:r>
        <w:rPr>
          <w:color w:val="081E3F"/>
          <w:sz w:val="19"/>
        </w:rPr>
        <w:t>Any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form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maltreatment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or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abuse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disrespects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rights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child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will</w:t>
      </w:r>
      <w:r>
        <w:rPr>
          <w:color w:val="081E3F"/>
          <w:spacing w:val="-5"/>
          <w:sz w:val="19"/>
        </w:rPr>
        <w:t> </w:t>
      </w:r>
      <w:r>
        <w:rPr>
          <w:color w:val="081E3F"/>
          <w:sz w:val="19"/>
        </w:rPr>
        <w:t>not</w:t>
      </w:r>
      <w:r>
        <w:rPr>
          <w:color w:val="081E3F"/>
          <w:spacing w:val="-4"/>
          <w:sz w:val="19"/>
        </w:rPr>
        <w:t> </w:t>
      </w:r>
      <w:r>
        <w:rPr>
          <w:color w:val="081E3F"/>
          <w:sz w:val="19"/>
        </w:rPr>
        <w:t>be</w:t>
      </w:r>
      <w:r>
        <w:rPr>
          <w:color w:val="081E3F"/>
          <w:spacing w:val="-4"/>
          <w:sz w:val="19"/>
        </w:rPr>
        <w:t> </w:t>
      </w:r>
      <w:r>
        <w:rPr>
          <w:color w:val="081E3F"/>
          <w:sz w:val="19"/>
        </w:rPr>
        <w:t>tolerated;</w:t>
      </w:r>
    </w:p>
    <w:p>
      <w:pPr>
        <w:pStyle w:val="ListParagraph"/>
        <w:numPr>
          <w:ilvl w:val="0"/>
          <w:numId w:val="6"/>
        </w:numPr>
        <w:tabs>
          <w:tab w:pos="962" w:val="left" w:leader="none"/>
        </w:tabs>
        <w:spacing w:line="247" w:lineRule="auto" w:before="116" w:after="0"/>
        <w:ind w:left="723" w:right="198" w:firstLine="0"/>
        <w:jc w:val="left"/>
        <w:rPr>
          <w:sz w:val="19"/>
        </w:rPr>
      </w:pPr>
      <w:r>
        <w:rPr>
          <w:color w:val="081E3F"/>
          <w:sz w:val="19"/>
        </w:rPr>
        <w:t>Children</w:t>
      </w:r>
      <w:r>
        <w:rPr>
          <w:color w:val="081E3F"/>
          <w:spacing w:val="7"/>
          <w:sz w:val="19"/>
        </w:rPr>
        <w:t> </w:t>
      </w:r>
      <w:r>
        <w:rPr>
          <w:color w:val="081E3F"/>
          <w:sz w:val="19"/>
        </w:rPr>
        <w:t>have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right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to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participate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6"/>
          <w:sz w:val="19"/>
        </w:rPr>
        <w:t> </w:t>
      </w:r>
      <w:r>
        <w:rPr>
          <w:color w:val="081E3F"/>
          <w:sz w:val="19"/>
        </w:rPr>
        <w:t>be</w:t>
      </w:r>
      <w:r>
        <w:rPr>
          <w:color w:val="081E3F"/>
          <w:spacing w:val="7"/>
          <w:sz w:val="19"/>
        </w:rPr>
        <w:t> </w:t>
      </w:r>
      <w:r>
        <w:rPr>
          <w:color w:val="081E3F"/>
          <w:sz w:val="19"/>
        </w:rPr>
        <w:t>heard</w:t>
      </w:r>
      <w:r>
        <w:rPr>
          <w:color w:val="081E3F"/>
          <w:spacing w:val="7"/>
          <w:sz w:val="19"/>
        </w:rPr>
        <w:t> </w:t>
      </w:r>
      <w:r>
        <w:rPr>
          <w:color w:val="081E3F"/>
          <w:sz w:val="19"/>
        </w:rPr>
        <w:t>across</w:t>
      </w:r>
      <w:r>
        <w:rPr>
          <w:color w:val="081E3F"/>
          <w:spacing w:val="6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7"/>
          <w:sz w:val="19"/>
        </w:rPr>
        <w:t> </w:t>
      </w:r>
      <w:r>
        <w:rPr>
          <w:color w:val="081E3F"/>
          <w:sz w:val="19"/>
        </w:rPr>
        <w:t>game</w:t>
      </w:r>
      <w:r>
        <w:rPr>
          <w:color w:val="081E3F"/>
          <w:spacing w:val="7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6"/>
          <w:sz w:val="19"/>
        </w:rPr>
        <w:t> </w:t>
      </w:r>
      <w:r>
        <w:rPr>
          <w:color w:val="081E3F"/>
          <w:sz w:val="19"/>
        </w:rPr>
        <w:t>have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their views and opinions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be taken in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consideration</w:t>
      </w:r>
      <w:r>
        <w:rPr>
          <w:color w:val="081E3F"/>
          <w:spacing w:val="17"/>
          <w:sz w:val="19"/>
        </w:rPr>
        <w:t> </w:t>
      </w:r>
      <w:r>
        <w:rPr>
          <w:color w:val="081E3F"/>
          <w:sz w:val="19"/>
        </w:rPr>
        <w:t>in</w:t>
      </w:r>
      <w:r>
        <w:rPr>
          <w:color w:val="081E3F"/>
          <w:spacing w:val="18"/>
          <w:sz w:val="19"/>
        </w:rPr>
        <w:t> </w:t>
      </w:r>
      <w:r>
        <w:rPr>
          <w:color w:val="081E3F"/>
          <w:sz w:val="19"/>
        </w:rPr>
        <w:t>all</w:t>
      </w:r>
      <w:r>
        <w:rPr>
          <w:color w:val="081E3F"/>
          <w:spacing w:val="18"/>
          <w:sz w:val="19"/>
        </w:rPr>
        <w:t> </w:t>
      </w:r>
      <w:r>
        <w:rPr>
          <w:color w:val="081E3F"/>
          <w:sz w:val="19"/>
        </w:rPr>
        <w:t>decisions</w:t>
      </w:r>
      <w:r>
        <w:rPr>
          <w:color w:val="081E3F"/>
          <w:spacing w:val="18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18"/>
          <w:sz w:val="19"/>
        </w:rPr>
        <w:t> </w:t>
      </w:r>
      <w:r>
        <w:rPr>
          <w:color w:val="081E3F"/>
          <w:sz w:val="19"/>
        </w:rPr>
        <w:t>actions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concerning</w:t>
      </w:r>
      <w:r>
        <w:rPr>
          <w:color w:val="081E3F"/>
          <w:spacing w:val="-4"/>
          <w:sz w:val="19"/>
        </w:rPr>
        <w:t> </w:t>
      </w:r>
      <w:r>
        <w:rPr>
          <w:color w:val="081E3F"/>
          <w:sz w:val="19"/>
        </w:rPr>
        <w:t>them.</w:t>
      </w:r>
    </w:p>
    <w:p>
      <w:pPr>
        <w:spacing w:after="0" w:line="247" w:lineRule="auto"/>
        <w:jc w:val="left"/>
        <w:rPr>
          <w:sz w:val="19"/>
        </w:rPr>
        <w:sectPr>
          <w:type w:val="continuous"/>
          <w:pgSz w:w="16840" w:h="11910" w:orient="landscape"/>
          <w:pgMar w:top="1100" w:bottom="280" w:left="420" w:right="520"/>
          <w:cols w:num="2" w:equalWidth="0">
            <w:col w:w="11658" w:space="40"/>
            <w:col w:w="4202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841.9pt;height:595.3pt;mso-position-horizontal-relative:page;mso-position-vertical-relative:page;z-index:-16799232" id="docshapegroup64" coordorigin="0,0" coordsize="16838,11906">
            <v:shape style="position:absolute;left:0;top:0;width:16838;height:11906" type="#_x0000_t75" id="docshape65" stroked="false">
              <v:imagedata r:id="rId21" o:title=""/>
            </v:shape>
            <v:line style="position:absolute" from="720,2721" to="16118,2721" stroked="true" strokeweight=".5pt" strokecolor="#de2726">
              <v:stroke dashstyle="solid"/>
            </v:line>
            <v:shape style="position:absolute;left:720;top:3128;width:7558;height:7671" type="#_x0000_t75" id="docshape66" stroked="false">
              <v:imagedata r:id="rId39" o:title=""/>
            </v:shape>
            <v:rect style="position:absolute;left:0;top:11201;width:16838;height:705" id="docshape67" filled="true" fillcolor="#de2726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tabs>
          <w:tab w:pos="15697" w:val="right" w:leader="none"/>
        </w:tabs>
        <w:spacing w:before="124"/>
        <w:ind w:left="300" w:right="0" w:firstLine="0"/>
        <w:jc w:val="left"/>
        <w:rPr>
          <w:sz w:val="14"/>
        </w:rPr>
      </w:pPr>
      <w:r>
        <w:rPr>
          <w:rFonts w:ascii="Lucida Sans" w:hAnsi="Lucida Sans"/>
          <w:color w:val="FFFFFF"/>
          <w:w w:val="110"/>
          <w:sz w:val="14"/>
        </w:rPr>
        <w:t>1.1</w:t>
      </w:r>
      <w:r>
        <w:rPr>
          <w:rFonts w:ascii="Lucida Sans" w:hAnsi="Lucida Sans"/>
          <w:color w:val="FFFFFF"/>
          <w:spacing w:val="45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6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100" w:bottom="280" w:left="420" w:right="520"/>
        </w:sectPr>
      </w:pPr>
    </w:p>
    <w:p>
      <w:pPr>
        <w:spacing w:before="46"/>
        <w:ind w:left="300" w:right="0" w:firstLine="0"/>
        <w:jc w:val="left"/>
        <w:rPr>
          <w:rFonts w:ascii="Lucida Sans" w:hAnsi="Lucida Sans"/>
          <w:sz w:val="20"/>
        </w:rPr>
      </w:pPr>
      <w:r>
        <w:rPr/>
        <w:pict>
          <v:group style="position:absolute;margin-left:0pt;margin-top:0pt;width:841.9pt;height:595.3pt;mso-position-horizontal-relative:page;mso-position-vertical-relative:page;z-index:-16798720" id="docshapegroup68" coordorigin="0,0" coordsize="16838,11906">
            <v:shape style="position:absolute;left:0;top:0;width:16838;height:11906" type="#_x0000_t75" id="docshape69" stroked="false">
              <v:imagedata r:id="rId21" o:title=""/>
            </v:shape>
            <v:line style="position:absolute" from="720,2721" to="16118,2721" stroked="true" strokeweight=".5pt" strokecolor="#de2726">
              <v:stroke dashstyle="solid"/>
            </v:line>
            <v:shape style="position:absolute;left:4640;top:3118;width:11478;height:7671" type="#_x0000_t75" id="docshape70" stroked="false">
              <v:imagedata r:id="rId40" o:title=""/>
            </v:shape>
            <v:rect style="position:absolute;left:0;top:11201;width:16838;height:705" id="docshape71" filled="true" fillcolor="#de2726" stroked="false">
              <v:fill type="solid"/>
            </v:rect>
            <w10:wrap type="none"/>
          </v:group>
        </w:pict>
      </w:r>
      <w:bookmarkStart w:name="_bookmark4" w:id="6"/>
      <w:bookmarkEnd w:id="6"/>
      <w:r>
        <w:rPr/>
      </w:r>
      <w:r>
        <w:rPr>
          <w:rFonts w:ascii="Lucida Sans" w:hAnsi="Lucida Sans"/>
          <w:color w:val="DE2726"/>
          <w:w w:val="110"/>
          <w:sz w:val="20"/>
        </w:rPr>
        <w:t>FOOTBALL’S</w:t>
      </w:r>
      <w:r>
        <w:rPr>
          <w:rFonts w:ascii="Lucida Sans" w:hAnsi="Lucida Sans"/>
          <w:color w:val="DE2726"/>
          <w:spacing w:val="-15"/>
          <w:w w:val="110"/>
          <w:sz w:val="20"/>
        </w:rPr>
        <w:t> </w:t>
      </w:r>
      <w:r>
        <w:rPr>
          <w:rFonts w:ascii="Lucida Sans" w:hAnsi="Lucida Sans"/>
          <w:color w:val="DE2726"/>
          <w:w w:val="110"/>
          <w:sz w:val="20"/>
        </w:rPr>
        <w:t>COMMITMENT,</w:t>
      </w:r>
      <w:r>
        <w:rPr>
          <w:rFonts w:ascii="Lucida Sans" w:hAnsi="Lucida Sans"/>
          <w:color w:val="DE2726"/>
          <w:spacing w:val="-14"/>
          <w:w w:val="110"/>
          <w:sz w:val="20"/>
        </w:rPr>
        <w:t> </w:t>
      </w:r>
      <w:r>
        <w:rPr>
          <w:rFonts w:ascii="Lucida Sans" w:hAnsi="Lucida Sans"/>
          <w:color w:val="DE2726"/>
          <w:w w:val="110"/>
          <w:sz w:val="20"/>
        </w:rPr>
        <w:t>SAFEGUARDING</w:t>
      </w:r>
      <w:r>
        <w:rPr>
          <w:rFonts w:ascii="Lucida Sans" w:hAnsi="Lucida Sans"/>
          <w:color w:val="DE2726"/>
          <w:spacing w:val="-14"/>
          <w:w w:val="110"/>
          <w:sz w:val="20"/>
        </w:rPr>
        <w:t> </w:t>
      </w:r>
      <w:r>
        <w:rPr>
          <w:rFonts w:ascii="Lucida Sans" w:hAnsi="Lucida Sans"/>
          <w:color w:val="DE2726"/>
          <w:w w:val="110"/>
          <w:sz w:val="20"/>
        </w:rPr>
        <w:t>FRAMEWORK</w:t>
      </w:r>
      <w:r>
        <w:rPr>
          <w:rFonts w:ascii="Lucida Sans" w:hAnsi="Lucida Sans"/>
          <w:color w:val="DE2726"/>
          <w:spacing w:val="-14"/>
          <w:w w:val="110"/>
          <w:sz w:val="20"/>
        </w:rPr>
        <w:t> </w:t>
      </w:r>
      <w:r>
        <w:rPr>
          <w:rFonts w:ascii="Lucida Sans" w:hAnsi="Lucida Sans"/>
          <w:color w:val="DE2726"/>
          <w:w w:val="110"/>
          <w:sz w:val="20"/>
        </w:rPr>
        <w:t>AND</w:t>
      </w:r>
      <w:r>
        <w:rPr>
          <w:rFonts w:ascii="Lucida Sans" w:hAnsi="Lucida Sans"/>
          <w:color w:val="DE2726"/>
          <w:spacing w:val="-14"/>
          <w:w w:val="110"/>
          <w:sz w:val="20"/>
        </w:rPr>
        <w:t> </w:t>
      </w:r>
      <w:r>
        <w:rPr>
          <w:rFonts w:ascii="Lucida Sans" w:hAnsi="Lucida Sans"/>
          <w:color w:val="DE2726"/>
          <w:w w:val="110"/>
          <w:sz w:val="20"/>
        </w:rPr>
        <w:t>POLICY</w:t>
      </w:r>
      <w:r>
        <w:rPr>
          <w:rFonts w:ascii="Lucida Sans" w:hAnsi="Lucida Sans"/>
          <w:color w:val="DE2726"/>
          <w:spacing w:val="-14"/>
          <w:w w:val="110"/>
          <w:sz w:val="20"/>
        </w:rPr>
        <w:t> </w:t>
      </w:r>
      <w:r>
        <w:rPr>
          <w:rFonts w:ascii="Lucida Sans" w:hAnsi="Lucida Sans"/>
          <w:color w:val="DE2726"/>
          <w:w w:val="110"/>
          <w:sz w:val="20"/>
        </w:rPr>
        <w:t>STATEMENT</w:t>
      </w:r>
    </w:p>
    <w:p>
      <w:pPr>
        <w:pStyle w:val="Heading2"/>
        <w:numPr>
          <w:ilvl w:val="0"/>
          <w:numId w:val="2"/>
        </w:numPr>
        <w:tabs>
          <w:tab w:pos="1021" w:val="left" w:leader="none"/>
        </w:tabs>
        <w:spacing w:line="240" w:lineRule="auto" w:before="126" w:after="0"/>
        <w:ind w:left="1020" w:right="0" w:hanging="721"/>
        <w:jc w:val="left"/>
        <w:rPr>
          <w:color w:val="081E3F"/>
        </w:rPr>
      </w:pPr>
      <w:r>
        <w:rPr>
          <w:color w:val="081E3F"/>
          <w:w w:val="115"/>
        </w:rPr>
        <w:t>SAFEGUARDING</w:t>
      </w:r>
      <w:r>
        <w:rPr>
          <w:color w:val="081E3F"/>
          <w:spacing w:val="66"/>
          <w:w w:val="115"/>
        </w:rPr>
        <w:t> </w:t>
      </w:r>
      <w:r>
        <w:rPr>
          <w:color w:val="081E3F"/>
          <w:w w:val="115"/>
        </w:rPr>
        <w:t>RESPONSIBILITIES</w:t>
      </w:r>
    </w:p>
    <w:p>
      <w:pPr>
        <w:pStyle w:val="BodyText"/>
        <w:rPr>
          <w:rFonts w:ascii="Lucida Sans"/>
          <w:sz w:val="28"/>
        </w:rPr>
      </w:pPr>
    </w:p>
    <w:p>
      <w:pPr>
        <w:pStyle w:val="BodyText"/>
        <w:rPr>
          <w:rFonts w:ascii="Lucida Sans"/>
          <w:sz w:val="28"/>
        </w:rPr>
      </w:pPr>
    </w:p>
    <w:p>
      <w:pPr>
        <w:pStyle w:val="BodyText"/>
        <w:rPr>
          <w:rFonts w:ascii="Lucida Sans"/>
          <w:sz w:val="28"/>
        </w:rPr>
      </w:pPr>
    </w:p>
    <w:p>
      <w:pPr>
        <w:pStyle w:val="BodyText"/>
        <w:rPr>
          <w:rFonts w:ascii="Lucida Sans"/>
          <w:sz w:val="36"/>
        </w:rPr>
      </w:pPr>
    </w:p>
    <w:p>
      <w:pPr>
        <w:pStyle w:val="Heading5"/>
        <w:spacing w:before="1"/>
      </w:pPr>
      <w:r>
        <w:rPr>
          <w:color w:val="081E3F"/>
          <w:w w:val="105"/>
        </w:rPr>
        <w:t>Safeguarding</w:t>
      </w:r>
      <w:r>
        <w:rPr>
          <w:color w:val="081E3F"/>
          <w:spacing w:val="14"/>
          <w:w w:val="105"/>
        </w:rPr>
        <w:t> </w:t>
      </w:r>
      <w:r>
        <w:rPr>
          <w:color w:val="081E3F"/>
          <w:w w:val="105"/>
        </w:rPr>
        <w:t>is</w:t>
      </w:r>
      <w:r>
        <w:rPr>
          <w:color w:val="081E3F"/>
          <w:spacing w:val="15"/>
          <w:w w:val="105"/>
        </w:rPr>
        <w:t> </w:t>
      </w:r>
      <w:r>
        <w:rPr>
          <w:color w:val="081E3F"/>
          <w:w w:val="105"/>
        </w:rPr>
        <w:t>the</w:t>
      </w:r>
      <w:r>
        <w:rPr>
          <w:color w:val="081E3F"/>
          <w:spacing w:val="14"/>
          <w:w w:val="105"/>
        </w:rPr>
        <w:t> </w:t>
      </w:r>
      <w:r>
        <w:rPr>
          <w:color w:val="081E3F"/>
          <w:w w:val="105"/>
        </w:rPr>
        <w:t>responsibility</w:t>
      </w:r>
      <w:r>
        <w:rPr>
          <w:color w:val="081E3F"/>
          <w:spacing w:val="15"/>
          <w:w w:val="105"/>
        </w:rPr>
        <w:t> </w:t>
      </w:r>
      <w:r>
        <w:rPr>
          <w:color w:val="081E3F"/>
          <w:w w:val="105"/>
        </w:rPr>
        <w:t>of</w:t>
      </w:r>
    </w:p>
    <w:p>
      <w:pPr>
        <w:pStyle w:val="BodyText"/>
        <w:spacing w:line="247" w:lineRule="auto" w:before="8"/>
        <w:ind w:left="300" w:right="11962"/>
      </w:pPr>
      <w:r>
        <w:rPr>
          <w:b/>
          <w:color w:val="081E3F"/>
        </w:rPr>
        <w:t>everyone</w:t>
      </w:r>
      <w:r>
        <w:rPr>
          <w:b/>
          <w:color w:val="081E3F"/>
          <w:spacing w:val="13"/>
        </w:rPr>
        <w:t> </w:t>
      </w:r>
      <w:r>
        <w:rPr>
          <w:color w:val="081E3F"/>
        </w:rPr>
        <w:t>within</w:t>
      </w:r>
      <w:r>
        <w:rPr>
          <w:color w:val="081E3F"/>
          <w:spacing w:val="14"/>
        </w:rPr>
        <w:t> </w:t>
      </w:r>
      <w:r>
        <w:rPr>
          <w:color w:val="081E3F"/>
        </w:rPr>
        <w:t>Football:</w:t>
      </w:r>
      <w:r>
        <w:rPr>
          <w:color w:val="081E3F"/>
          <w:spacing w:val="14"/>
        </w:rPr>
        <w:t> </w:t>
      </w:r>
      <w:r>
        <w:rPr>
          <w:color w:val="081E3F"/>
        </w:rPr>
        <w:t>this</w:t>
      </w:r>
      <w:r>
        <w:rPr>
          <w:color w:val="081E3F"/>
          <w:spacing w:val="13"/>
        </w:rPr>
        <w:t> </w:t>
      </w:r>
      <w:r>
        <w:rPr>
          <w:color w:val="081E3F"/>
        </w:rPr>
        <w:t>includes</w:t>
      </w:r>
      <w:r>
        <w:rPr>
          <w:color w:val="081E3F"/>
          <w:spacing w:val="14"/>
        </w:rPr>
        <w:t> </w:t>
      </w:r>
      <w:r>
        <w:rPr>
          <w:color w:val="081E3F"/>
        </w:rPr>
        <w:t>staff,</w:t>
      </w:r>
      <w:r>
        <w:rPr>
          <w:color w:val="081E3F"/>
          <w:spacing w:val="1"/>
        </w:rPr>
        <w:t> </w:t>
      </w:r>
      <w:r>
        <w:rPr>
          <w:color w:val="081E3F"/>
        </w:rPr>
        <w:t>volunteers,</w:t>
      </w:r>
      <w:r>
        <w:rPr>
          <w:color w:val="081E3F"/>
          <w:spacing w:val="10"/>
        </w:rPr>
        <w:t> </w:t>
      </w:r>
      <w:r>
        <w:rPr>
          <w:color w:val="081E3F"/>
        </w:rPr>
        <w:t>contractors</w:t>
      </w:r>
      <w:r>
        <w:rPr>
          <w:color w:val="081E3F"/>
          <w:spacing w:val="10"/>
        </w:rPr>
        <w:t> </w:t>
      </w:r>
      <w:r>
        <w:rPr>
          <w:color w:val="081E3F"/>
        </w:rPr>
        <w:t>and</w:t>
      </w:r>
      <w:r>
        <w:rPr>
          <w:color w:val="081E3F"/>
          <w:spacing w:val="10"/>
        </w:rPr>
        <w:t> </w:t>
      </w:r>
      <w:r>
        <w:rPr>
          <w:color w:val="081E3F"/>
        </w:rPr>
        <w:t>commissioned</w:t>
      </w:r>
      <w:r>
        <w:rPr>
          <w:color w:val="081E3F"/>
          <w:spacing w:val="1"/>
        </w:rPr>
        <w:t> </w:t>
      </w:r>
      <w:r>
        <w:rPr>
          <w:color w:val="081E3F"/>
        </w:rPr>
        <w:t>service providers.</w:t>
      </w:r>
      <w:r>
        <w:rPr>
          <w:color w:val="081E3F"/>
          <w:spacing w:val="1"/>
        </w:rPr>
        <w:t> </w:t>
      </w:r>
      <w:r>
        <w:rPr>
          <w:color w:val="081E3F"/>
        </w:rPr>
        <w:t>For</w:t>
      </w:r>
      <w:r>
        <w:rPr>
          <w:color w:val="081E3F"/>
          <w:spacing w:val="1"/>
        </w:rPr>
        <w:t> </w:t>
      </w:r>
      <w:r>
        <w:rPr>
          <w:color w:val="081E3F"/>
        </w:rPr>
        <w:t>safeguards</w:t>
      </w:r>
      <w:r>
        <w:rPr>
          <w:color w:val="081E3F"/>
          <w:spacing w:val="1"/>
        </w:rPr>
        <w:t> </w:t>
      </w:r>
      <w:r>
        <w:rPr>
          <w:color w:val="081E3F"/>
        </w:rPr>
        <w:t>to be</w:t>
      </w:r>
      <w:r>
        <w:rPr>
          <w:color w:val="081E3F"/>
          <w:spacing w:val="1"/>
        </w:rPr>
        <w:t> </w:t>
      </w:r>
      <w:r>
        <w:rPr>
          <w:color w:val="081E3F"/>
        </w:rPr>
        <w:t>effective</w:t>
      </w:r>
      <w:r>
        <w:rPr>
          <w:color w:val="081E3F"/>
          <w:spacing w:val="7"/>
        </w:rPr>
        <w:t> </w:t>
      </w:r>
      <w:r>
        <w:rPr>
          <w:color w:val="081E3F"/>
        </w:rPr>
        <w:t>across</w:t>
      </w:r>
      <w:r>
        <w:rPr>
          <w:color w:val="081E3F"/>
          <w:spacing w:val="7"/>
        </w:rPr>
        <w:t> </w:t>
      </w:r>
      <w:r>
        <w:rPr>
          <w:color w:val="081E3F"/>
        </w:rPr>
        <w:t>the</w:t>
      </w:r>
      <w:r>
        <w:rPr>
          <w:color w:val="081E3F"/>
          <w:spacing w:val="7"/>
        </w:rPr>
        <w:t> </w:t>
      </w:r>
      <w:r>
        <w:rPr>
          <w:color w:val="081E3F"/>
        </w:rPr>
        <w:t>game</w:t>
      </w:r>
      <w:r>
        <w:rPr>
          <w:color w:val="081E3F"/>
          <w:spacing w:val="7"/>
        </w:rPr>
        <w:t> </w:t>
      </w:r>
      <w:r>
        <w:rPr>
          <w:color w:val="081E3F"/>
        </w:rPr>
        <w:t>we</w:t>
      </w:r>
      <w:r>
        <w:rPr>
          <w:color w:val="081E3F"/>
          <w:spacing w:val="7"/>
        </w:rPr>
        <w:t> </w:t>
      </w:r>
      <w:r>
        <w:rPr>
          <w:color w:val="081E3F"/>
        </w:rPr>
        <w:t>recognise</w:t>
      </w:r>
      <w:r>
        <w:rPr>
          <w:color w:val="081E3F"/>
          <w:spacing w:val="7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need</w:t>
      </w:r>
      <w:r>
        <w:rPr>
          <w:color w:val="081E3F"/>
          <w:spacing w:val="12"/>
        </w:rPr>
        <w:t> </w:t>
      </w:r>
      <w:r>
        <w:rPr>
          <w:color w:val="081E3F"/>
        </w:rPr>
        <w:t>for</w:t>
      </w:r>
      <w:r>
        <w:rPr>
          <w:color w:val="081E3F"/>
          <w:spacing w:val="12"/>
        </w:rPr>
        <w:t> </w:t>
      </w:r>
      <w:r>
        <w:rPr>
          <w:color w:val="081E3F"/>
        </w:rPr>
        <w:t>proactive</w:t>
      </w:r>
      <w:r>
        <w:rPr>
          <w:color w:val="081E3F"/>
          <w:spacing w:val="13"/>
        </w:rPr>
        <w:t> </w:t>
      </w:r>
      <w:r>
        <w:rPr>
          <w:color w:val="081E3F"/>
        </w:rPr>
        <w:t>leadership</w:t>
      </w:r>
      <w:r>
        <w:rPr>
          <w:color w:val="081E3F"/>
          <w:spacing w:val="12"/>
        </w:rPr>
        <w:t> </w:t>
      </w:r>
      <w:r>
        <w:rPr>
          <w:color w:val="081E3F"/>
        </w:rPr>
        <w:t>from</w:t>
      </w:r>
      <w:r>
        <w:rPr>
          <w:color w:val="081E3F"/>
          <w:spacing w:val="12"/>
        </w:rPr>
        <w:t> </w:t>
      </w:r>
      <w:r>
        <w:rPr>
          <w:color w:val="081E3F"/>
        </w:rPr>
        <w:t>our</w:t>
      </w:r>
      <w:r>
        <w:rPr>
          <w:color w:val="081E3F"/>
          <w:spacing w:val="13"/>
        </w:rPr>
        <w:t> </w:t>
      </w:r>
      <w:r>
        <w:rPr>
          <w:color w:val="081E3F"/>
        </w:rPr>
        <w:t>senior</w:t>
      </w:r>
      <w:r>
        <w:rPr>
          <w:color w:val="081E3F"/>
          <w:spacing w:val="-40"/>
        </w:rPr>
        <w:t> </w:t>
      </w:r>
      <w:r>
        <w:rPr>
          <w:color w:val="081E3F"/>
        </w:rPr>
        <w:t>management</w:t>
      </w:r>
      <w:r>
        <w:rPr>
          <w:color w:val="081E3F"/>
          <w:spacing w:val="7"/>
        </w:rPr>
        <w:t> </w:t>
      </w:r>
      <w:r>
        <w:rPr>
          <w:color w:val="081E3F"/>
        </w:rPr>
        <w:t>teams,</w:t>
      </w:r>
      <w:r>
        <w:rPr>
          <w:color w:val="081E3F"/>
          <w:spacing w:val="7"/>
        </w:rPr>
        <w:t> </w:t>
      </w:r>
      <w:r>
        <w:rPr>
          <w:color w:val="081E3F"/>
        </w:rPr>
        <w:t>CEOs,</w:t>
      </w:r>
      <w:r>
        <w:rPr>
          <w:color w:val="081E3F"/>
          <w:spacing w:val="7"/>
        </w:rPr>
        <w:t> </w:t>
      </w:r>
      <w:r>
        <w:rPr>
          <w:color w:val="081E3F"/>
        </w:rPr>
        <w:t>Chairs,</w:t>
      </w:r>
      <w:r>
        <w:rPr>
          <w:color w:val="081E3F"/>
          <w:spacing w:val="7"/>
        </w:rPr>
        <w:t> </w:t>
      </w:r>
      <w:r>
        <w:rPr>
          <w:color w:val="081E3F"/>
        </w:rPr>
        <w:t>Boards,</w:t>
      </w:r>
      <w:r>
        <w:rPr>
          <w:color w:val="081E3F"/>
          <w:spacing w:val="1"/>
        </w:rPr>
        <w:t> </w:t>
      </w:r>
      <w:r>
        <w:rPr>
          <w:color w:val="081E3F"/>
        </w:rPr>
        <w:t>Trustees</w:t>
      </w:r>
      <w:r>
        <w:rPr>
          <w:color w:val="081E3F"/>
          <w:spacing w:val="-4"/>
        </w:rPr>
        <w:t> </w:t>
      </w:r>
      <w:r>
        <w:rPr>
          <w:color w:val="081E3F"/>
        </w:rPr>
        <w:t>and</w:t>
      </w:r>
      <w:r>
        <w:rPr>
          <w:color w:val="081E3F"/>
          <w:spacing w:val="-3"/>
        </w:rPr>
        <w:t> </w:t>
      </w:r>
      <w:r>
        <w:rPr>
          <w:color w:val="081E3F"/>
        </w:rPr>
        <w:t>committees.</w:t>
      </w:r>
    </w:p>
    <w:p>
      <w:pPr>
        <w:pStyle w:val="BodyText"/>
        <w:spacing w:line="247" w:lineRule="auto" w:before="121"/>
        <w:ind w:left="300" w:right="11962"/>
      </w:pPr>
      <w:r>
        <w:rPr>
          <w:color w:val="081E3F"/>
        </w:rPr>
        <w:t>There</w:t>
      </w:r>
      <w:r>
        <w:rPr>
          <w:color w:val="081E3F"/>
          <w:spacing w:val="3"/>
        </w:rPr>
        <w:t> </w:t>
      </w:r>
      <w:r>
        <w:rPr>
          <w:color w:val="081E3F"/>
        </w:rPr>
        <w:t>are</w:t>
      </w:r>
      <w:r>
        <w:rPr>
          <w:color w:val="081E3F"/>
          <w:spacing w:val="4"/>
        </w:rPr>
        <w:t> </w:t>
      </w:r>
      <w:r>
        <w:rPr>
          <w:color w:val="081E3F"/>
        </w:rPr>
        <w:t>staff</w:t>
      </w:r>
      <w:r>
        <w:rPr>
          <w:color w:val="081E3F"/>
          <w:spacing w:val="4"/>
        </w:rPr>
        <w:t> </w:t>
      </w:r>
      <w:r>
        <w:rPr>
          <w:color w:val="081E3F"/>
        </w:rPr>
        <w:t>appointed</w:t>
      </w:r>
      <w:r>
        <w:rPr>
          <w:color w:val="081E3F"/>
          <w:spacing w:val="4"/>
        </w:rPr>
        <w:t> </w:t>
      </w:r>
      <w:r>
        <w:rPr>
          <w:color w:val="081E3F"/>
        </w:rPr>
        <w:t>at</w:t>
      </w:r>
      <w:r>
        <w:rPr>
          <w:color w:val="081E3F"/>
          <w:spacing w:val="3"/>
        </w:rPr>
        <w:t> </w:t>
      </w:r>
      <w:r>
        <w:rPr>
          <w:color w:val="081E3F"/>
        </w:rPr>
        <w:t>all</w:t>
      </w:r>
      <w:r>
        <w:rPr>
          <w:color w:val="081E3F"/>
          <w:spacing w:val="4"/>
        </w:rPr>
        <w:t> </w:t>
      </w:r>
      <w:r>
        <w:rPr>
          <w:color w:val="081E3F"/>
        </w:rPr>
        <w:t>levels</w:t>
      </w:r>
      <w:r>
        <w:rPr>
          <w:color w:val="081E3F"/>
          <w:spacing w:val="4"/>
        </w:rPr>
        <w:t> </w:t>
      </w:r>
      <w:r>
        <w:rPr>
          <w:color w:val="081E3F"/>
        </w:rPr>
        <w:t>of</w:t>
      </w:r>
      <w:r>
        <w:rPr>
          <w:color w:val="081E3F"/>
          <w:spacing w:val="4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game</w:t>
      </w:r>
      <w:r>
        <w:rPr>
          <w:color w:val="081E3F"/>
          <w:spacing w:val="3"/>
        </w:rPr>
        <w:t> </w:t>
      </w:r>
      <w:r>
        <w:rPr>
          <w:color w:val="081E3F"/>
        </w:rPr>
        <w:t>with</w:t>
      </w:r>
      <w:r>
        <w:rPr>
          <w:color w:val="081E3F"/>
          <w:spacing w:val="3"/>
        </w:rPr>
        <w:t> </w:t>
      </w:r>
      <w:r>
        <w:rPr>
          <w:color w:val="081E3F"/>
        </w:rPr>
        <w:t>specific</w:t>
      </w:r>
      <w:r>
        <w:rPr>
          <w:color w:val="081E3F"/>
          <w:spacing w:val="3"/>
        </w:rPr>
        <w:t> </w:t>
      </w:r>
      <w:r>
        <w:rPr>
          <w:b/>
          <w:color w:val="081E3F"/>
        </w:rPr>
        <w:t>designated</w:t>
      </w:r>
      <w:r>
        <w:rPr>
          <w:b/>
          <w:color w:val="081E3F"/>
          <w:spacing w:val="8"/>
        </w:rPr>
        <w:t> </w:t>
      </w:r>
      <w:r>
        <w:rPr>
          <w:b/>
          <w:color w:val="081E3F"/>
        </w:rPr>
        <w:t>safeguarding</w:t>
      </w:r>
      <w:r>
        <w:rPr>
          <w:b/>
          <w:color w:val="081E3F"/>
          <w:spacing w:val="1"/>
        </w:rPr>
        <w:t> </w:t>
      </w:r>
      <w:r>
        <w:rPr>
          <w:b/>
          <w:color w:val="081E3F"/>
        </w:rPr>
        <w:t>responsibilities</w:t>
      </w:r>
      <w:r>
        <w:rPr>
          <w:color w:val="081E3F"/>
        </w:rPr>
        <w:t>.</w:t>
      </w:r>
      <w:r>
        <w:rPr>
          <w:color w:val="081E3F"/>
          <w:spacing w:val="42"/>
        </w:rPr>
        <w:t> </w:t>
      </w:r>
      <w:r>
        <w:rPr>
          <w:color w:val="081E3F"/>
        </w:rPr>
        <w:t>Their</w:t>
      </w:r>
      <w:r>
        <w:rPr>
          <w:color w:val="081E3F"/>
          <w:spacing w:val="43"/>
        </w:rPr>
        <w:t> </w:t>
      </w:r>
      <w:r>
        <w:rPr>
          <w:color w:val="081E3F"/>
        </w:rPr>
        <w:t>roles</w:t>
      </w:r>
      <w:r>
        <w:rPr>
          <w:color w:val="081E3F"/>
          <w:spacing w:val="43"/>
        </w:rPr>
        <w:t> </w:t>
      </w:r>
      <w:r>
        <w:rPr>
          <w:color w:val="081E3F"/>
        </w:rPr>
        <w:t>are</w:t>
      </w:r>
      <w:r>
        <w:rPr>
          <w:color w:val="081E3F"/>
          <w:spacing w:val="43"/>
        </w:rPr>
        <w:t> </w:t>
      </w:r>
      <w:r>
        <w:rPr>
          <w:color w:val="081E3F"/>
        </w:rPr>
        <w:t>to</w:t>
      </w:r>
      <w:r>
        <w:rPr>
          <w:color w:val="081E3F"/>
          <w:spacing w:val="43"/>
        </w:rPr>
        <w:t> </w:t>
      </w:r>
      <w:r>
        <w:rPr>
          <w:color w:val="081E3F"/>
        </w:rPr>
        <w:t>advise</w:t>
      </w:r>
      <w:r>
        <w:rPr>
          <w:color w:val="081E3F"/>
          <w:spacing w:val="1"/>
        </w:rPr>
        <w:t> </w:t>
      </w:r>
      <w:r>
        <w:rPr>
          <w:color w:val="081E3F"/>
        </w:rPr>
        <w:t>and guide,</w:t>
      </w:r>
      <w:r>
        <w:rPr>
          <w:color w:val="081E3F"/>
          <w:spacing w:val="1"/>
        </w:rPr>
        <w:t> </w:t>
      </w:r>
      <w:r>
        <w:rPr>
          <w:color w:val="081E3F"/>
        </w:rPr>
        <w:t>drive the</w:t>
      </w:r>
      <w:r>
        <w:rPr>
          <w:color w:val="081E3F"/>
          <w:spacing w:val="1"/>
        </w:rPr>
        <w:t> </w:t>
      </w:r>
      <w:r>
        <w:rPr>
          <w:color w:val="081E3F"/>
        </w:rPr>
        <w:t>implementation</w:t>
      </w:r>
      <w:r>
        <w:rPr>
          <w:color w:val="081E3F"/>
          <w:spacing w:val="1"/>
        </w:rPr>
        <w:t> </w:t>
      </w:r>
      <w:r>
        <w:rPr>
          <w:color w:val="081E3F"/>
        </w:rPr>
        <w:t>of</w:t>
      </w:r>
      <w:r>
        <w:rPr>
          <w:color w:val="081E3F"/>
          <w:spacing w:val="1"/>
        </w:rPr>
        <w:t> </w:t>
      </w:r>
      <w:r>
        <w:rPr>
          <w:color w:val="081E3F"/>
        </w:rPr>
        <w:t>safeguards</w:t>
      </w:r>
      <w:r>
        <w:rPr>
          <w:color w:val="081E3F"/>
          <w:spacing w:val="2"/>
        </w:rPr>
        <w:t> </w:t>
      </w:r>
      <w:r>
        <w:rPr>
          <w:color w:val="081E3F"/>
        </w:rPr>
        <w:t>across</w:t>
      </w:r>
      <w:r>
        <w:rPr>
          <w:color w:val="081E3F"/>
          <w:spacing w:val="3"/>
        </w:rPr>
        <w:t> </w:t>
      </w:r>
      <w:r>
        <w:rPr>
          <w:color w:val="081E3F"/>
        </w:rPr>
        <w:t>football</w:t>
      </w:r>
      <w:r>
        <w:rPr>
          <w:color w:val="081E3F"/>
          <w:spacing w:val="3"/>
        </w:rPr>
        <w:t> </w:t>
      </w:r>
      <w:r>
        <w:rPr>
          <w:color w:val="081E3F"/>
        </w:rPr>
        <w:t>and</w:t>
      </w:r>
      <w:r>
        <w:rPr>
          <w:color w:val="081E3F"/>
          <w:spacing w:val="3"/>
        </w:rPr>
        <w:t> </w:t>
      </w:r>
      <w:r>
        <w:rPr>
          <w:color w:val="081E3F"/>
        </w:rPr>
        <w:t>work</w:t>
      </w:r>
      <w:r>
        <w:rPr>
          <w:color w:val="081E3F"/>
          <w:spacing w:val="3"/>
        </w:rPr>
        <w:t> </w:t>
      </w:r>
      <w:r>
        <w:rPr>
          <w:color w:val="081E3F"/>
        </w:rPr>
        <w:t>with</w:t>
      </w:r>
      <w:r>
        <w:rPr>
          <w:color w:val="081E3F"/>
          <w:spacing w:val="1"/>
        </w:rPr>
        <w:t> </w:t>
      </w:r>
      <w:r>
        <w:rPr>
          <w:color w:val="081E3F"/>
        </w:rPr>
        <w:t>colleagues</w:t>
      </w:r>
      <w:r>
        <w:rPr>
          <w:color w:val="081E3F"/>
          <w:spacing w:val="1"/>
        </w:rPr>
        <w:t> </w:t>
      </w:r>
      <w:r>
        <w:rPr>
          <w:color w:val="081E3F"/>
        </w:rPr>
        <w:t>to</w:t>
      </w:r>
      <w:r>
        <w:rPr>
          <w:color w:val="081E3F"/>
          <w:spacing w:val="1"/>
        </w:rPr>
        <w:t> </w:t>
      </w:r>
      <w:r>
        <w:rPr>
          <w:color w:val="081E3F"/>
        </w:rPr>
        <w:t>monitor</w:t>
      </w:r>
      <w:r>
        <w:rPr>
          <w:color w:val="081E3F"/>
          <w:spacing w:val="1"/>
        </w:rPr>
        <w:t> </w:t>
      </w:r>
      <w:r>
        <w:rPr>
          <w:color w:val="081E3F"/>
        </w:rPr>
        <w:t>compliance</w:t>
      </w:r>
      <w:r>
        <w:rPr>
          <w:color w:val="081E3F"/>
          <w:spacing w:val="2"/>
        </w:rPr>
        <w:t> </w:t>
      </w:r>
      <w:r>
        <w:rPr>
          <w:color w:val="081E3F"/>
        </w:rPr>
        <w:t>with</w:t>
      </w:r>
    </w:p>
    <w:p>
      <w:pPr>
        <w:pStyle w:val="BodyText"/>
        <w:spacing w:line="247" w:lineRule="auto" w:before="6"/>
        <w:ind w:left="300" w:right="12090"/>
      </w:pPr>
      <w:r>
        <w:rPr>
          <w:color w:val="081E3F"/>
        </w:rPr>
        <w:t>the</w:t>
      </w:r>
      <w:r>
        <w:rPr>
          <w:color w:val="081E3F"/>
          <w:spacing w:val="2"/>
        </w:rPr>
        <w:t> </w:t>
      </w:r>
      <w:r>
        <w:rPr>
          <w:color w:val="081E3F"/>
        </w:rPr>
        <w:t>safeguarding</w:t>
      </w:r>
      <w:r>
        <w:rPr>
          <w:color w:val="081E3F"/>
          <w:spacing w:val="2"/>
        </w:rPr>
        <w:t> </w:t>
      </w:r>
      <w:r>
        <w:rPr>
          <w:color w:val="081E3F"/>
        </w:rPr>
        <w:t>requirements</w:t>
      </w:r>
      <w:r>
        <w:rPr>
          <w:color w:val="081E3F"/>
          <w:spacing w:val="3"/>
        </w:rPr>
        <w:t> </w:t>
      </w:r>
      <w:r>
        <w:rPr>
          <w:color w:val="081E3F"/>
        </w:rPr>
        <w:t>and</w:t>
      </w:r>
      <w:r>
        <w:rPr>
          <w:color w:val="081E3F"/>
          <w:spacing w:val="2"/>
        </w:rPr>
        <w:t> </w:t>
      </w:r>
      <w:r>
        <w:rPr>
          <w:color w:val="081E3F"/>
        </w:rPr>
        <w:t>to</w:t>
      </w:r>
      <w:r>
        <w:rPr>
          <w:color w:val="081E3F"/>
          <w:spacing w:val="1"/>
        </w:rPr>
        <w:t> </w:t>
      </w:r>
      <w:r>
        <w:rPr>
          <w:color w:val="081E3F"/>
        </w:rPr>
        <w:t>manage</w:t>
      </w:r>
      <w:r>
        <w:rPr>
          <w:color w:val="081E3F"/>
          <w:spacing w:val="1"/>
        </w:rPr>
        <w:t> </w:t>
      </w:r>
      <w:r>
        <w:rPr>
          <w:color w:val="081E3F"/>
        </w:rPr>
        <w:t>safeguarding</w:t>
      </w:r>
      <w:r>
        <w:rPr>
          <w:color w:val="081E3F"/>
          <w:spacing w:val="1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child</w:t>
      </w:r>
      <w:r>
        <w:rPr>
          <w:color w:val="081E3F"/>
          <w:spacing w:val="1"/>
        </w:rPr>
        <w:t> </w:t>
      </w:r>
      <w:r>
        <w:rPr>
          <w:color w:val="081E3F"/>
        </w:rPr>
        <w:t>protection</w:t>
      </w:r>
      <w:r>
        <w:rPr>
          <w:color w:val="081E3F"/>
          <w:spacing w:val="1"/>
        </w:rPr>
        <w:t> </w:t>
      </w:r>
      <w:r>
        <w:rPr>
          <w:color w:val="081E3F"/>
        </w:rPr>
        <w:t>concerns</w:t>
      </w:r>
      <w:r>
        <w:rPr>
          <w:color w:val="081E3F"/>
          <w:spacing w:val="18"/>
        </w:rPr>
        <w:t> </w:t>
      </w:r>
      <w:r>
        <w:rPr>
          <w:color w:val="081E3F"/>
        </w:rPr>
        <w:t>and</w:t>
      </w:r>
      <w:r>
        <w:rPr>
          <w:color w:val="081E3F"/>
          <w:spacing w:val="18"/>
        </w:rPr>
        <w:t> </w:t>
      </w:r>
      <w:r>
        <w:rPr>
          <w:color w:val="081E3F"/>
        </w:rPr>
        <w:t>referrals.</w:t>
      </w:r>
      <w:r>
        <w:rPr>
          <w:color w:val="081E3F"/>
          <w:spacing w:val="18"/>
        </w:rPr>
        <w:t> </w:t>
      </w:r>
      <w:r>
        <w:rPr>
          <w:color w:val="081E3F"/>
        </w:rPr>
        <w:t>Every</w:t>
      </w:r>
      <w:r>
        <w:rPr>
          <w:color w:val="081E3F"/>
          <w:spacing w:val="19"/>
        </w:rPr>
        <w:t> </w:t>
      </w:r>
      <w:r>
        <w:rPr>
          <w:color w:val="081E3F"/>
        </w:rPr>
        <w:t>club</w:t>
      </w:r>
      <w:r>
        <w:rPr>
          <w:color w:val="081E3F"/>
          <w:spacing w:val="18"/>
        </w:rPr>
        <w:t> </w:t>
      </w:r>
      <w:r>
        <w:rPr>
          <w:color w:val="081E3F"/>
        </w:rPr>
        <w:t>providing</w:t>
      </w:r>
      <w:r>
        <w:rPr>
          <w:color w:val="081E3F"/>
          <w:spacing w:val="-40"/>
        </w:rPr>
        <w:t> </w:t>
      </w:r>
      <w:r>
        <w:rPr>
          <w:color w:val="081E3F"/>
        </w:rPr>
        <w:t>activities</w:t>
      </w:r>
      <w:r>
        <w:rPr>
          <w:color w:val="081E3F"/>
          <w:spacing w:val="22"/>
        </w:rPr>
        <w:t> </w:t>
      </w:r>
      <w:r>
        <w:rPr>
          <w:color w:val="081E3F"/>
        </w:rPr>
        <w:t>for</w:t>
      </w:r>
      <w:r>
        <w:rPr>
          <w:color w:val="081E3F"/>
          <w:spacing w:val="23"/>
        </w:rPr>
        <w:t> </w:t>
      </w:r>
      <w:r>
        <w:rPr>
          <w:color w:val="081E3F"/>
        </w:rPr>
        <w:t>children</w:t>
      </w:r>
      <w:r>
        <w:rPr>
          <w:color w:val="081E3F"/>
          <w:spacing w:val="23"/>
        </w:rPr>
        <w:t> </w:t>
      </w:r>
      <w:r>
        <w:rPr>
          <w:color w:val="081E3F"/>
        </w:rPr>
        <w:t>must</w:t>
      </w:r>
      <w:r>
        <w:rPr>
          <w:color w:val="081E3F"/>
          <w:spacing w:val="23"/>
        </w:rPr>
        <w:t> </w:t>
      </w:r>
      <w:r>
        <w:rPr>
          <w:color w:val="081E3F"/>
        </w:rPr>
        <w:t>have</w:t>
      </w:r>
      <w:r>
        <w:rPr>
          <w:color w:val="081E3F"/>
          <w:spacing w:val="23"/>
        </w:rPr>
        <w:t> </w:t>
      </w:r>
      <w:r>
        <w:rPr>
          <w:color w:val="081E3F"/>
        </w:rPr>
        <w:t>appointed</w:t>
      </w:r>
      <w:r>
        <w:rPr>
          <w:color w:val="081E3F"/>
          <w:spacing w:val="1"/>
        </w:rPr>
        <w:t> </w:t>
      </w:r>
      <w:r>
        <w:rPr>
          <w:color w:val="081E3F"/>
        </w:rPr>
        <w:t>a</w:t>
      </w:r>
      <w:r>
        <w:rPr>
          <w:color w:val="081E3F"/>
          <w:spacing w:val="24"/>
        </w:rPr>
        <w:t> </w:t>
      </w:r>
      <w:r>
        <w:rPr>
          <w:b/>
          <w:color w:val="081E3F"/>
        </w:rPr>
        <w:t>Designated</w:t>
      </w:r>
      <w:r>
        <w:rPr>
          <w:b/>
          <w:color w:val="081E3F"/>
          <w:spacing w:val="28"/>
        </w:rPr>
        <w:t> </w:t>
      </w:r>
      <w:r>
        <w:rPr>
          <w:b/>
          <w:color w:val="081E3F"/>
        </w:rPr>
        <w:t>Safeguarding</w:t>
      </w:r>
      <w:r>
        <w:rPr>
          <w:b/>
          <w:color w:val="081E3F"/>
          <w:spacing w:val="28"/>
        </w:rPr>
        <w:t> </w:t>
      </w:r>
      <w:r>
        <w:rPr>
          <w:b/>
          <w:color w:val="081E3F"/>
        </w:rPr>
        <w:t>Person</w:t>
      </w:r>
      <w:r>
        <w:rPr>
          <w:b/>
          <w:color w:val="081E3F"/>
          <w:spacing w:val="25"/>
        </w:rPr>
        <w:t> </w:t>
      </w:r>
      <w:r>
        <w:rPr>
          <w:color w:val="081E3F"/>
        </w:rPr>
        <w:t>in</w:t>
      </w:r>
      <w:r>
        <w:rPr>
          <w:color w:val="081E3F"/>
          <w:spacing w:val="24"/>
        </w:rPr>
        <w:t> </w:t>
      </w:r>
      <w:r>
        <w:rPr>
          <w:color w:val="081E3F"/>
        </w:rPr>
        <w:t>line</w:t>
      </w:r>
    </w:p>
    <w:p>
      <w:pPr>
        <w:pStyle w:val="BodyText"/>
        <w:spacing w:line="247" w:lineRule="auto" w:before="6"/>
        <w:ind w:left="300" w:right="11962"/>
      </w:pPr>
      <w:r>
        <w:rPr>
          <w:color w:val="081E3F"/>
        </w:rPr>
        <w:t>with</w:t>
      </w:r>
      <w:r>
        <w:rPr>
          <w:color w:val="081E3F"/>
          <w:spacing w:val="17"/>
        </w:rPr>
        <w:t> </w:t>
      </w:r>
      <w:r>
        <w:rPr>
          <w:color w:val="081E3F"/>
        </w:rPr>
        <w:t>our</w:t>
      </w:r>
      <w:r>
        <w:rPr>
          <w:color w:val="081E3F"/>
          <w:spacing w:val="18"/>
        </w:rPr>
        <w:t> </w:t>
      </w:r>
      <w:r>
        <w:rPr>
          <w:color w:val="081E3F"/>
        </w:rPr>
        <w:t>Safer</w:t>
      </w:r>
      <w:r>
        <w:rPr>
          <w:color w:val="081E3F"/>
          <w:spacing w:val="18"/>
        </w:rPr>
        <w:t> </w:t>
      </w:r>
      <w:r>
        <w:rPr>
          <w:color w:val="081E3F"/>
        </w:rPr>
        <w:t>Recruitment</w:t>
      </w:r>
      <w:r>
        <w:rPr>
          <w:color w:val="081E3F"/>
          <w:spacing w:val="17"/>
        </w:rPr>
        <w:t> </w:t>
      </w:r>
      <w:r>
        <w:rPr>
          <w:color w:val="081E3F"/>
        </w:rPr>
        <w:t>principles</w:t>
      </w:r>
      <w:r>
        <w:rPr>
          <w:color w:val="081E3F"/>
          <w:spacing w:val="18"/>
        </w:rPr>
        <w:t> </w:t>
      </w:r>
      <w:r>
        <w:rPr>
          <w:color w:val="DE2726"/>
          <w:u w:val="single" w:color="DE2726"/>
        </w:rPr>
        <w:t>(7)</w:t>
      </w:r>
      <w:r>
        <w:rPr>
          <w:color w:val="DE2726"/>
          <w:spacing w:val="14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Training</w:t>
      </w:r>
      <w:r>
        <w:rPr>
          <w:color w:val="081E3F"/>
          <w:spacing w:val="6"/>
        </w:rPr>
        <w:t> </w:t>
      </w:r>
      <w:r>
        <w:rPr>
          <w:color w:val="081E3F"/>
        </w:rPr>
        <w:t>and</w:t>
      </w:r>
      <w:r>
        <w:rPr>
          <w:color w:val="081E3F"/>
          <w:spacing w:val="7"/>
        </w:rPr>
        <w:t> </w:t>
      </w:r>
      <w:r>
        <w:rPr>
          <w:color w:val="081E3F"/>
        </w:rPr>
        <w:t>Development</w:t>
      </w:r>
      <w:r>
        <w:rPr>
          <w:color w:val="081E3F"/>
          <w:spacing w:val="6"/>
        </w:rPr>
        <w:t> </w:t>
      </w:r>
      <w:r>
        <w:rPr>
          <w:color w:val="081E3F"/>
        </w:rPr>
        <w:t>principles</w:t>
      </w:r>
      <w:r>
        <w:rPr>
          <w:color w:val="081E3F"/>
          <w:spacing w:val="7"/>
        </w:rPr>
        <w:t> </w:t>
      </w:r>
      <w:r>
        <w:rPr>
          <w:color w:val="DE2726"/>
          <w:u w:val="single" w:color="DE2726"/>
        </w:rPr>
        <w:t>(12)</w:t>
      </w:r>
      <w:r>
        <w:rPr>
          <w:color w:val="081E3F"/>
        </w:rPr>
        <w:t>.</w:t>
      </w:r>
    </w:p>
    <w:p>
      <w:pPr>
        <w:pStyle w:val="BodyText"/>
        <w:spacing w:line="247" w:lineRule="auto" w:before="115"/>
        <w:ind w:left="300" w:right="12110"/>
      </w:pPr>
      <w:r>
        <w:rPr>
          <w:color w:val="081E3F"/>
        </w:rPr>
        <w:t>Each</w:t>
      </w:r>
      <w:r>
        <w:rPr>
          <w:color w:val="081E3F"/>
          <w:spacing w:val="2"/>
        </w:rPr>
        <w:t> </w:t>
      </w:r>
      <w:r>
        <w:rPr>
          <w:color w:val="081E3F"/>
        </w:rPr>
        <w:t>of</w:t>
      </w:r>
      <w:r>
        <w:rPr>
          <w:color w:val="081E3F"/>
          <w:spacing w:val="2"/>
        </w:rPr>
        <w:t> </w:t>
      </w:r>
      <w:r>
        <w:rPr>
          <w:color w:val="081E3F"/>
        </w:rPr>
        <w:t>the</w:t>
      </w:r>
      <w:r>
        <w:rPr>
          <w:color w:val="081E3F"/>
          <w:spacing w:val="2"/>
        </w:rPr>
        <w:t> </w:t>
      </w:r>
      <w:r>
        <w:rPr>
          <w:color w:val="081E3F"/>
        </w:rPr>
        <w:t>Football</w:t>
      </w:r>
      <w:r>
        <w:rPr>
          <w:color w:val="081E3F"/>
          <w:spacing w:val="2"/>
        </w:rPr>
        <w:t> </w:t>
      </w:r>
      <w:r>
        <w:rPr>
          <w:color w:val="081E3F"/>
        </w:rPr>
        <w:t>Authorities</w:t>
      </w:r>
      <w:r>
        <w:rPr>
          <w:color w:val="081E3F"/>
          <w:spacing w:val="2"/>
        </w:rPr>
        <w:t> </w:t>
      </w:r>
      <w:r>
        <w:rPr>
          <w:color w:val="081E3F"/>
        </w:rPr>
        <w:t>have</w:t>
      </w:r>
      <w:r>
        <w:rPr>
          <w:color w:val="081E3F"/>
          <w:spacing w:val="1"/>
        </w:rPr>
        <w:t> </w:t>
      </w:r>
      <w:r>
        <w:rPr>
          <w:color w:val="081E3F"/>
        </w:rPr>
        <w:t>outlined</w:t>
      </w:r>
      <w:r>
        <w:rPr>
          <w:color w:val="081E3F"/>
          <w:spacing w:val="44"/>
        </w:rPr>
        <w:t> </w:t>
      </w:r>
      <w:r>
        <w:rPr>
          <w:color w:val="081E3F"/>
        </w:rPr>
        <w:t>key</w:t>
      </w:r>
      <w:r>
        <w:rPr>
          <w:color w:val="081E3F"/>
          <w:spacing w:val="45"/>
        </w:rPr>
        <w:t> </w:t>
      </w:r>
      <w:r>
        <w:rPr>
          <w:color w:val="081E3F"/>
        </w:rPr>
        <w:t>safeguarding</w:t>
      </w:r>
      <w:r>
        <w:rPr>
          <w:color w:val="081E3F"/>
          <w:spacing w:val="44"/>
        </w:rPr>
        <w:t> </w:t>
      </w:r>
      <w:r>
        <w:rPr>
          <w:color w:val="081E3F"/>
        </w:rPr>
        <w:t>responsibilities</w:t>
      </w:r>
    </w:p>
    <w:p>
      <w:pPr>
        <w:pStyle w:val="BodyText"/>
        <w:spacing w:before="2"/>
        <w:ind w:left="300"/>
      </w:pPr>
      <w:r>
        <w:rPr>
          <w:color w:val="081E3F"/>
        </w:rPr>
        <w:t>–</w:t>
      </w:r>
      <w:r>
        <w:rPr>
          <w:color w:val="081E3F"/>
          <w:spacing w:val="7"/>
        </w:rPr>
        <w:t> </w:t>
      </w:r>
      <w:r>
        <w:rPr>
          <w:color w:val="081E3F"/>
        </w:rPr>
        <w:t>further</w:t>
      </w:r>
      <w:r>
        <w:rPr>
          <w:color w:val="081E3F"/>
          <w:spacing w:val="8"/>
        </w:rPr>
        <w:t> </w:t>
      </w:r>
      <w:r>
        <w:rPr>
          <w:color w:val="081E3F"/>
        </w:rPr>
        <w:t>information</w:t>
      </w:r>
      <w:r>
        <w:rPr>
          <w:color w:val="081E3F"/>
          <w:spacing w:val="8"/>
        </w:rPr>
        <w:t> </w:t>
      </w:r>
      <w:r>
        <w:rPr>
          <w:color w:val="081E3F"/>
        </w:rPr>
        <w:t>can</w:t>
      </w:r>
      <w:r>
        <w:rPr>
          <w:color w:val="081E3F"/>
          <w:spacing w:val="7"/>
        </w:rPr>
        <w:t> </w:t>
      </w:r>
      <w:r>
        <w:rPr>
          <w:color w:val="081E3F"/>
        </w:rPr>
        <w:t>be</w:t>
      </w:r>
      <w:r>
        <w:rPr>
          <w:color w:val="081E3F"/>
          <w:spacing w:val="8"/>
        </w:rPr>
        <w:t> </w:t>
      </w:r>
      <w:r>
        <w:rPr>
          <w:color w:val="081E3F"/>
        </w:rPr>
        <w:t>found</w:t>
      </w:r>
      <w:r>
        <w:rPr>
          <w:color w:val="081E3F"/>
          <w:spacing w:val="8"/>
        </w:rPr>
        <w:t> </w:t>
      </w:r>
      <w:r>
        <w:rPr>
          <w:color w:val="081E3F"/>
        </w:rPr>
        <w:t>in</w:t>
      </w:r>
    </w:p>
    <w:p>
      <w:pPr>
        <w:spacing w:before="8"/>
        <w:ind w:left="300" w:right="0" w:firstLine="0"/>
        <w:jc w:val="left"/>
        <w:rPr>
          <w:sz w:val="19"/>
        </w:rPr>
      </w:pPr>
      <w:r>
        <w:rPr>
          <w:b/>
          <w:color w:val="DE2726"/>
          <w:sz w:val="19"/>
          <w:u w:val="single" w:color="DE2726"/>
        </w:rPr>
        <w:t>Appendix</w:t>
      </w:r>
      <w:r>
        <w:rPr>
          <w:b/>
          <w:color w:val="DE2726"/>
          <w:spacing w:val="22"/>
          <w:sz w:val="19"/>
          <w:u w:val="single" w:color="DE2726"/>
        </w:rPr>
        <w:t> </w:t>
      </w:r>
      <w:r>
        <w:rPr>
          <w:b/>
          <w:color w:val="DE2726"/>
          <w:sz w:val="19"/>
          <w:u w:val="single" w:color="DE2726"/>
        </w:rPr>
        <w:t>3</w:t>
      </w:r>
      <w:r>
        <w:rPr>
          <w:color w:val="081E3F"/>
          <w:sz w:val="19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7"/>
        </w:rPr>
      </w:pPr>
    </w:p>
    <w:p>
      <w:pPr>
        <w:tabs>
          <w:tab w:pos="15697" w:val="right" w:leader="none"/>
        </w:tabs>
        <w:spacing w:before="124"/>
        <w:ind w:left="300" w:right="0" w:firstLine="0"/>
        <w:jc w:val="left"/>
        <w:rPr>
          <w:sz w:val="14"/>
        </w:rPr>
      </w:pPr>
      <w:r>
        <w:rPr>
          <w:rFonts w:ascii="Lucida Sans" w:hAnsi="Lucida Sans"/>
          <w:color w:val="FFFFFF"/>
          <w:w w:val="110"/>
          <w:sz w:val="14"/>
        </w:rPr>
        <w:t>1.1</w:t>
      </w:r>
      <w:r>
        <w:rPr>
          <w:rFonts w:ascii="Lucida Sans" w:hAnsi="Lucida Sans"/>
          <w:color w:val="FFFFFF"/>
          <w:spacing w:val="45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7</w:t>
      </w:r>
    </w:p>
    <w:p>
      <w:pPr>
        <w:spacing w:after="0"/>
        <w:jc w:val="left"/>
        <w:rPr>
          <w:sz w:val="14"/>
        </w:rPr>
        <w:sectPr>
          <w:pgSz w:w="16840" w:h="11910" w:orient="landscape"/>
          <w:pgMar w:top="640" w:bottom="0" w:left="420" w:right="520"/>
        </w:sectPr>
      </w:pPr>
    </w:p>
    <w:p>
      <w:pPr>
        <w:pStyle w:val="Heading4"/>
      </w:pPr>
      <w:bookmarkStart w:name="_bookmark5" w:id="7"/>
      <w:bookmarkEnd w:id="7"/>
      <w:r>
        <w:rPr/>
      </w:r>
      <w:r>
        <w:rPr>
          <w:color w:val="DE2726"/>
          <w:w w:val="110"/>
        </w:rPr>
        <w:t>PRINCIPLES,</w:t>
      </w:r>
      <w:r>
        <w:rPr>
          <w:color w:val="DE2726"/>
          <w:spacing w:val="16"/>
          <w:w w:val="110"/>
        </w:rPr>
        <w:t> </w:t>
      </w:r>
      <w:r>
        <w:rPr>
          <w:color w:val="DE2726"/>
          <w:w w:val="110"/>
        </w:rPr>
        <w:t>CULTURE</w:t>
      </w:r>
      <w:r>
        <w:rPr>
          <w:color w:val="DE2726"/>
          <w:spacing w:val="17"/>
          <w:w w:val="110"/>
        </w:rPr>
        <w:t> </w:t>
      </w:r>
      <w:r>
        <w:rPr>
          <w:color w:val="DE2726"/>
          <w:w w:val="110"/>
        </w:rPr>
        <w:t>AND</w:t>
      </w:r>
      <w:r>
        <w:rPr>
          <w:color w:val="DE2726"/>
          <w:spacing w:val="17"/>
          <w:w w:val="110"/>
        </w:rPr>
        <w:t> </w:t>
      </w:r>
      <w:r>
        <w:rPr>
          <w:color w:val="DE2726"/>
          <w:w w:val="110"/>
        </w:rPr>
        <w:t>PRACTICE</w:t>
      </w:r>
    </w:p>
    <w:p>
      <w:pPr>
        <w:pStyle w:val="Heading2"/>
        <w:numPr>
          <w:ilvl w:val="0"/>
          <w:numId w:val="2"/>
        </w:numPr>
        <w:tabs>
          <w:tab w:pos="1021" w:val="left" w:leader="none"/>
        </w:tabs>
        <w:spacing w:line="235" w:lineRule="auto" w:before="137" w:after="0"/>
        <w:ind w:left="1020" w:right="2836" w:hanging="721"/>
        <w:jc w:val="left"/>
        <w:rPr>
          <w:color w:val="081E3F"/>
        </w:rPr>
      </w:pPr>
      <w:r>
        <w:rPr>
          <w:color w:val="081E3F"/>
          <w:w w:val="110"/>
        </w:rPr>
        <w:t>SAFEGUARDING</w:t>
      </w:r>
      <w:r>
        <w:rPr>
          <w:color w:val="081E3F"/>
          <w:spacing w:val="46"/>
          <w:w w:val="110"/>
        </w:rPr>
        <w:t> </w:t>
      </w:r>
      <w:r>
        <w:rPr>
          <w:color w:val="081E3F"/>
          <w:w w:val="110"/>
        </w:rPr>
        <w:t>PRINCIPLES,</w:t>
      </w:r>
      <w:r>
        <w:rPr>
          <w:color w:val="081E3F"/>
          <w:spacing w:val="46"/>
          <w:w w:val="110"/>
        </w:rPr>
        <w:t> </w:t>
      </w:r>
      <w:r>
        <w:rPr>
          <w:color w:val="081E3F"/>
          <w:w w:val="110"/>
        </w:rPr>
        <w:t>CULTURE</w:t>
      </w:r>
      <w:r>
        <w:rPr>
          <w:color w:val="081E3F"/>
          <w:spacing w:val="46"/>
          <w:w w:val="110"/>
        </w:rPr>
        <w:t> </w:t>
      </w:r>
      <w:r>
        <w:rPr>
          <w:color w:val="081E3F"/>
          <w:w w:val="110"/>
        </w:rPr>
        <w:t>AND</w:t>
      </w:r>
      <w:r>
        <w:rPr>
          <w:color w:val="081E3F"/>
          <w:spacing w:val="-178"/>
          <w:w w:val="110"/>
        </w:rPr>
        <w:t> </w:t>
      </w:r>
      <w:r>
        <w:rPr>
          <w:color w:val="081E3F"/>
          <w:w w:val="110"/>
        </w:rPr>
        <w:t>SAFER</w:t>
      </w:r>
      <w:r>
        <w:rPr>
          <w:color w:val="081E3F"/>
          <w:spacing w:val="-10"/>
          <w:w w:val="110"/>
        </w:rPr>
        <w:t> </w:t>
      </w:r>
      <w:r>
        <w:rPr>
          <w:color w:val="081E3F"/>
          <w:w w:val="110"/>
        </w:rPr>
        <w:t>WORKING</w:t>
      </w:r>
      <w:r>
        <w:rPr>
          <w:color w:val="081E3F"/>
          <w:spacing w:val="-10"/>
          <w:w w:val="110"/>
        </w:rPr>
        <w:t> </w:t>
      </w:r>
      <w:r>
        <w:rPr>
          <w:color w:val="081E3F"/>
          <w:w w:val="110"/>
        </w:rPr>
        <w:t>PRACTICE</w:t>
      </w:r>
    </w:p>
    <w:p>
      <w:pPr>
        <w:spacing w:after="0" w:line="235" w:lineRule="auto"/>
        <w:jc w:val="left"/>
        <w:sectPr>
          <w:pgSz w:w="16840" w:h="11910" w:orient="landscape"/>
          <w:pgMar w:top="640" w:bottom="0" w:left="420" w:right="520"/>
        </w:sectPr>
      </w:pPr>
    </w:p>
    <w:p>
      <w:pPr>
        <w:pStyle w:val="BodyText"/>
        <w:rPr>
          <w:rFonts w:ascii="Lucida Sans"/>
          <w:sz w:val="26"/>
        </w:rPr>
      </w:pPr>
    </w:p>
    <w:p>
      <w:pPr>
        <w:pStyle w:val="BodyText"/>
        <w:rPr>
          <w:rFonts w:ascii="Lucida Sans"/>
          <w:sz w:val="26"/>
        </w:rPr>
      </w:pPr>
    </w:p>
    <w:p>
      <w:pPr>
        <w:pStyle w:val="BodyText"/>
        <w:spacing w:line="247" w:lineRule="auto" w:before="203"/>
        <w:ind w:left="8140"/>
      </w:pPr>
      <w:r>
        <w:rPr>
          <w:color w:val="081E3F"/>
        </w:rPr>
        <w:t>All</w:t>
      </w:r>
      <w:r>
        <w:rPr>
          <w:color w:val="081E3F"/>
          <w:spacing w:val="1"/>
        </w:rPr>
        <w:t> </w:t>
      </w:r>
      <w:r>
        <w:rPr>
          <w:color w:val="081E3F"/>
        </w:rPr>
        <w:t>staff,</w:t>
      </w:r>
      <w:r>
        <w:rPr>
          <w:color w:val="081E3F"/>
          <w:spacing w:val="1"/>
        </w:rPr>
        <w:t> </w:t>
      </w:r>
      <w:r>
        <w:rPr>
          <w:color w:val="081E3F"/>
        </w:rPr>
        <w:t>volunteers,</w:t>
      </w:r>
      <w:r>
        <w:rPr>
          <w:color w:val="081E3F"/>
          <w:spacing w:val="42"/>
        </w:rPr>
        <w:t> </w:t>
      </w:r>
      <w:r>
        <w:rPr>
          <w:color w:val="081E3F"/>
        </w:rPr>
        <w:t>trustees,</w:t>
      </w:r>
      <w:r>
        <w:rPr>
          <w:color w:val="081E3F"/>
          <w:spacing w:val="43"/>
        </w:rPr>
        <w:t> </w:t>
      </w:r>
      <w:r>
        <w:rPr>
          <w:color w:val="081E3F"/>
        </w:rPr>
        <w:t>board</w:t>
      </w:r>
      <w:r>
        <w:rPr>
          <w:color w:val="081E3F"/>
          <w:spacing w:val="1"/>
        </w:rPr>
        <w:t> </w:t>
      </w:r>
      <w:r>
        <w:rPr>
          <w:color w:val="081E3F"/>
        </w:rPr>
        <w:t>members</w:t>
      </w:r>
      <w:r>
        <w:rPr>
          <w:color w:val="081E3F"/>
          <w:spacing w:val="25"/>
        </w:rPr>
        <w:t> </w:t>
      </w:r>
      <w:r>
        <w:rPr>
          <w:color w:val="081E3F"/>
        </w:rPr>
        <w:t>and</w:t>
      </w:r>
      <w:r>
        <w:rPr>
          <w:color w:val="081E3F"/>
          <w:spacing w:val="26"/>
        </w:rPr>
        <w:t> </w:t>
      </w:r>
      <w:r>
        <w:rPr>
          <w:color w:val="081E3F"/>
        </w:rPr>
        <w:t>committees</w:t>
      </w:r>
      <w:r>
        <w:rPr>
          <w:color w:val="081E3F"/>
          <w:spacing w:val="25"/>
        </w:rPr>
        <w:t> </w:t>
      </w:r>
      <w:r>
        <w:rPr>
          <w:color w:val="081E3F"/>
        </w:rPr>
        <w:t>must</w:t>
      </w:r>
      <w:r>
        <w:rPr>
          <w:color w:val="081E3F"/>
          <w:spacing w:val="26"/>
        </w:rPr>
        <w:t> </w:t>
      </w:r>
      <w:r>
        <w:rPr>
          <w:color w:val="081E3F"/>
        </w:rPr>
        <w:t>understand:</w:t>
      </w:r>
    </w:p>
    <w:p>
      <w:pPr>
        <w:pStyle w:val="ListParagraph"/>
        <w:numPr>
          <w:ilvl w:val="0"/>
          <w:numId w:val="7"/>
        </w:numPr>
        <w:tabs>
          <w:tab w:pos="8503" w:val="left" w:leader="none"/>
        </w:tabs>
        <w:spacing w:line="247" w:lineRule="auto" w:before="115" w:after="0"/>
        <w:ind w:left="8367" w:right="671" w:firstLine="0"/>
        <w:jc w:val="left"/>
        <w:rPr>
          <w:sz w:val="19"/>
        </w:rPr>
      </w:pPr>
      <w:r>
        <w:rPr>
          <w:color w:val="081E3F"/>
          <w:sz w:val="19"/>
        </w:rPr>
        <w:t>That</w:t>
      </w:r>
      <w:r>
        <w:rPr>
          <w:color w:val="081E3F"/>
          <w:spacing w:val="27"/>
          <w:sz w:val="19"/>
        </w:rPr>
        <w:t> </w:t>
      </w:r>
      <w:r>
        <w:rPr>
          <w:color w:val="081E3F"/>
          <w:sz w:val="19"/>
        </w:rPr>
        <w:t>safeguarding</w:t>
      </w:r>
      <w:r>
        <w:rPr>
          <w:color w:val="081E3F"/>
          <w:spacing w:val="28"/>
          <w:sz w:val="19"/>
        </w:rPr>
        <w:t> </w:t>
      </w:r>
      <w:r>
        <w:rPr>
          <w:color w:val="081E3F"/>
          <w:sz w:val="19"/>
        </w:rPr>
        <w:t>is</w:t>
      </w:r>
      <w:r>
        <w:rPr>
          <w:color w:val="081E3F"/>
          <w:spacing w:val="28"/>
          <w:sz w:val="19"/>
        </w:rPr>
        <w:t> </w:t>
      </w:r>
      <w:r>
        <w:rPr>
          <w:color w:val="081E3F"/>
          <w:sz w:val="19"/>
        </w:rPr>
        <w:t>everyone’s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responsibility;</w:t>
      </w:r>
    </w:p>
    <w:p>
      <w:pPr>
        <w:pStyle w:val="ListParagraph"/>
        <w:numPr>
          <w:ilvl w:val="0"/>
          <w:numId w:val="7"/>
        </w:numPr>
        <w:tabs>
          <w:tab w:pos="8555" w:val="left" w:leader="none"/>
        </w:tabs>
        <w:spacing w:line="247" w:lineRule="auto" w:before="116" w:after="0"/>
        <w:ind w:left="8367" w:right="7" w:firstLine="0"/>
        <w:jc w:val="left"/>
        <w:rPr>
          <w:sz w:val="19"/>
        </w:rPr>
      </w:pPr>
      <w:r>
        <w:rPr>
          <w:color w:val="081E3F"/>
          <w:sz w:val="19"/>
        </w:rPr>
        <w:t>Creating</w:t>
      </w:r>
      <w:r>
        <w:rPr>
          <w:color w:val="081E3F"/>
          <w:spacing w:val="16"/>
          <w:sz w:val="19"/>
        </w:rPr>
        <w:t> </w:t>
      </w:r>
      <w:r>
        <w:rPr>
          <w:color w:val="081E3F"/>
          <w:sz w:val="19"/>
        </w:rPr>
        <w:t>fun,</w:t>
      </w:r>
      <w:r>
        <w:rPr>
          <w:color w:val="081E3F"/>
          <w:spacing w:val="16"/>
          <w:sz w:val="19"/>
        </w:rPr>
        <w:t> </w:t>
      </w:r>
      <w:r>
        <w:rPr>
          <w:color w:val="081E3F"/>
          <w:sz w:val="19"/>
        </w:rPr>
        <w:t>safe</w:t>
      </w:r>
      <w:r>
        <w:rPr>
          <w:color w:val="081E3F"/>
          <w:spacing w:val="16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17"/>
          <w:sz w:val="19"/>
        </w:rPr>
        <w:t> </w:t>
      </w:r>
      <w:r>
        <w:rPr>
          <w:color w:val="081E3F"/>
          <w:sz w:val="19"/>
        </w:rPr>
        <w:t>inclusive</w:t>
      </w:r>
      <w:r>
        <w:rPr>
          <w:color w:val="081E3F"/>
          <w:spacing w:val="16"/>
          <w:sz w:val="19"/>
        </w:rPr>
        <w:t> </w:t>
      </w:r>
      <w:r>
        <w:rPr>
          <w:color w:val="081E3F"/>
          <w:sz w:val="19"/>
        </w:rPr>
        <w:t>football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environments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should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be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at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heart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everything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we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do,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to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support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best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outcomes</w:t>
      </w:r>
      <w:r>
        <w:rPr>
          <w:color w:val="081E3F"/>
          <w:spacing w:val="-4"/>
          <w:sz w:val="19"/>
        </w:rPr>
        <w:t> </w:t>
      </w:r>
      <w:r>
        <w:rPr>
          <w:color w:val="081E3F"/>
          <w:sz w:val="19"/>
        </w:rPr>
        <w:t>for</w:t>
      </w:r>
      <w:r>
        <w:rPr>
          <w:color w:val="081E3F"/>
          <w:spacing w:val="-4"/>
          <w:sz w:val="19"/>
        </w:rPr>
        <w:t> </w:t>
      </w:r>
      <w:r>
        <w:rPr>
          <w:color w:val="081E3F"/>
          <w:sz w:val="19"/>
        </w:rPr>
        <w:t>children;</w:t>
      </w:r>
    </w:p>
    <w:p>
      <w:pPr>
        <w:pStyle w:val="ListParagraph"/>
        <w:numPr>
          <w:ilvl w:val="0"/>
          <w:numId w:val="7"/>
        </w:numPr>
        <w:tabs>
          <w:tab w:pos="8607" w:val="left" w:leader="none"/>
        </w:tabs>
        <w:spacing w:line="247" w:lineRule="auto" w:before="117" w:after="0"/>
        <w:ind w:left="8367" w:right="210" w:firstLine="0"/>
        <w:jc w:val="left"/>
        <w:rPr>
          <w:sz w:val="19"/>
        </w:rPr>
      </w:pPr>
      <w:r>
        <w:rPr>
          <w:color w:val="081E3F"/>
          <w:sz w:val="19"/>
        </w:rPr>
        <w:t>How</w:t>
      </w:r>
      <w:r>
        <w:rPr>
          <w:color w:val="081E3F"/>
          <w:spacing w:val="13"/>
          <w:sz w:val="19"/>
        </w:rPr>
        <w:t> </w:t>
      </w:r>
      <w:r>
        <w:rPr>
          <w:color w:val="081E3F"/>
          <w:sz w:val="19"/>
        </w:rPr>
        <w:t>our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behaviours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actions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can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make</w:t>
      </w:r>
      <w:r>
        <w:rPr>
          <w:color w:val="081E3F"/>
          <w:spacing w:val="-5"/>
          <w:sz w:val="19"/>
        </w:rPr>
        <w:t> </w:t>
      </w:r>
      <w:r>
        <w:rPr>
          <w:color w:val="081E3F"/>
          <w:sz w:val="19"/>
        </w:rPr>
        <w:t>a</w:t>
      </w:r>
      <w:r>
        <w:rPr>
          <w:color w:val="081E3F"/>
          <w:spacing w:val="-4"/>
          <w:sz w:val="19"/>
        </w:rPr>
        <w:t> </w:t>
      </w:r>
      <w:r>
        <w:rPr>
          <w:color w:val="081E3F"/>
          <w:sz w:val="19"/>
        </w:rPr>
        <w:t>difference;</w:t>
      </w:r>
    </w:p>
    <w:p>
      <w:pPr>
        <w:pStyle w:val="ListParagraph"/>
        <w:numPr>
          <w:ilvl w:val="0"/>
          <w:numId w:val="7"/>
        </w:numPr>
        <w:tabs>
          <w:tab w:pos="8606" w:val="left" w:leader="none"/>
        </w:tabs>
        <w:spacing w:line="247" w:lineRule="auto" w:before="116" w:after="0"/>
        <w:ind w:left="8367" w:right="189" w:firstLine="0"/>
        <w:jc w:val="left"/>
        <w:rPr>
          <w:sz w:val="19"/>
        </w:rPr>
      </w:pPr>
      <w:r>
        <w:rPr>
          <w:color w:val="081E3F"/>
          <w:sz w:val="19"/>
        </w:rPr>
        <w:t>The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importance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ensuring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that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children</w:t>
      </w:r>
      <w:r>
        <w:rPr>
          <w:color w:val="081E3F"/>
          <w:spacing w:val="13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young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people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have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a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voice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-5"/>
          <w:sz w:val="19"/>
        </w:rPr>
        <w:t> </w:t>
      </w:r>
      <w:r>
        <w:rPr>
          <w:color w:val="081E3F"/>
          <w:sz w:val="19"/>
        </w:rPr>
        <w:t>are</w:t>
      </w:r>
      <w:r>
        <w:rPr>
          <w:color w:val="081E3F"/>
          <w:spacing w:val="-4"/>
          <w:sz w:val="19"/>
        </w:rPr>
        <w:t> </w:t>
      </w:r>
      <w:r>
        <w:rPr>
          <w:color w:val="081E3F"/>
          <w:sz w:val="19"/>
        </w:rPr>
        <w:t>heard;</w:t>
      </w:r>
    </w:p>
    <w:p>
      <w:pPr>
        <w:pStyle w:val="ListParagraph"/>
        <w:numPr>
          <w:ilvl w:val="0"/>
          <w:numId w:val="7"/>
        </w:numPr>
        <w:tabs>
          <w:tab w:pos="8553" w:val="left" w:leader="none"/>
        </w:tabs>
        <w:spacing w:line="247" w:lineRule="auto" w:before="117" w:after="0"/>
        <w:ind w:left="8367" w:right="336" w:firstLine="0"/>
        <w:jc w:val="left"/>
        <w:rPr>
          <w:sz w:val="19"/>
        </w:rPr>
      </w:pPr>
      <w:r>
        <w:rPr>
          <w:color w:val="081E3F"/>
          <w:sz w:val="19"/>
        </w:rPr>
        <w:t>The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role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duties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those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with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specific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safeguarding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responsibilities;</w:t>
      </w:r>
    </w:p>
    <w:p>
      <w:pPr>
        <w:pStyle w:val="ListParagraph"/>
        <w:numPr>
          <w:ilvl w:val="0"/>
          <w:numId w:val="7"/>
        </w:numPr>
        <w:tabs>
          <w:tab w:pos="8619" w:val="left" w:leader="none"/>
        </w:tabs>
        <w:spacing w:line="247" w:lineRule="auto" w:before="115" w:after="0"/>
        <w:ind w:left="8367" w:right="371" w:firstLine="0"/>
        <w:jc w:val="left"/>
        <w:rPr>
          <w:sz w:val="19"/>
        </w:rPr>
      </w:pPr>
      <w:r>
        <w:rPr>
          <w:color w:val="081E3F"/>
          <w:sz w:val="19"/>
        </w:rPr>
        <w:t>When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how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to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report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concerns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relating</w:t>
      </w:r>
      <w:r>
        <w:rPr>
          <w:color w:val="081E3F"/>
          <w:spacing w:val="-2"/>
          <w:sz w:val="19"/>
        </w:rPr>
        <w:t> </w:t>
      </w:r>
      <w:r>
        <w:rPr>
          <w:color w:val="081E3F"/>
          <w:sz w:val="19"/>
        </w:rPr>
        <w:t>to</w:t>
      </w:r>
      <w:r>
        <w:rPr>
          <w:color w:val="081E3F"/>
          <w:spacing w:val="-2"/>
          <w:sz w:val="19"/>
        </w:rPr>
        <w:t> </w:t>
      </w:r>
      <w:r>
        <w:rPr>
          <w:color w:val="081E3F"/>
          <w:sz w:val="19"/>
        </w:rPr>
        <w:t>our</w:t>
      </w:r>
      <w:r>
        <w:rPr>
          <w:color w:val="081E3F"/>
          <w:spacing w:val="-2"/>
          <w:sz w:val="19"/>
        </w:rPr>
        <w:t> </w:t>
      </w:r>
      <w:r>
        <w:rPr>
          <w:color w:val="081E3F"/>
          <w:sz w:val="19"/>
        </w:rPr>
        <w:t>organisation;</w:t>
      </w:r>
    </w:p>
    <w:p>
      <w:pPr>
        <w:pStyle w:val="ListParagraph"/>
        <w:numPr>
          <w:ilvl w:val="0"/>
          <w:numId w:val="7"/>
        </w:numPr>
        <w:tabs>
          <w:tab w:pos="8671" w:val="left" w:leader="none"/>
        </w:tabs>
        <w:spacing w:line="247" w:lineRule="auto" w:before="116" w:after="0"/>
        <w:ind w:left="8367" w:right="252" w:firstLine="0"/>
        <w:jc w:val="left"/>
        <w:rPr>
          <w:sz w:val="19"/>
        </w:rPr>
      </w:pPr>
      <w:r>
        <w:rPr>
          <w:color w:val="081E3F"/>
          <w:sz w:val="19"/>
        </w:rPr>
        <w:t>The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process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to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use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when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a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concern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does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not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relate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to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our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organisation;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spacing w:line="247" w:lineRule="auto" w:before="180"/>
        <w:ind w:left="301" w:right="276"/>
      </w:pPr>
      <w:r>
        <w:rPr>
          <w:color w:val="081E3F"/>
        </w:rPr>
        <w:t>A range</w:t>
      </w:r>
      <w:r>
        <w:rPr>
          <w:color w:val="081E3F"/>
          <w:spacing w:val="1"/>
        </w:rPr>
        <w:t> </w:t>
      </w:r>
      <w:r>
        <w:rPr>
          <w:color w:val="081E3F"/>
        </w:rPr>
        <w:t>of</w:t>
      </w:r>
      <w:r>
        <w:rPr>
          <w:color w:val="081E3F"/>
          <w:spacing w:val="1"/>
        </w:rPr>
        <w:t> </w:t>
      </w:r>
      <w:r>
        <w:rPr>
          <w:color w:val="081E3F"/>
        </w:rPr>
        <w:t>supporting</w:t>
      </w:r>
      <w:r>
        <w:rPr>
          <w:color w:val="081E3F"/>
          <w:spacing w:val="1"/>
        </w:rPr>
        <w:t> </w:t>
      </w:r>
      <w:r>
        <w:rPr>
          <w:color w:val="081E3F"/>
        </w:rPr>
        <w:t>procedures</w:t>
      </w:r>
      <w:r>
        <w:rPr>
          <w:color w:val="081E3F"/>
          <w:spacing w:val="1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guidance</w:t>
      </w:r>
      <w:r>
        <w:rPr>
          <w:color w:val="081E3F"/>
          <w:spacing w:val="1"/>
        </w:rPr>
        <w:t> </w:t>
      </w:r>
      <w:r>
        <w:rPr>
          <w:color w:val="081E3F"/>
        </w:rPr>
        <w:t>are</w:t>
      </w:r>
      <w:r>
        <w:rPr>
          <w:color w:val="081E3F"/>
          <w:spacing w:val="1"/>
        </w:rPr>
        <w:t> </w:t>
      </w:r>
      <w:r>
        <w:rPr>
          <w:color w:val="081E3F"/>
        </w:rPr>
        <w:t>applied</w:t>
      </w:r>
      <w:r>
        <w:rPr>
          <w:color w:val="081E3F"/>
          <w:spacing w:val="42"/>
        </w:rPr>
        <w:t> </w:t>
      </w:r>
      <w:r>
        <w:rPr>
          <w:color w:val="081E3F"/>
        </w:rPr>
        <w:t>across</w:t>
      </w:r>
      <w:r>
        <w:rPr>
          <w:color w:val="081E3F"/>
          <w:spacing w:val="43"/>
        </w:rPr>
        <w:t> </w:t>
      </w:r>
      <w:r>
        <w:rPr>
          <w:color w:val="081E3F"/>
        </w:rPr>
        <w:t>football,</w:t>
      </w:r>
      <w:r>
        <w:rPr>
          <w:color w:val="081E3F"/>
          <w:spacing w:val="1"/>
        </w:rPr>
        <w:t> </w:t>
      </w:r>
      <w:r>
        <w:rPr>
          <w:color w:val="081E3F"/>
        </w:rPr>
        <w:t>ensuring</w:t>
      </w:r>
      <w:r>
        <w:rPr>
          <w:color w:val="081E3F"/>
          <w:spacing w:val="24"/>
        </w:rPr>
        <w:t> </w:t>
      </w:r>
      <w:r>
        <w:rPr>
          <w:color w:val="081E3F"/>
        </w:rPr>
        <w:t>appropriate</w:t>
      </w:r>
      <w:r>
        <w:rPr>
          <w:color w:val="081E3F"/>
          <w:spacing w:val="24"/>
        </w:rPr>
        <w:t> </w:t>
      </w:r>
      <w:r>
        <w:rPr>
          <w:color w:val="081E3F"/>
        </w:rPr>
        <w:t>safeguards</w:t>
      </w:r>
      <w:r>
        <w:rPr>
          <w:color w:val="081E3F"/>
          <w:spacing w:val="24"/>
        </w:rPr>
        <w:t> </w:t>
      </w:r>
      <w:r>
        <w:rPr>
          <w:color w:val="081E3F"/>
        </w:rPr>
        <w:t>are</w:t>
      </w:r>
      <w:r>
        <w:rPr>
          <w:color w:val="081E3F"/>
          <w:spacing w:val="24"/>
        </w:rPr>
        <w:t> </w:t>
      </w:r>
      <w:r>
        <w:rPr>
          <w:color w:val="081E3F"/>
        </w:rPr>
        <w:t>applied</w:t>
      </w:r>
      <w:r>
        <w:rPr>
          <w:color w:val="081E3F"/>
          <w:spacing w:val="1"/>
        </w:rPr>
        <w:t> </w:t>
      </w:r>
      <w:r>
        <w:rPr>
          <w:color w:val="081E3F"/>
        </w:rPr>
        <w:t>to</w:t>
      </w:r>
      <w:r>
        <w:rPr>
          <w:color w:val="081E3F"/>
          <w:spacing w:val="-4"/>
        </w:rPr>
        <w:t> </w:t>
      </w:r>
      <w:r>
        <w:rPr>
          <w:color w:val="081E3F"/>
        </w:rPr>
        <w:t>specific</w:t>
      </w:r>
      <w:r>
        <w:rPr>
          <w:color w:val="081E3F"/>
          <w:spacing w:val="-4"/>
        </w:rPr>
        <w:t> </w:t>
      </w:r>
      <w:r>
        <w:rPr>
          <w:color w:val="081E3F"/>
        </w:rPr>
        <w:t>contexts.</w:t>
      </w:r>
    </w:p>
    <w:p>
      <w:pPr>
        <w:pStyle w:val="Heading5"/>
        <w:spacing w:line="247" w:lineRule="auto"/>
        <w:ind w:left="301" w:right="276"/>
        <w:rPr>
          <w:b w:val="0"/>
        </w:rPr>
      </w:pPr>
      <w:r>
        <w:rPr>
          <w:color w:val="081E3F"/>
          <w:w w:val="105"/>
        </w:rPr>
        <w:t>Everyone has a responsibility to</w:t>
      </w:r>
      <w:r>
        <w:rPr>
          <w:color w:val="081E3F"/>
          <w:spacing w:val="1"/>
          <w:w w:val="105"/>
        </w:rPr>
        <w:t> </w:t>
      </w:r>
      <w:r>
        <w:rPr>
          <w:color w:val="081E3F"/>
          <w:w w:val="105"/>
        </w:rPr>
        <w:t>consistently</w:t>
      </w:r>
      <w:r>
        <w:rPr>
          <w:color w:val="081E3F"/>
          <w:spacing w:val="17"/>
          <w:w w:val="105"/>
        </w:rPr>
        <w:t> </w:t>
      </w:r>
      <w:r>
        <w:rPr>
          <w:color w:val="081E3F"/>
          <w:w w:val="105"/>
        </w:rPr>
        <w:t>and</w:t>
      </w:r>
      <w:r>
        <w:rPr>
          <w:color w:val="081E3F"/>
          <w:spacing w:val="17"/>
          <w:w w:val="105"/>
        </w:rPr>
        <w:t> </w:t>
      </w:r>
      <w:r>
        <w:rPr>
          <w:color w:val="081E3F"/>
          <w:w w:val="105"/>
        </w:rPr>
        <w:t>continuously</w:t>
      </w:r>
      <w:r>
        <w:rPr>
          <w:color w:val="081E3F"/>
          <w:spacing w:val="17"/>
          <w:w w:val="105"/>
        </w:rPr>
        <w:t> </w:t>
      </w:r>
      <w:r>
        <w:rPr>
          <w:color w:val="081E3F"/>
          <w:w w:val="105"/>
        </w:rPr>
        <w:t>apply</w:t>
      </w:r>
      <w:r>
        <w:rPr>
          <w:color w:val="081E3F"/>
          <w:spacing w:val="17"/>
          <w:w w:val="105"/>
        </w:rPr>
        <w:t> </w:t>
      </w:r>
      <w:r>
        <w:rPr>
          <w:color w:val="081E3F"/>
          <w:w w:val="105"/>
        </w:rPr>
        <w:t>the</w:t>
      </w:r>
      <w:r>
        <w:rPr>
          <w:color w:val="081E3F"/>
          <w:spacing w:val="-42"/>
          <w:w w:val="105"/>
        </w:rPr>
        <w:t> </w:t>
      </w:r>
      <w:r>
        <w:rPr>
          <w:color w:val="081E3F"/>
          <w:w w:val="105"/>
        </w:rPr>
        <w:t>procedures</w:t>
      </w:r>
      <w:r>
        <w:rPr>
          <w:color w:val="081E3F"/>
          <w:spacing w:val="-5"/>
          <w:w w:val="105"/>
        </w:rPr>
        <w:t> </w:t>
      </w:r>
      <w:r>
        <w:rPr>
          <w:color w:val="081E3F"/>
          <w:w w:val="105"/>
        </w:rPr>
        <w:t>and</w:t>
      </w:r>
      <w:r>
        <w:rPr>
          <w:color w:val="081E3F"/>
          <w:spacing w:val="-4"/>
          <w:w w:val="105"/>
        </w:rPr>
        <w:t> </w:t>
      </w:r>
      <w:r>
        <w:rPr>
          <w:color w:val="081E3F"/>
          <w:w w:val="105"/>
        </w:rPr>
        <w:t>guidance</w:t>
      </w:r>
      <w:r>
        <w:rPr>
          <w:b w:val="0"/>
          <w:color w:val="081E3F"/>
          <w:w w:val="105"/>
        </w:rPr>
        <w:t>.</w:t>
      </w:r>
    </w:p>
    <w:p>
      <w:pPr>
        <w:spacing w:after="0" w:line="247" w:lineRule="auto"/>
        <w:sectPr>
          <w:type w:val="continuous"/>
          <w:pgSz w:w="16840" w:h="11910" w:orient="landscape"/>
          <w:pgMar w:top="1100" w:bottom="280" w:left="420" w:right="520"/>
          <w:cols w:num="2" w:equalWidth="0">
            <w:col w:w="11720" w:space="40"/>
            <w:col w:w="4140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841.9pt;height:595.3pt;mso-position-horizontal-relative:page;mso-position-vertical-relative:page;z-index:-16798208" id="docshapegroup72" coordorigin="0,0" coordsize="16838,11906">
            <v:shape style="position:absolute;left:0;top:0;width:16838;height:11906" type="#_x0000_t75" id="docshape73" stroked="false">
              <v:imagedata r:id="rId21" o:title=""/>
            </v:shape>
            <v:line style="position:absolute" from="720,2721" to="16118,2721" stroked="true" strokeweight=".5pt" strokecolor="#de2726">
              <v:stroke dashstyle="solid"/>
            </v:line>
            <v:shape style="position:absolute;left:720;top:3128;width:7558;height:7671" type="#_x0000_t75" id="docshape74" stroked="false">
              <v:imagedata r:id="rId41" o:title=""/>
            </v:shape>
            <v:rect style="position:absolute;left:0;top:11201;width:16838;height:705" id="docshape75" filled="true" fillcolor="#de2726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</w:p>
    <w:p>
      <w:pPr>
        <w:tabs>
          <w:tab w:pos="15697" w:val="right" w:leader="none"/>
        </w:tabs>
        <w:spacing w:before="125"/>
        <w:ind w:left="300" w:right="0" w:firstLine="0"/>
        <w:jc w:val="left"/>
        <w:rPr>
          <w:sz w:val="14"/>
        </w:rPr>
      </w:pPr>
      <w:r>
        <w:rPr>
          <w:rFonts w:ascii="Lucida Sans" w:hAnsi="Lucida Sans"/>
          <w:color w:val="FFFFFF"/>
          <w:w w:val="110"/>
          <w:sz w:val="14"/>
        </w:rPr>
        <w:t>1.1</w:t>
      </w:r>
      <w:r>
        <w:rPr>
          <w:rFonts w:ascii="Lucida Sans" w:hAnsi="Lucida Sans"/>
          <w:color w:val="FFFFFF"/>
          <w:spacing w:val="45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8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100" w:bottom="280" w:left="420" w:right="520"/>
        </w:sectPr>
      </w:pPr>
    </w:p>
    <w:p>
      <w:pPr>
        <w:spacing w:before="46"/>
        <w:ind w:left="300" w:right="0" w:firstLine="0"/>
        <w:jc w:val="left"/>
        <w:rPr>
          <w:rFonts w:ascii="Lucida Sans"/>
          <w:sz w:val="20"/>
        </w:rPr>
      </w:pPr>
      <w:r>
        <w:rPr/>
        <w:pict>
          <v:group style="position:absolute;margin-left:0pt;margin-top:0pt;width:841.9pt;height:595.3pt;mso-position-horizontal-relative:page;mso-position-vertical-relative:page;z-index:-16797696" id="docshapegroup76" coordorigin="0,0" coordsize="16838,11906">
            <v:shape style="position:absolute;left:0;top:0;width:16838;height:11906" type="#_x0000_t75" id="docshape77" stroked="false">
              <v:imagedata r:id="rId21" o:title=""/>
            </v:shape>
            <v:line style="position:absolute" from="720,2721" to="16118,2721" stroked="true" strokeweight=".5pt" strokecolor="#de2726">
              <v:stroke dashstyle="solid"/>
            </v:line>
            <v:shape style="position:absolute;left:4640;top:3118;width:11478;height:7671" type="#_x0000_t75" id="docshape78" stroked="false">
              <v:imagedata r:id="rId42" o:title=""/>
            </v:shape>
            <v:rect style="position:absolute;left:0;top:11201;width:16838;height:705" id="docshape79" filled="true" fillcolor="#de2726" stroked="false">
              <v:fill type="solid"/>
            </v:rect>
            <w10:wrap type="none"/>
          </v:group>
        </w:pict>
      </w:r>
      <w:bookmarkStart w:name="_bookmark6" w:id="8"/>
      <w:bookmarkEnd w:id="8"/>
      <w:r>
        <w:rPr/>
      </w:r>
      <w:r>
        <w:rPr>
          <w:rFonts w:ascii="Lucida Sans"/>
          <w:color w:val="DE2726"/>
          <w:w w:val="110"/>
          <w:sz w:val="20"/>
        </w:rPr>
        <w:t>PRINCIPLES,</w:t>
      </w:r>
      <w:r>
        <w:rPr>
          <w:rFonts w:ascii="Lucida Sans"/>
          <w:color w:val="DE2726"/>
          <w:spacing w:val="16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CULTURE</w:t>
      </w:r>
      <w:r>
        <w:rPr>
          <w:rFonts w:ascii="Lucida Sans"/>
          <w:color w:val="DE2726"/>
          <w:spacing w:val="17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AND</w:t>
      </w:r>
      <w:r>
        <w:rPr>
          <w:rFonts w:ascii="Lucida Sans"/>
          <w:color w:val="DE2726"/>
          <w:spacing w:val="17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PRACTICE</w:t>
      </w:r>
    </w:p>
    <w:p>
      <w:pPr>
        <w:pStyle w:val="Heading2"/>
        <w:numPr>
          <w:ilvl w:val="0"/>
          <w:numId w:val="2"/>
        </w:numPr>
        <w:tabs>
          <w:tab w:pos="1021" w:val="left" w:leader="none"/>
        </w:tabs>
        <w:spacing w:line="240" w:lineRule="auto" w:before="126" w:after="0"/>
        <w:ind w:left="1020" w:right="0" w:hanging="721"/>
        <w:jc w:val="left"/>
        <w:rPr>
          <w:color w:val="081E3F"/>
        </w:rPr>
      </w:pPr>
      <w:r>
        <w:rPr>
          <w:color w:val="081E3F"/>
          <w:w w:val="110"/>
        </w:rPr>
        <w:t>SAFER</w:t>
      </w:r>
      <w:r>
        <w:rPr>
          <w:color w:val="081E3F"/>
          <w:spacing w:val="82"/>
          <w:w w:val="110"/>
        </w:rPr>
        <w:t> </w:t>
      </w:r>
      <w:r>
        <w:rPr>
          <w:color w:val="081E3F"/>
          <w:w w:val="110"/>
        </w:rPr>
        <w:t>RECRUITMENT</w:t>
      </w:r>
    </w:p>
    <w:p>
      <w:pPr>
        <w:pStyle w:val="BodyText"/>
        <w:rPr>
          <w:rFonts w:ascii="Lucida Sans"/>
          <w:sz w:val="26"/>
        </w:rPr>
      </w:pPr>
    </w:p>
    <w:p>
      <w:pPr>
        <w:pStyle w:val="BodyText"/>
        <w:rPr>
          <w:rFonts w:ascii="Lucida Sans"/>
          <w:sz w:val="26"/>
        </w:rPr>
      </w:pPr>
    </w:p>
    <w:p>
      <w:pPr>
        <w:pStyle w:val="BodyText"/>
        <w:rPr>
          <w:rFonts w:ascii="Lucida Sans"/>
          <w:sz w:val="26"/>
        </w:rPr>
      </w:pPr>
    </w:p>
    <w:p>
      <w:pPr>
        <w:pStyle w:val="BodyText"/>
        <w:rPr>
          <w:rFonts w:ascii="Lucida Sans"/>
          <w:sz w:val="26"/>
        </w:rPr>
      </w:pPr>
    </w:p>
    <w:p>
      <w:pPr>
        <w:pStyle w:val="BodyText"/>
        <w:spacing w:line="247" w:lineRule="auto" w:before="189"/>
        <w:ind w:left="300" w:right="12110"/>
      </w:pPr>
      <w:r>
        <w:rPr>
          <w:color w:val="081E3F"/>
        </w:rPr>
        <w:t>Football</w:t>
      </w:r>
      <w:r>
        <w:rPr>
          <w:color w:val="081E3F"/>
          <w:spacing w:val="21"/>
        </w:rPr>
        <w:t> </w:t>
      </w:r>
      <w:r>
        <w:rPr>
          <w:color w:val="081E3F"/>
        </w:rPr>
        <w:t>is</w:t>
      </w:r>
      <w:r>
        <w:rPr>
          <w:color w:val="081E3F"/>
          <w:spacing w:val="21"/>
        </w:rPr>
        <w:t> </w:t>
      </w:r>
      <w:r>
        <w:rPr>
          <w:color w:val="081E3F"/>
        </w:rPr>
        <w:t>committed</w:t>
      </w:r>
      <w:r>
        <w:rPr>
          <w:color w:val="081E3F"/>
          <w:spacing w:val="21"/>
        </w:rPr>
        <w:t> </w:t>
      </w:r>
      <w:r>
        <w:rPr>
          <w:color w:val="081E3F"/>
        </w:rPr>
        <w:t>to</w:t>
      </w:r>
      <w:r>
        <w:rPr>
          <w:color w:val="081E3F"/>
          <w:spacing w:val="21"/>
        </w:rPr>
        <w:t> </w:t>
      </w:r>
      <w:r>
        <w:rPr>
          <w:color w:val="081E3F"/>
        </w:rPr>
        <w:t>recruiting</w:t>
      </w:r>
      <w:r>
        <w:rPr>
          <w:color w:val="081E3F"/>
          <w:spacing w:val="21"/>
        </w:rPr>
        <w:t> </w:t>
      </w:r>
      <w:r>
        <w:rPr>
          <w:color w:val="081E3F"/>
        </w:rPr>
        <w:t>safely</w:t>
      </w:r>
      <w:r>
        <w:rPr>
          <w:color w:val="081E3F"/>
          <w:spacing w:val="-40"/>
        </w:rPr>
        <w:t> </w:t>
      </w:r>
      <w:r>
        <w:rPr>
          <w:color w:val="081E3F"/>
        </w:rPr>
        <w:t>and</w:t>
      </w:r>
      <w:r>
        <w:rPr>
          <w:color w:val="081E3F"/>
          <w:spacing w:val="-4"/>
        </w:rPr>
        <w:t> </w:t>
      </w:r>
      <w:r>
        <w:rPr>
          <w:color w:val="081E3F"/>
        </w:rPr>
        <w:t>fairly</w:t>
      </w:r>
      <w:r>
        <w:rPr>
          <w:color w:val="081E3F"/>
          <w:spacing w:val="-3"/>
        </w:rPr>
        <w:t> </w:t>
      </w:r>
      <w:r>
        <w:rPr>
          <w:color w:val="081E3F"/>
        </w:rPr>
        <w:t>including:</w:t>
      </w:r>
    </w:p>
    <w:p>
      <w:pPr>
        <w:pStyle w:val="ListParagraph"/>
        <w:numPr>
          <w:ilvl w:val="1"/>
          <w:numId w:val="1"/>
        </w:numPr>
        <w:tabs>
          <w:tab w:pos="659" w:val="left" w:leader="none"/>
          <w:tab w:pos="661" w:val="left" w:leader="none"/>
        </w:tabs>
        <w:spacing w:line="247" w:lineRule="auto" w:before="116" w:after="0"/>
        <w:ind w:left="660" w:right="11958" w:hanging="361"/>
        <w:jc w:val="left"/>
        <w:rPr>
          <w:sz w:val="19"/>
        </w:rPr>
      </w:pPr>
      <w:r>
        <w:rPr>
          <w:color w:val="081E3F"/>
          <w:sz w:val="19"/>
        </w:rPr>
        <w:t>Ensuring</w:t>
      </w:r>
      <w:r>
        <w:rPr>
          <w:color w:val="081E3F"/>
          <w:spacing w:val="19"/>
          <w:sz w:val="19"/>
        </w:rPr>
        <w:t> </w:t>
      </w:r>
      <w:r>
        <w:rPr>
          <w:color w:val="081E3F"/>
          <w:sz w:val="19"/>
        </w:rPr>
        <w:t>DBS</w:t>
      </w:r>
      <w:r>
        <w:rPr>
          <w:color w:val="081E3F"/>
          <w:spacing w:val="20"/>
          <w:sz w:val="19"/>
        </w:rPr>
        <w:t> </w:t>
      </w:r>
      <w:r>
        <w:rPr>
          <w:color w:val="081E3F"/>
          <w:sz w:val="19"/>
        </w:rPr>
        <w:t>checks</w:t>
      </w:r>
      <w:r>
        <w:rPr>
          <w:color w:val="081E3F"/>
          <w:spacing w:val="19"/>
          <w:sz w:val="19"/>
        </w:rPr>
        <w:t> </w:t>
      </w:r>
      <w:r>
        <w:rPr>
          <w:color w:val="081E3F"/>
          <w:sz w:val="19"/>
        </w:rPr>
        <w:t>are</w:t>
      </w:r>
      <w:r>
        <w:rPr>
          <w:color w:val="081E3F"/>
          <w:spacing w:val="20"/>
          <w:sz w:val="19"/>
        </w:rPr>
        <w:t> </w:t>
      </w:r>
      <w:r>
        <w:rPr>
          <w:color w:val="081E3F"/>
          <w:sz w:val="19"/>
        </w:rPr>
        <w:t>undertaken</w:t>
      </w:r>
      <w:r>
        <w:rPr>
          <w:color w:val="081E3F"/>
          <w:spacing w:val="20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renewed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in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line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with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Disclosure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Barring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Service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our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own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guidance;</w:t>
      </w:r>
    </w:p>
    <w:p>
      <w:pPr>
        <w:pStyle w:val="ListParagraph"/>
        <w:numPr>
          <w:ilvl w:val="1"/>
          <w:numId w:val="1"/>
        </w:numPr>
        <w:tabs>
          <w:tab w:pos="659" w:val="left" w:leader="none"/>
          <w:tab w:pos="661" w:val="left" w:leader="none"/>
        </w:tabs>
        <w:spacing w:line="247" w:lineRule="auto" w:before="116" w:after="0"/>
        <w:ind w:left="660" w:right="12079" w:hanging="361"/>
        <w:jc w:val="left"/>
        <w:rPr>
          <w:sz w:val="19"/>
        </w:rPr>
      </w:pPr>
      <w:r>
        <w:rPr>
          <w:color w:val="081E3F"/>
          <w:sz w:val="19"/>
        </w:rPr>
        <w:t>Creating</w:t>
      </w:r>
      <w:r>
        <w:rPr>
          <w:color w:val="081E3F"/>
          <w:spacing w:val="13"/>
          <w:sz w:val="19"/>
        </w:rPr>
        <w:t> </w:t>
      </w:r>
      <w:r>
        <w:rPr>
          <w:color w:val="081E3F"/>
          <w:sz w:val="19"/>
        </w:rPr>
        <w:t>a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culture</w:t>
      </w:r>
      <w:r>
        <w:rPr>
          <w:color w:val="081E3F"/>
          <w:spacing w:val="13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ongoing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vigilance,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including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(i)</w:t>
      </w:r>
      <w:r>
        <w:rPr>
          <w:color w:val="081E3F"/>
          <w:spacing w:val="42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43"/>
          <w:sz w:val="19"/>
        </w:rPr>
        <w:t> </w:t>
      </w:r>
      <w:r>
        <w:rPr>
          <w:color w:val="081E3F"/>
          <w:sz w:val="19"/>
        </w:rPr>
        <w:t>use</w:t>
      </w:r>
      <w:r>
        <w:rPr>
          <w:color w:val="081E3F"/>
          <w:spacing w:val="43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43"/>
          <w:sz w:val="19"/>
        </w:rPr>
        <w:t> </w:t>
      </w:r>
      <w:r>
        <w:rPr>
          <w:color w:val="081E3F"/>
          <w:sz w:val="19"/>
        </w:rPr>
        <w:t>inductions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which</w:t>
      </w:r>
      <w:r>
        <w:rPr>
          <w:color w:val="081E3F"/>
          <w:spacing w:val="7"/>
          <w:sz w:val="19"/>
        </w:rPr>
        <w:t> </w:t>
      </w:r>
      <w:r>
        <w:rPr>
          <w:color w:val="081E3F"/>
          <w:sz w:val="19"/>
        </w:rPr>
        <w:t>incorporate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safeguarding,</w:t>
      </w:r>
      <w:r>
        <w:rPr>
          <w:color w:val="081E3F"/>
          <w:spacing w:val="7"/>
          <w:sz w:val="19"/>
        </w:rPr>
        <w:t> </w:t>
      </w:r>
      <w:r>
        <w:rPr>
          <w:color w:val="081E3F"/>
          <w:sz w:val="19"/>
        </w:rPr>
        <w:t>(ii)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ensuring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safeguarding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responsibilities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are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embedded</w:t>
      </w:r>
      <w:r>
        <w:rPr>
          <w:color w:val="081E3F"/>
          <w:spacing w:val="6"/>
          <w:sz w:val="19"/>
        </w:rPr>
        <w:t> </w:t>
      </w:r>
      <w:r>
        <w:rPr>
          <w:color w:val="081E3F"/>
          <w:sz w:val="19"/>
        </w:rPr>
        <w:t>in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staff</w:t>
      </w:r>
      <w:r>
        <w:rPr>
          <w:color w:val="081E3F"/>
          <w:spacing w:val="6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volunteer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role</w:t>
      </w:r>
      <w:r>
        <w:rPr>
          <w:color w:val="081E3F"/>
          <w:spacing w:val="7"/>
          <w:sz w:val="19"/>
        </w:rPr>
        <w:t> </w:t>
      </w:r>
      <w:r>
        <w:rPr>
          <w:color w:val="081E3F"/>
          <w:sz w:val="19"/>
        </w:rPr>
        <w:t>profiles</w:t>
      </w:r>
      <w:r>
        <w:rPr>
          <w:color w:val="081E3F"/>
          <w:spacing w:val="7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7"/>
          <w:sz w:val="19"/>
        </w:rPr>
        <w:t> </w:t>
      </w:r>
      <w:r>
        <w:rPr>
          <w:color w:val="081E3F"/>
          <w:sz w:val="19"/>
        </w:rPr>
        <w:t>are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reviewed</w:t>
      </w:r>
      <w:r>
        <w:rPr>
          <w:color w:val="081E3F"/>
          <w:spacing w:val="7"/>
          <w:sz w:val="19"/>
        </w:rPr>
        <w:t> </w:t>
      </w:r>
      <w:r>
        <w:rPr>
          <w:color w:val="081E3F"/>
          <w:sz w:val="19"/>
        </w:rPr>
        <w:t>as</w:t>
      </w:r>
      <w:r>
        <w:rPr>
          <w:color w:val="081E3F"/>
          <w:spacing w:val="7"/>
          <w:sz w:val="19"/>
        </w:rPr>
        <w:t> </w:t>
      </w:r>
      <w:r>
        <w:rPr>
          <w:color w:val="081E3F"/>
          <w:sz w:val="19"/>
        </w:rPr>
        <w:t>part</w:t>
      </w:r>
      <w:r>
        <w:rPr>
          <w:color w:val="081E3F"/>
          <w:spacing w:val="7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-39"/>
          <w:sz w:val="19"/>
        </w:rPr>
        <w:t> </w:t>
      </w:r>
      <w:r>
        <w:rPr>
          <w:color w:val="081E3F"/>
          <w:sz w:val="19"/>
        </w:rPr>
        <w:t>regular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reviews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objectives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with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line</w:t>
      </w:r>
    </w:p>
    <w:p>
      <w:pPr>
        <w:pStyle w:val="BodyText"/>
        <w:spacing w:line="247" w:lineRule="auto" w:before="8"/>
        <w:ind w:left="660" w:right="11962"/>
      </w:pPr>
      <w:r>
        <w:rPr>
          <w:color w:val="081E3F"/>
        </w:rPr>
        <w:t>managers;</w:t>
      </w:r>
      <w:r>
        <w:rPr>
          <w:color w:val="081E3F"/>
          <w:spacing w:val="21"/>
        </w:rPr>
        <w:t> </w:t>
      </w:r>
      <w:r>
        <w:rPr>
          <w:color w:val="081E3F"/>
        </w:rPr>
        <w:t>(iii)</w:t>
      </w:r>
      <w:r>
        <w:rPr>
          <w:color w:val="081E3F"/>
          <w:spacing w:val="22"/>
        </w:rPr>
        <w:t> </w:t>
      </w:r>
      <w:r>
        <w:rPr>
          <w:color w:val="081E3F"/>
        </w:rPr>
        <w:t>taking</w:t>
      </w:r>
      <w:r>
        <w:rPr>
          <w:color w:val="081E3F"/>
          <w:spacing w:val="21"/>
        </w:rPr>
        <w:t> </w:t>
      </w:r>
      <w:r>
        <w:rPr>
          <w:color w:val="081E3F"/>
        </w:rPr>
        <w:t>up</w:t>
      </w:r>
      <w:r>
        <w:rPr>
          <w:color w:val="081E3F"/>
          <w:spacing w:val="22"/>
        </w:rPr>
        <w:t> </w:t>
      </w:r>
      <w:r>
        <w:rPr>
          <w:color w:val="081E3F"/>
        </w:rPr>
        <w:t>references</w:t>
      </w:r>
      <w:r>
        <w:rPr>
          <w:color w:val="081E3F"/>
          <w:spacing w:val="22"/>
        </w:rPr>
        <w:t> </w:t>
      </w:r>
      <w:r>
        <w:rPr>
          <w:color w:val="081E3F"/>
        </w:rPr>
        <w:t>and</w:t>
      </w:r>
      <w:r>
        <w:rPr>
          <w:color w:val="081E3F"/>
          <w:spacing w:val="-40"/>
        </w:rPr>
        <w:t> </w:t>
      </w:r>
      <w:r>
        <w:rPr>
          <w:color w:val="081E3F"/>
        </w:rPr>
        <w:t>checking</w:t>
      </w:r>
      <w:r>
        <w:rPr>
          <w:color w:val="081E3F"/>
          <w:spacing w:val="10"/>
        </w:rPr>
        <w:t> </w:t>
      </w:r>
      <w:r>
        <w:rPr>
          <w:color w:val="081E3F"/>
        </w:rPr>
        <w:t>qualifications/professional</w:t>
      </w:r>
      <w:r>
        <w:rPr>
          <w:color w:val="081E3F"/>
          <w:spacing w:val="1"/>
        </w:rPr>
        <w:t> </w:t>
      </w:r>
      <w:r>
        <w:rPr>
          <w:color w:val="081E3F"/>
        </w:rPr>
        <w:t>registrations);</w:t>
      </w:r>
      <w:r>
        <w:rPr>
          <w:color w:val="081E3F"/>
          <w:spacing w:val="-4"/>
        </w:rPr>
        <w:t> </w:t>
      </w:r>
      <w:r>
        <w:rPr>
          <w:color w:val="081E3F"/>
        </w:rPr>
        <w:t>and</w:t>
      </w:r>
    </w:p>
    <w:p>
      <w:pPr>
        <w:pStyle w:val="ListParagraph"/>
        <w:numPr>
          <w:ilvl w:val="1"/>
          <w:numId w:val="1"/>
        </w:numPr>
        <w:tabs>
          <w:tab w:pos="659" w:val="left" w:leader="none"/>
          <w:tab w:pos="661" w:val="left" w:leader="none"/>
        </w:tabs>
        <w:spacing w:line="247" w:lineRule="auto" w:before="117" w:after="0"/>
        <w:ind w:left="660" w:right="12004" w:hanging="361"/>
        <w:jc w:val="left"/>
        <w:rPr>
          <w:sz w:val="19"/>
        </w:rPr>
      </w:pPr>
      <w:r>
        <w:rPr>
          <w:color w:val="081E3F"/>
          <w:sz w:val="19"/>
        </w:rPr>
        <w:t>Ensuring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contractors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commissioned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service providers operate safer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recruitment</w:t>
      </w:r>
      <w:r>
        <w:rPr>
          <w:color w:val="081E3F"/>
          <w:spacing w:val="-4"/>
          <w:sz w:val="19"/>
        </w:rPr>
        <w:t> </w:t>
      </w:r>
      <w:r>
        <w:rPr>
          <w:color w:val="081E3F"/>
          <w:sz w:val="19"/>
        </w:rPr>
        <w:t>practices.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5"/>
        </w:rPr>
      </w:pPr>
    </w:p>
    <w:p>
      <w:pPr>
        <w:tabs>
          <w:tab w:pos="15697" w:val="right" w:leader="none"/>
        </w:tabs>
        <w:spacing w:before="124"/>
        <w:ind w:left="300" w:right="0" w:firstLine="0"/>
        <w:jc w:val="left"/>
        <w:rPr>
          <w:sz w:val="14"/>
        </w:rPr>
      </w:pPr>
      <w:r>
        <w:rPr>
          <w:rFonts w:ascii="Lucida Sans" w:hAnsi="Lucida Sans"/>
          <w:color w:val="FFFFFF"/>
          <w:w w:val="110"/>
          <w:sz w:val="14"/>
        </w:rPr>
        <w:t>1.1</w:t>
      </w:r>
      <w:r>
        <w:rPr>
          <w:rFonts w:ascii="Lucida Sans" w:hAnsi="Lucida Sans"/>
          <w:color w:val="FFFFFF"/>
          <w:spacing w:val="45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9</w:t>
      </w:r>
    </w:p>
    <w:p>
      <w:pPr>
        <w:spacing w:after="0"/>
        <w:jc w:val="left"/>
        <w:rPr>
          <w:sz w:val="14"/>
        </w:rPr>
        <w:sectPr>
          <w:pgSz w:w="16840" w:h="11910" w:orient="landscape"/>
          <w:pgMar w:top="640" w:bottom="0" w:left="420" w:right="520"/>
        </w:sectPr>
      </w:pPr>
    </w:p>
    <w:p>
      <w:pPr>
        <w:spacing w:before="46"/>
        <w:ind w:left="300" w:right="0" w:firstLine="0"/>
        <w:jc w:val="left"/>
        <w:rPr>
          <w:rFonts w:ascii="Lucida Sans"/>
          <w:sz w:val="20"/>
        </w:rPr>
      </w:pPr>
      <w:bookmarkStart w:name="_bookmark7" w:id="9"/>
      <w:bookmarkEnd w:id="9"/>
      <w:r>
        <w:rPr/>
      </w:r>
      <w:r>
        <w:rPr>
          <w:rFonts w:ascii="Lucida Sans"/>
          <w:color w:val="DE2726"/>
          <w:w w:val="110"/>
          <w:sz w:val="20"/>
        </w:rPr>
        <w:t>PRINCIPLES,</w:t>
      </w:r>
      <w:r>
        <w:rPr>
          <w:rFonts w:ascii="Lucida Sans"/>
          <w:color w:val="DE2726"/>
          <w:spacing w:val="16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CULTURE</w:t>
      </w:r>
      <w:r>
        <w:rPr>
          <w:rFonts w:ascii="Lucida Sans"/>
          <w:color w:val="DE2726"/>
          <w:spacing w:val="17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AND</w:t>
      </w:r>
      <w:r>
        <w:rPr>
          <w:rFonts w:ascii="Lucida Sans"/>
          <w:color w:val="DE2726"/>
          <w:spacing w:val="17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PRACTICE</w:t>
      </w:r>
    </w:p>
    <w:p>
      <w:pPr>
        <w:pStyle w:val="Heading2"/>
        <w:numPr>
          <w:ilvl w:val="0"/>
          <w:numId w:val="2"/>
        </w:numPr>
        <w:tabs>
          <w:tab w:pos="1021" w:val="left" w:leader="none"/>
        </w:tabs>
        <w:spacing w:line="235" w:lineRule="auto" w:before="137" w:after="0"/>
        <w:ind w:left="1020" w:right="7035" w:hanging="721"/>
        <w:jc w:val="left"/>
        <w:rPr>
          <w:color w:val="081E3F"/>
        </w:rPr>
      </w:pPr>
      <w:r>
        <w:rPr>
          <w:color w:val="081E3F"/>
          <w:w w:val="115"/>
        </w:rPr>
        <w:t>APPROPRIATE</w:t>
      </w:r>
      <w:r>
        <w:rPr>
          <w:color w:val="081E3F"/>
          <w:spacing w:val="50"/>
          <w:w w:val="115"/>
        </w:rPr>
        <w:t> </w:t>
      </w:r>
      <w:r>
        <w:rPr>
          <w:color w:val="081E3F"/>
          <w:w w:val="115"/>
        </w:rPr>
        <w:t>BEHAVIOURS</w:t>
      </w:r>
      <w:r>
        <w:rPr>
          <w:color w:val="081E3F"/>
          <w:spacing w:val="-186"/>
          <w:w w:val="115"/>
        </w:rPr>
        <w:t> </w:t>
      </w:r>
      <w:r>
        <w:rPr>
          <w:color w:val="081E3F"/>
          <w:w w:val="115"/>
        </w:rPr>
        <w:t>AND</w:t>
      </w:r>
      <w:r>
        <w:rPr>
          <w:color w:val="081E3F"/>
          <w:spacing w:val="-36"/>
          <w:w w:val="115"/>
        </w:rPr>
        <w:t> </w:t>
      </w:r>
      <w:r>
        <w:rPr>
          <w:color w:val="081E3F"/>
          <w:w w:val="115"/>
        </w:rPr>
        <w:t>ABUSE</w:t>
      </w:r>
      <w:r>
        <w:rPr>
          <w:color w:val="081E3F"/>
          <w:spacing w:val="-35"/>
          <w:w w:val="115"/>
        </w:rPr>
        <w:t> </w:t>
      </w:r>
      <w:r>
        <w:rPr>
          <w:color w:val="081E3F"/>
          <w:w w:val="115"/>
        </w:rPr>
        <w:t>OF</w:t>
      </w:r>
      <w:r>
        <w:rPr>
          <w:color w:val="081E3F"/>
          <w:spacing w:val="-35"/>
          <w:w w:val="115"/>
        </w:rPr>
        <w:t> </w:t>
      </w:r>
      <w:r>
        <w:rPr>
          <w:color w:val="081E3F"/>
          <w:w w:val="115"/>
        </w:rPr>
        <w:t>TRUST</w:t>
      </w:r>
    </w:p>
    <w:p>
      <w:pPr>
        <w:spacing w:after="0" w:line="235" w:lineRule="auto"/>
        <w:jc w:val="left"/>
        <w:sectPr>
          <w:pgSz w:w="16840" w:h="11910" w:orient="landscape"/>
          <w:pgMar w:top="640" w:bottom="0" w:left="420" w:right="520"/>
        </w:sectPr>
      </w:pPr>
    </w:p>
    <w:p>
      <w:pPr>
        <w:pStyle w:val="BodyText"/>
        <w:rPr>
          <w:rFonts w:ascii="Lucida Sans"/>
          <w:sz w:val="26"/>
        </w:rPr>
      </w:pPr>
    </w:p>
    <w:p>
      <w:pPr>
        <w:pStyle w:val="BodyText"/>
        <w:rPr>
          <w:rFonts w:ascii="Lucida Sans"/>
          <w:sz w:val="26"/>
        </w:rPr>
      </w:pPr>
    </w:p>
    <w:p>
      <w:pPr>
        <w:pStyle w:val="BodyText"/>
        <w:spacing w:line="247" w:lineRule="auto" w:before="213"/>
        <w:ind w:left="6038"/>
      </w:pPr>
      <w:r>
        <w:rPr>
          <w:color w:val="081E3F"/>
        </w:rPr>
        <w:t>Everyone who works or volunteers with children is</w:t>
      </w:r>
      <w:r>
        <w:rPr>
          <w:color w:val="081E3F"/>
          <w:spacing w:val="1"/>
        </w:rPr>
        <w:t> </w:t>
      </w:r>
      <w:r>
        <w:rPr>
          <w:color w:val="081E3F"/>
        </w:rPr>
        <w:t>responsible</w:t>
      </w:r>
      <w:r>
        <w:rPr>
          <w:color w:val="081E3F"/>
          <w:spacing w:val="5"/>
        </w:rPr>
        <w:t> </w:t>
      </w:r>
      <w:r>
        <w:rPr>
          <w:color w:val="081E3F"/>
        </w:rPr>
        <w:t>and</w:t>
      </w:r>
      <w:r>
        <w:rPr>
          <w:color w:val="081E3F"/>
          <w:spacing w:val="6"/>
        </w:rPr>
        <w:t> </w:t>
      </w:r>
      <w:r>
        <w:rPr>
          <w:color w:val="081E3F"/>
        </w:rPr>
        <w:t>accountable</w:t>
      </w:r>
      <w:r>
        <w:rPr>
          <w:color w:val="081E3F"/>
          <w:spacing w:val="6"/>
        </w:rPr>
        <w:t> </w:t>
      </w:r>
      <w:r>
        <w:rPr>
          <w:color w:val="081E3F"/>
        </w:rPr>
        <w:t>for</w:t>
      </w:r>
      <w:r>
        <w:rPr>
          <w:color w:val="081E3F"/>
          <w:spacing w:val="5"/>
        </w:rPr>
        <w:t> </w:t>
      </w:r>
      <w:r>
        <w:rPr>
          <w:color w:val="081E3F"/>
        </w:rPr>
        <w:t>the</w:t>
      </w:r>
      <w:r>
        <w:rPr>
          <w:color w:val="081E3F"/>
          <w:spacing w:val="6"/>
        </w:rPr>
        <w:t> </w:t>
      </w:r>
      <w:r>
        <w:rPr>
          <w:color w:val="081E3F"/>
        </w:rPr>
        <w:t>way</w:t>
      </w:r>
      <w:r>
        <w:rPr>
          <w:color w:val="081E3F"/>
          <w:spacing w:val="6"/>
        </w:rPr>
        <w:t> </w:t>
      </w:r>
      <w:r>
        <w:rPr>
          <w:color w:val="081E3F"/>
        </w:rPr>
        <w:t>in</w:t>
      </w:r>
      <w:r>
        <w:rPr>
          <w:color w:val="081E3F"/>
          <w:spacing w:val="5"/>
        </w:rPr>
        <w:t> </w:t>
      </w:r>
      <w:r>
        <w:rPr>
          <w:color w:val="081E3F"/>
        </w:rPr>
        <w:t>which</w:t>
      </w:r>
      <w:r>
        <w:rPr>
          <w:color w:val="081E3F"/>
          <w:spacing w:val="6"/>
        </w:rPr>
        <w:t> </w:t>
      </w:r>
      <w:r>
        <w:rPr>
          <w:color w:val="081E3F"/>
        </w:rPr>
        <w:t>they</w:t>
      </w:r>
      <w:r>
        <w:rPr>
          <w:color w:val="081E3F"/>
          <w:spacing w:val="1"/>
        </w:rPr>
        <w:t> </w:t>
      </w:r>
      <w:r>
        <w:rPr>
          <w:color w:val="081E3F"/>
        </w:rPr>
        <w:t>behave</w:t>
      </w:r>
      <w:r>
        <w:rPr>
          <w:color w:val="081E3F"/>
          <w:spacing w:val="2"/>
        </w:rPr>
        <w:t> </w:t>
      </w:r>
      <w:r>
        <w:rPr>
          <w:color w:val="081E3F"/>
        </w:rPr>
        <w:t>towards</w:t>
      </w:r>
      <w:r>
        <w:rPr>
          <w:color w:val="081E3F"/>
          <w:spacing w:val="2"/>
        </w:rPr>
        <w:t> </w:t>
      </w:r>
      <w:r>
        <w:rPr>
          <w:color w:val="081E3F"/>
        </w:rPr>
        <w:t>them</w:t>
      </w:r>
      <w:r>
        <w:rPr>
          <w:color w:val="081E3F"/>
          <w:spacing w:val="3"/>
        </w:rPr>
        <w:t> </w:t>
      </w:r>
      <w:r>
        <w:rPr>
          <w:color w:val="081E3F"/>
        </w:rPr>
        <w:t>and</w:t>
      </w:r>
      <w:r>
        <w:rPr>
          <w:color w:val="081E3F"/>
          <w:spacing w:val="2"/>
        </w:rPr>
        <w:t> </w:t>
      </w:r>
      <w:r>
        <w:rPr>
          <w:color w:val="081E3F"/>
        </w:rPr>
        <w:t>every</w:t>
      </w:r>
      <w:r>
        <w:rPr>
          <w:color w:val="081E3F"/>
          <w:spacing w:val="2"/>
        </w:rPr>
        <w:t> </w:t>
      </w:r>
      <w:r>
        <w:rPr>
          <w:color w:val="081E3F"/>
        </w:rPr>
        <w:t>child</w:t>
      </w:r>
      <w:r>
        <w:rPr>
          <w:color w:val="081E3F"/>
          <w:spacing w:val="3"/>
        </w:rPr>
        <w:t> </w:t>
      </w:r>
      <w:r>
        <w:rPr>
          <w:color w:val="081E3F"/>
        </w:rPr>
        <w:t>has</w:t>
      </w:r>
      <w:r>
        <w:rPr>
          <w:color w:val="081E3F"/>
          <w:spacing w:val="2"/>
        </w:rPr>
        <w:t> </w:t>
      </w:r>
      <w:r>
        <w:rPr>
          <w:color w:val="081E3F"/>
        </w:rPr>
        <w:t>a</w:t>
      </w:r>
      <w:r>
        <w:rPr>
          <w:color w:val="081E3F"/>
          <w:spacing w:val="3"/>
        </w:rPr>
        <w:t> </w:t>
      </w:r>
      <w:r>
        <w:rPr>
          <w:color w:val="081E3F"/>
        </w:rPr>
        <w:t>right</w:t>
      </w:r>
      <w:r>
        <w:rPr>
          <w:color w:val="081E3F"/>
          <w:spacing w:val="2"/>
        </w:rPr>
        <w:t> </w:t>
      </w:r>
      <w:r>
        <w:rPr>
          <w:color w:val="081E3F"/>
        </w:rPr>
        <w:t>to</w:t>
      </w:r>
      <w:r>
        <w:rPr>
          <w:color w:val="081E3F"/>
          <w:spacing w:val="2"/>
        </w:rPr>
        <w:t> </w:t>
      </w:r>
      <w:r>
        <w:rPr>
          <w:color w:val="081E3F"/>
        </w:rPr>
        <w:t>be</w:t>
      </w:r>
      <w:r>
        <w:rPr>
          <w:color w:val="081E3F"/>
          <w:spacing w:val="1"/>
        </w:rPr>
        <w:t> </w:t>
      </w:r>
      <w:r>
        <w:rPr>
          <w:color w:val="081E3F"/>
        </w:rPr>
        <w:t>treated</w:t>
      </w:r>
      <w:r>
        <w:rPr>
          <w:color w:val="081E3F"/>
          <w:spacing w:val="4"/>
        </w:rPr>
        <w:t> </w:t>
      </w:r>
      <w:r>
        <w:rPr>
          <w:color w:val="081E3F"/>
        </w:rPr>
        <w:t>with</w:t>
      </w:r>
      <w:r>
        <w:rPr>
          <w:color w:val="081E3F"/>
          <w:spacing w:val="4"/>
        </w:rPr>
        <w:t> </w:t>
      </w:r>
      <w:r>
        <w:rPr>
          <w:color w:val="081E3F"/>
        </w:rPr>
        <w:t>respect</w:t>
      </w:r>
      <w:r>
        <w:rPr>
          <w:color w:val="081E3F"/>
          <w:spacing w:val="5"/>
        </w:rPr>
        <w:t> </w:t>
      </w:r>
      <w:r>
        <w:rPr>
          <w:color w:val="081E3F"/>
        </w:rPr>
        <w:t>and</w:t>
      </w:r>
      <w:r>
        <w:rPr>
          <w:color w:val="081E3F"/>
          <w:spacing w:val="4"/>
        </w:rPr>
        <w:t> </w:t>
      </w:r>
      <w:r>
        <w:rPr>
          <w:color w:val="081E3F"/>
        </w:rPr>
        <w:t>dignity.</w:t>
      </w:r>
      <w:r>
        <w:rPr>
          <w:color w:val="081E3F"/>
          <w:spacing w:val="5"/>
        </w:rPr>
        <w:t> </w:t>
      </w:r>
      <w:r>
        <w:rPr>
          <w:color w:val="081E3F"/>
        </w:rPr>
        <w:t>Each</w:t>
      </w:r>
      <w:r>
        <w:rPr>
          <w:color w:val="081E3F"/>
          <w:spacing w:val="4"/>
        </w:rPr>
        <w:t> </w:t>
      </w:r>
      <w:r>
        <w:rPr>
          <w:color w:val="081E3F"/>
        </w:rPr>
        <w:t>of</w:t>
      </w:r>
      <w:r>
        <w:rPr>
          <w:color w:val="081E3F"/>
          <w:spacing w:val="5"/>
        </w:rPr>
        <w:t> </w:t>
      </w:r>
      <w:r>
        <w:rPr>
          <w:color w:val="081E3F"/>
        </w:rPr>
        <w:t>the</w:t>
      </w:r>
      <w:r>
        <w:rPr>
          <w:color w:val="081E3F"/>
          <w:spacing w:val="4"/>
        </w:rPr>
        <w:t> </w:t>
      </w:r>
      <w:r>
        <w:rPr>
          <w:color w:val="081E3F"/>
        </w:rPr>
        <w:t>Football</w:t>
      </w:r>
      <w:r>
        <w:rPr>
          <w:color w:val="081E3F"/>
          <w:spacing w:val="1"/>
        </w:rPr>
        <w:t> </w:t>
      </w:r>
      <w:r>
        <w:rPr>
          <w:color w:val="081E3F"/>
        </w:rPr>
        <w:t>Authorities</w:t>
      </w:r>
      <w:r>
        <w:rPr>
          <w:color w:val="081E3F"/>
          <w:spacing w:val="16"/>
        </w:rPr>
        <w:t> </w:t>
      </w:r>
      <w:r>
        <w:rPr>
          <w:color w:val="081E3F"/>
        </w:rPr>
        <w:t>is</w:t>
      </w:r>
      <w:r>
        <w:rPr>
          <w:color w:val="081E3F"/>
          <w:spacing w:val="16"/>
        </w:rPr>
        <w:t> </w:t>
      </w:r>
      <w:r>
        <w:rPr>
          <w:color w:val="081E3F"/>
        </w:rPr>
        <w:t>required</w:t>
      </w:r>
      <w:r>
        <w:rPr>
          <w:color w:val="081E3F"/>
          <w:spacing w:val="16"/>
        </w:rPr>
        <w:t> </w:t>
      </w:r>
      <w:r>
        <w:rPr>
          <w:color w:val="081E3F"/>
        </w:rPr>
        <w:t>to</w:t>
      </w:r>
      <w:r>
        <w:rPr>
          <w:color w:val="081E3F"/>
          <w:spacing w:val="16"/>
        </w:rPr>
        <w:t> </w:t>
      </w:r>
      <w:r>
        <w:rPr>
          <w:color w:val="081E3F"/>
        </w:rPr>
        <w:t>communicate</w:t>
      </w:r>
      <w:r>
        <w:rPr>
          <w:color w:val="081E3F"/>
          <w:spacing w:val="17"/>
        </w:rPr>
        <w:t> </w:t>
      </w:r>
      <w:r>
        <w:rPr>
          <w:color w:val="081E3F"/>
        </w:rPr>
        <w:t>clearly</w:t>
      </w:r>
      <w:r>
        <w:rPr>
          <w:color w:val="081E3F"/>
          <w:spacing w:val="16"/>
        </w:rPr>
        <w:t> </w:t>
      </w:r>
      <w:r>
        <w:rPr>
          <w:color w:val="081E3F"/>
        </w:rPr>
        <w:t>about</w:t>
      </w:r>
      <w:r>
        <w:rPr>
          <w:color w:val="081E3F"/>
          <w:spacing w:val="16"/>
        </w:rPr>
        <w:t> </w:t>
      </w:r>
      <w:r>
        <w:rPr>
          <w:color w:val="081E3F"/>
        </w:rPr>
        <w:t>what</w:t>
      </w:r>
      <w:r>
        <w:rPr>
          <w:color w:val="081E3F"/>
          <w:spacing w:val="1"/>
        </w:rPr>
        <w:t> </w:t>
      </w:r>
      <w:r>
        <w:rPr>
          <w:color w:val="081E3F"/>
        </w:rPr>
        <w:t>is</w:t>
      </w:r>
      <w:r>
        <w:rPr>
          <w:color w:val="081E3F"/>
          <w:spacing w:val="1"/>
        </w:rPr>
        <w:t> </w:t>
      </w:r>
      <w:r>
        <w:rPr>
          <w:color w:val="081E3F"/>
        </w:rPr>
        <w:t>considered</w:t>
      </w:r>
      <w:r>
        <w:rPr>
          <w:color w:val="081E3F"/>
          <w:spacing w:val="1"/>
        </w:rPr>
        <w:t> </w:t>
      </w:r>
      <w:r>
        <w:rPr>
          <w:color w:val="081E3F"/>
        </w:rPr>
        <w:t>acceptable</w:t>
      </w:r>
      <w:r>
        <w:rPr>
          <w:color w:val="081E3F"/>
          <w:spacing w:val="1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unacceptable</w:t>
      </w:r>
      <w:r>
        <w:rPr>
          <w:color w:val="081E3F"/>
          <w:spacing w:val="1"/>
        </w:rPr>
        <w:t> </w:t>
      </w:r>
      <w:r>
        <w:rPr>
          <w:color w:val="081E3F"/>
        </w:rPr>
        <w:t>behaviour</w:t>
      </w:r>
      <w:r>
        <w:rPr>
          <w:color w:val="081E3F"/>
          <w:spacing w:val="1"/>
        </w:rPr>
        <w:t> </w:t>
      </w:r>
      <w:r>
        <w:rPr>
          <w:color w:val="081E3F"/>
        </w:rPr>
        <w:t>for</w:t>
      </w:r>
      <w:r>
        <w:rPr>
          <w:color w:val="081E3F"/>
          <w:spacing w:val="-40"/>
        </w:rPr>
        <w:t> </w:t>
      </w:r>
      <w:r>
        <w:rPr>
          <w:color w:val="081E3F"/>
        </w:rPr>
        <w:t>staff,</w:t>
      </w:r>
      <w:r>
        <w:rPr>
          <w:color w:val="081E3F"/>
          <w:spacing w:val="17"/>
        </w:rPr>
        <w:t> </w:t>
      </w:r>
      <w:r>
        <w:rPr>
          <w:color w:val="081E3F"/>
        </w:rPr>
        <w:t>players,</w:t>
      </w:r>
      <w:r>
        <w:rPr>
          <w:color w:val="081E3F"/>
          <w:spacing w:val="17"/>
        </w:rPr>
        <w:t> </w:t>
      </w:r>
      <w:r>
        <w:rPr>
          <w:color w:val="081E3F"/>
        </w:rPr>
        <w:t>club</w:t>
      </w:r>
      <w:r>
        <w:rPr>
          <w:color w:val="081E3F"/>
          <w:spacing w:val="17"/>
        </w:rPr>
        <w:t> </w:t>
      </w:r>
      <w:r>
        <w:rPr>
          <w:color w:val="081E3F"/>
        </w:rPr>
        <w:t>and</w:t>
      </w:r>
      <w:r>
        <w:rPr>
          <w:color w:val="081E3F"/>
          <w:spacing w:val="17"/>
        </w:rPr>
        <w:t> </w:t>
      </w:r>
      <w:r>
        <w:rPr>
          <w:color w:val="081E3F"/>
        </w:rPr>
        <w:t>league</w:t>
      </w:r>
      <w:r>
        <w:rPr>
          <w:color w:val="081E3F"/>
          <w:spacing w:val="17"/>
        </w:rPr>
        <w:t> </w:t>
      </w:r>
      <w:r>
        <w:rPr>
          <w:color w:val="081E3F"/>
        </w:rPr>
        <w:t>officials,</w:t>
      </w:r>
      <w:r>
        <w:rPr>
          <w:color w:val="081E3F"/>
          <w:spacing w:val="17"/>
        </w:rPr>
        <w:t> </w:t>
      </w:r>
      <w:r>
        <w:rPr>
          <w:color w:val="081E3F"/>
        </w:rPr>
        <w:t>parents/carers</w:t>
      </w:r>
      <w:r>
        <w:rPr>
          <w:color w:val="081E3F"/>
          <w:spacing w:val="17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spectators</w:t>
      </w:r>
      <w:r>
        <w:rPr>
          <w:color w:val="081E3F"/>
          <w:spacing w:val="-4"/>
        </w:rPr>
        <w:t> </w:t>
      </w:r>
      <w:r>
        <w:rPr>
          <w:color w:val="081E3F"/>
        </w:rPr>
        <w:t>in</w:t>
      </w:r>
      <w:r>
        <w:rPr>
          <w:color w:val="081E3F"/>
          <w:spacing w:val="-4"/>
        </w:rPr>
        <w:t> </w:t>
      </w:r>
      <w:r>
        <w:rPr>
          <w:color w:val="081E3F"/>
        </w:rPr>
        <w:t>their</w:t>
      </w:r>
      <w:r>
        <w:rPr>
          <w:color w:val="081E3F"/>
          <w:spacing w:val="-4"/>
        </w:rPr>
        <w:t> </w:t>
      </w:r>
      <w:r>
        <w:rPr>
          <w:color w:val="081E3F"/>
        </w:rPr>
        <w:t>context.</w:t>
      </w:r>
    </w:p>
    <w:p>
      <w:pPr>
        <w:pStyle w:val="BodyText"/>
        <w:spacing w:line="247" w:lineRule="auto" w:before="122"/>
        <w:ind w:left="6038" w:right="168"/>
      </w:pPr>
      <w:r>
        <w:rPr>
          <w:color w:val="081E3F"/>
        </w:rPr>
        <w:t>Harming</w:t>
      </w:r>
      <w:r>
        <w:rPr>
          <w:color w:val="081E3F"/>
          <w:spacing w:val="1"/>
        </w:rPr>
        <w:t> </w:t>
      </w:r>
      <w:r>
        <w:rPr>
          <w:color w:val="081E3F"/>
        </w:rPr>
        <w:t>or</w:t>
      </w:r>
      <w:r>
        <w:rPr>
          <w:color w:val="081E3F"/>
          <w:spacing w:val="1"/>
        </w:rPr>
        <w:t> </w:t>
      </w:r>
      <w:r>
        <w:rPr>
          <w:color w:val="081E3F"/>
        </w:rPr>
        <w:t>abusing</w:t>
      </w:r>
      <w:r>
        <w:rPr>
          <w:color w:val="081E3F"/>
          <w:spacing w:val="1"/>
        </w:rPr>
        <w:t> </w:t>
      </w:r>
      <w:r>
        <w:rPr>
          <w:color w:val="081E3F"/>
        </w:rPr>
        <w:t>a</w:t>
      </w:r>
      <w:r>
        <w:rPr>
          <w:color w:val="081E3F"/>
          <w:spacing w:val="1"/>
        </w:rPr>
        <w:t> </w:t>
      </w:r>
      <w:r>
        <w:rPr>
          <w:color w:val="081E3F"/>
        </w:rPr>
        <w:t>child</w:t>
      </w:r>
      <w:r>
        <w:rPr>
          <w:color w:val="081E3F"/>
          <w:spacing w:val="42"/>
        </w:rPr>
        <w:t> </w:t>
      </w:r>
      <w:r>
        <w:rPr>
          <w:color w:val="081E3F"/>
        </w:rPr>
        <w:t>is</w:t>
      </w:r>
      <w:r>
        <w:rPr>
          <w:color w:val="081E3F"/>
          <w:spacing w:val="43"/>
        </w:rPr>
        <w:t> </w:t>
      </w:r>
      <w:r>
        <w:rPr>
          <w:color w:val="081E3F"/>
        </w:rPr>
        <w:t>never</w:t>
      </w:r>
      <w:r>
        <w:rPr>
          <w:color w:val="081E3F"/>
          <w:spacing w:val="43"/>
        </w:rPr>
        <w:t> </w:t>
      </w:r>
      <w:r>
        <w:rPr>
          <w:color w:val="081E3F"/>
        </w:rPr>
        <w:t>acceptable</w:t>
      </w:r>
      <w:r>
        <w:rPr>
          <w:color w:val="081E3F"/>
          <w:spacing w:val="43"/>
        </w:rPr>
        <w:t> </w:t>
      </w:r>
      <w:r>
        <w:rPr>
          <w:color w:val="081E3F"/>
        </w:rPr>
        <w:t>under</w:t>
      </w:r>
      <w:r>
        <w:rPr>
          <w:color w:val="081E3F"/>
          <w:spacing w:val="1"/>
        </w:rPr>
        <w:t> </w:t>
      </w:r>
      <w:r>
        <w:rPr>
          <w:color w:val="081E3F"/>
        </w:rPr>
        <w:t>any</w:t>
      </w:r>
      <w:r>
        <w:rPr>
          <w:color w:val="081E3F"/>
          <w:spacing w:val="15"/>
        </w:rPr>
        <w:t> </w:t>
      </w:r>
      <w:r>
        <w:rPr>
          <w:color w:val="081E3F"/>
        </w:rPr>
        <w:t>circumstances</w:t>
      </w:r>
      <w:r>
        <w:rPr>
          <w:color w:val="081E3F"/>
          <w:spacing w:val="15"/>
        </w:rPr>
        <w:t> </w:t>
      </w:r>
      <w:r>
        <w:rPr>
          <w:color w:val="081E3F"/>
        </w:rPr>
        <w:t>and</w:t>
      </w:r>
      <w:r>
        <w:rPr>
          <w:color w:val="081E3F"/>
          <w:spacing w:val="16"/>
        </w:rPr>
        <w:t> </w:t>
      </w:r>
      <w:r>
        <w:rPr>
          <w:color w:val="081E3F"/>
        </w:rPr>
        <w:t>must</w:t>
      </w:r>
      <w:r>
        <w:rPr>
          <w:color w:val="081E3F"/>
          <w:spacing w:val="15"/>
        </w:rPr>
        <w:t> </w:t>
      </w:r>
      <w:r>
        <w:rPr>
          <w:color w:val="081E3F"/>
        </w:rPr>
        <w:t>be</w:t>
      </w:r>
      <w:r>
        <w:rPr>
          <w:color w:val="081E3F"/>
          <w:spacing w:val="15"/>
        </w:rPr>
        <w:t> </w:t>
      </w:r>
      <w:r>
        <w:rPr>
          <w:color w:val="081E3F"/>
        </w:rPr>
        <w:t>reported</w:t>
      </w:r>
      <w:r>
        <w:rPr>
          <w:color w:val="081E3F"/>
          <w:spacing w:val="16"/>
        </w:rPr>
        <w:t> </w:t>
      </w:r>
      <w:r>
        <w:rPr>
          <w:color w:val="081E3F"/>
        </w:rPr>
        <w:t>to</w:t>
      </w:r>
      <w:r>
        <w:rPr>
          <w:color w:val="081E3F"/>
          <w:spacing w:val="15"/>
        </w:rPr>
        <w:t> </w:t>
      </w:r>
      <w:r>
        <w:rPr>
          <w:color w:val="081E3F"/>
        </w:rPr>
        <w:t>the</w:t>
      </w:r>
      <w:r>
        <w:rPr>
          <w:color w:val="081E3F"/>
          <w:spacing w:val="15"/>
        </w:rPr>
        <w:t> </w:t>
      </w:r>
      <w:r>
        <w:rPr>
          <w:color w:val="081E3F"/>
        </w:rPr>
        <w:t>relevant</w:t>
      </w:r>
      <w:r>
        <w:rPr>
          <w:color w:val="081E3F"/>
          <w:spacing w:val="-40"/>
        </w:rPr>
        <w:t> </w:t>
      </w:r>
      <w:r>
        <w:rPr>
          <w:color w:val="081E3F"/>
        </w:rPr>
        <w:t>statutory</w:t>
      </w:r>
      <w:r>
        <w:rPr>
          <w:color w:val="081E3F"/>
          <w:spacing w:val="5"/>
        </w:rPr>
        <w:t> </w:t>
      </w:r>
      <w:r>
        <w:rPr>
          <w:color w:val="081E3F"/>
        </w:rPr>
        <w:t>agency,</w:t>
      </w:r>
      <w:r>
        <w:rPr>
          <w:color w:val="081E3F"/>
          <w:spacing w:val="6"/>
        </w:rPr>
        <w:t> </w:t>
      </w:r>
      <w:r>
        <w:rPr>
          <w:color w:val="081E3F"/>
        </w:rPr>
        <w:t>in</w:t>
      </w:r>
      <w:r>
        <w:rPr>
          <w:color w:val="081E3F"/>
          <w:spacing w:val="5"/>
        </w:rPr>
        <w:t> </w:t>
      </w:r>
      <w:r>
        <w:rPr>
          <w:color w:val="081E3F"/>
        </w:rPr>
        <w:t>line</w:t>
      </w:r>
      <w:r>
        <w:rPr>
          <w:color w:val="081E3F"/>
          <w:spacing w:val="6"/>
        </w:rPr>
        <w:t> </w:t>
      </w:r>
      <w:r>
        <w:rPr>
          <w:color w:val="081E3F"/>
        </w:rPr>
        <w:t>with</w:t>
      </w:r>
      <w:r>
        <w:rPr>
          <w:color w:val="081E3F"/>
          <w:spacing w:val="5"/>
        </w:rPr>
        <w:t> </w:t>
      </w:r>
      <w:r>
        <w:rPr>
          <w:color w:val="081E3F"/>
        </w:rPr>
        <w:t>the</w:t>
      </w:r>
      <w:r>
        <w:rPr>
          <w:color w:val="081E3F"/>
          <w:spacing w:val="6"/>
        </w:rPr>
        <w:t> </w:t>
      </w:r>
      <w:r>
        <w:rPr>
          <w:color w:val="081E3F"/>
        </w:rPr>
        <w:t>relevant</w:t>
      </w:r>
      <w:r>
        <w:rPr>
          <w:color w:val="081E3F"/>
          <w:spacing w:val="6"/>
        </w:rPr>
        <w:t> </w:t>
      </w:r>
      <w:r>
        <w:rPr>
          <w:color w:val="081E3F"/>
        </w:rPr>
        <w:t>reporting</w:t>
      </w:r>
      <w:r>
        <w:rPr>
          <w:color w:val="081E3F"/>
          <w:spacing w:val="1"/>
        </w:rPr>
        <w:t> </w:t>
      </w:r>
      <w:r>
        <w:rPr>
          <w:color w:val="081E3F"/>
        </w:rPr>
        <w:t>procedures</w:t>
      </w:r>
      <w:r>
        <w:rPr>
          <w:color w:val="081E3F"/>
          <w:spacing w:val="1"/>
        </w:rPr>
        <w:t> </w:t>
      </w:r>
      <w:r>
        <w:rPr>
          <w:color w:val="DE2726"/>
          <w:u w:val="single" w:color="DE2726"/>
        </w:rPr>
        <w:t>(14)</w:t>
      </w:r>
      <w:r>
        <w:rPr>
          <w:color w:val="081E3F"/>
        </w:rPr>
        <w:t>.</w:t>
      </w:r>
      <w:r>
        <w:rPr>
          <w:color w:val="081E3F"/>
          <w:spacing w:val="1"/>
        </w:rPr>
        <w:t> </w:t>
      </w:r>
      <w:r>
        <w:rPr>
          <w:color w:val="081E3F"/>
        </w:rPr>
        <w:t>Poor</w:t>
      </w:r>
      <w:r>
        <w:rPr>
          <w:color w:val="081E3F"/>
          <w:spacing w:val="1"/>
        </w:rPr>
        <w:t> </w:t>
      </w:r>
      <w:r>
        <w:rPr>
          <w:color w:val="081E3F"/>
        </w:rPr>
        <w:t>Practice</w:t>
      </w:r>
      <w:r>
        <w:rPr>
          <w:color w:val="081E3F"/>
          <w:spacing w:val="42"/>
        </w:rPr>
        <w:t> </w:t>
      </w:r>
      <w:r>
        <w:rPr>
          <w:color w:val="081E3F"/>
        </w:rPr>
        <w:t>is</w:t>
      </w:r>
      <w:r>
        <w:rPr>
          <w:color w:val="081E3F"/>
          <w:spacing w:val="43"/>
        </w:rPr>
        <w:t> </w:t>
      </w:r>
      <w:r>
        <w:rPr>
          <w:color w:val="081E3F"/>
        </w:rPr>
        <w:t>unacceptable</w:t>
      </w:r>
      <w:r>
        <w:rPr>
          <w:color w:val="081E3F"/>
          <w:spacing w:val="43"/>
        </w:rPr>
        <w:t> </w:t>
      </w:r>
      <w:r>
        <w:rPr>
          <w:color w:val="081E3F"/>
        </w:rPr>
        <w:t>in</w:t>
      </w:r>
      <w:r>
        <w:rPr>
          <w:color w:val="081E3F"/>
          <w:spacing w:val="1"/>
        </w:rPr>
        <w:t> </w:t>
      </w:r>
      <w:r>
        <w:rPr>
          <w:color w:val="081E3F"/>
        </w:rPr>
        <w:t>football</w:t>
      </w:r>
      <w:r>
        <w:rPr>
          <w:color w:val="081E3F"/>
          <w:spacing w:val="-2"/>
        </w:rPr>
        <w:t> </w:t>
      </w:r>
      <w:r>
        <w:rPr>
          <w:color w:val="081E3F"/>
        </w:rPr>
        <w:t>and</w:t>
      </w:r>
      <w:r>
        <w:rPr>
          <w:color w:val="081E3F"/>
          <w:spacing w:val="-1"/>
        </w:rPr>
        <w:t> </w:t>
      </w:r>
      <w:r>
        <w:rPr>
          <w:color w:val="081E3F"/>
        </w:rPr>
        <w:t>must</w:t>
      </w:r>
      <w:r>
        <w:rPr>
          <w:color w:val="081E3F"/>
          <w:spacing w:val="-1"/>
        </w:rPr>
        <w:t> </w:t>
      </w:r>
      <w:r>
        <w:rPr>
          <w:color w:val="081E3F"/>
        </w:rPr>
        <w:t>be</w:t>
      </w:r>
      <w:r>
        <w:rPr>
          <w:color w:val="081E3F"/>
          <w:spacing w:val="-2"/>
        </w:rPr>
        <w:t> </w:t>
      </w:r>
      <w:r>
        <w:rPr>
          <w:color w:val="081E3F"/>
        </w:rPr>
        <w:t>treated</w:t>
      </w:r>
      <w:r>
        <w:rPr>
          <w:color w:val="081E3F"/>
          <w:spacing w:val="-1"/>
        </w:rPr>
        <w:t> </w:t>
      </w:r>
      <w:r>
        <w:rPr>
          <w:color w:val="081E3F"/>
        </w:rPr>
        <w:t>seriously</w:t>
      </w:r>
      <w:r>
        <w:rPr>
          <w:color w:val="081E3F"/>
          <w:spacing w:val="-1"/>
        </w:rPr>
        <w:t> </w:t>
      </w:r>
      <w:r>
        <w:rPr>
          <w:color w:val="081E3F"/>
        </w:rPr>
        <w:t>with</w:t>
      </w:r>
    </w:p>
    <w:p>
      <w:pPr>
        <w:pStyle w:val="BodyText"/>
        <w:spacing w:before="5"/>
        <w:ind w:left="6038"/>
      </w:pPr>
      <w:r>
        <w:rPr>
          <w:color w:val="081E3F"/>
        </w:rPr>
        <w:t>appropriate</w:t>
      </w:r>
      <w:r>
        <w:rPr>
          <w:color w:val="081E3F"/>
          <w:spacing w:val="16"/>
        </w:rPr>
        <w:t> </w:t>
      </w:r>
      <w:r>
        <w:rPr>
          <w:color w:val="081E3F"/>
        </w:rPr>
        <w:t>actions</w:t>
      </w:r>
      <w:r>
        <w:rPr>
          <w:color w:val="081E3F"/>
          <w:spacing w:val="16"/>
        </w:rPr>
        <w:t> </w:t>
      </w:r>
      <w:r>
        <w:rPr>
          <w:color w:val="081E3F"/>
        </w:rPr>
        <w:t>taken.</w:t>
      </w:r>
    </w:p>
    <w:p>
      <w:pPr>
        <w:pStyle w:val="BodyText"/>
        <w:spacing w:line="247" w:lineRule="auto" w:before="122"/>
        <w:ind w:left="6038" w:right="20"/>
      </w:pPr>
      <w:r>
        <w:rPr>
          <w:color w:val="081E3F"/>
        </w:rPr>
        <w:t>It’s</w:t>
      </w:r>
      <w:r>
        <w:rPr>
          <w:color w:val="081E3F"/>
          <w:spacing w:val="1"/>
        </w:rPr>
        <w:t> </w:t>
      </w:r>
      <w:r>
        <w:rPr>
          <w:color w:val="081E3F"/>
        </w:rPr>
        <w:t>expected</w:t>
      </w:r>
      <w:r>
        <w:rPr>
          <w:color w:val="081E3F"/>
          <w:spacing w:val="1"/>
        </w:rPr>
        <w:t> </w:t>
      </w:r>
      <w:r>
        <w:rPr>
          <w:color w:val="081E3F"/>
        </w:rPr>
        <w:t>that</w:t>
      </w:r>
      <w:r>
        <w:rPr>
          <w:color w:val="081E3F"/>
          <w:spacing w:val="1"/>
        </w:rPr>
        <w:t> </w:t>
      </w:r>
      <w:r>
        <w:rPr>
          <w:color w:val="081E3F"/>
        </w:rPr>
        <w:t>all</w:t>
      </w:r>
      <w:r>
        <w:rPr>
          <w:color w:val="081E3F"/>
          <w:spacing w:val="1"/>
        </w:rPr>
        <w:t> </w:t>
      </w:r>
      <w:r>
        <w:rPr>
          <w:color w:val="081E3F"/>
        </w:rPr>
        <w:t>adult-child</w:t>
      </w:r>
      <w:r>
        <w:rPr>
          <w:color w:val="081E3F"/>
          <w:spacing w:val="42"/>
        </w:rPr>
        <w:t> </w:t>
      </w:r>
      <w:r>
        <w:rPr>
          <w:color w:val="081E3F"/>
        </w:rPr>
        <w:t>relationships</w:t>
      </w:r>
      <w:r>
        <w:rPr>
          <w:color w:val="081E3F"/>
          <w:spacing w:val="43"/>
        </w:rPr>
        <w:t> </w:t>
      </w:r>
      <w:r>
        <w:rPr>
          <w:color w:val="081E3F"/>
        </w:rPr>
        <w:t>maintain</w:t>
      </w:r>
      <w:r>
        <w:rPr>
          <w:color w:val="081E3F"/>
          <w:spacing w:val="1"/>
        </w:rPr>
        <w:t> </w:t>
      </w:r>
      <w:r>
        <w:rPr>
          <w:color w:val="081E3F"/>
          <w:spacing w:val="-1"/>
        </w:rPr>
        <w:t>clear</w:t>
      </w:r>
      <w:r>
        <w:rPr>
          <w:color w:val="081E3F"/>
          <w:spacing w:val="-13"/>
        </w:rPr>
        <w:t> </w:t>
      </w:r>
      <w:r>
        <w:rPr>
          <w:color w:val="081E3F"/>
          <w:spacing w:val="-1"/>
        </w:rPr>
        <w:t>and</w:t>
      </w:r>
      <w:r>
        <w:rPr>
          <w:color w:val="081E3F"/>
          <w:spacing w:val="-13"/>
        </w:rPr>
        <w:t> </w:t>
      </w:r>
      <w:r>
        <w:rPr>
          <w:color w:val="081E3F"/>
        </w:rPr>
        <w:t>appropriate</w:t>
      </w:r>
      <w:r>
        <w:rPr>
          <w:color w:val="081E3F"/>
          <w:spacing w:val="-13"/>
        </w:rPr>
        <w:t> </w:t>
      </w:r>
      <w:r>
        <w:rPr>
          <w:color w:val="081E3F"/>
        </w:rPr>
        <w:t>boundaries</w:t>
      </w:r>
      <w:r>
        <w:rPr>
          <w:color w:val="081E3F"/>
          <w:spacing w:val="-13"/>
        </w:rPr>
        <w:t> </w:t>
      </w:r>
      <w:r>
        <w:rPr>
          <w:color w:val="081E3F"/>
        </w:rPr>
        <w:t>at</w:t>
      </w:r>
      <w:r>
        <w:rPr>
          <w:color w:val="081E3F"/>
          <w:spacing w:val="-13"/>
        </w:rPr>
        <w:t> </w:t>
      </w:r>
      <w:r>
        <w:rPr>
          <w:color w:val="081E3F"/>
        </w:rPr>
        <w:t>all</w:t>
      </w:r>
      <w:r>
        <w:rPr>
          <w:color w:val="081E3F"/>
          <w:spacing w:val="-13"/>
        </w:rPr>
        <w:t> </w:t>
      </w:r>
      <w:r>
        <w:rPr>
          <w:color w:val="081E3F"/>
        </w:rPr>
        <w:t>times,</w:t>
      </w:r>
      <w:r>
        <w:rPr>
          <w:color w:val="081E3F"/>
          <w:spacing w:val="-13"/>
        </w:rPr>
        <w:t> </w:t>
      </w:r>
      <w:r>
        <w:rPr>
          <w:color w:val="081E3F"/>
        </w:rPr>
        <w:t>are</w:t>
      </w:r>
      <w:r>
        <w:rPr>
          <w:color w:val="081E3F"/>
          <w:spacing w:val="-13"/>
        </w:rPr>
        <w:t> </w:t>
      </w:r>
      <w:r>
        <w:rPr>
          <w:color w:val="081E3F"/>
        </w:rPr>
        <w:t>supportive,</w:t>
      </w:r>
      <w:r>
        <w:rPr>
          <w:color w:val="081E3F"/>
          <w:spacing w:val="-40"/>
        </w:rPr>
        <w:t> </w:t>
      </w:r>
      <w:r>
        <w:rPr>
          <w:color w:val="081E3F"/>
        </w:rPr>
        <w:t>positive and aimed at improving the child's skills,</w:t>
      </w:r>
      <w:r>
        <w:rPr>
          <w:color w:val="081E3F"/>
          <w:spacing w:val="1"/>
        </w:rPr>
        <w:t> </w:t>
      </w:r>
      <w:r>
        <w:rPr>
          <w:color w:val="081E3F"/>
        </w:rPr>
        <w:t>development</w:t>
      </w:r>
      <w:r>
        <w:rPr>
          <w:color w:val="081E3F"/>
          <w:spacing w:val="1"/>
        </w:rPr>
        <w:t> </w:t>
      </w:r>
      <w:r>
        <w:rPr>
          <w:color w:val="081E3F"/>
        </w:rPr>
        <w:t>and</w:t>
      </w:r>
      <w:r>
        <w:rPr>
          <w:color w:val="081E3F"/>
          <w:spacing w:val="42"/>
        </w:rPr>
        <w:t> </w:t>
      </w:r>
      <w:r>
        <w:rPr>
          <w:color w:val="081E3F"/>
        </w:rPr>
        <w:t>progress.</w:t>
      </w:r>
      <w:r>
        <w:rPr>
          <w:color w:val="081E3F"/>
          <w:spacing w:val="43"/>
        </w:rPr>
        <w:t> </w:t>
      </w:r>
      <w:r>
        <w:rPr>
          <w:color w:val="081E3F"/>
        </w:rPr>
        <w:t>Adult-child</w:t>
      </w:r>
      <w:r>
        <w:rPr>
          <w:color w:val="081E3F"/>
          <w:spacing w:val="43"/>
        </w:rPr>
        <w:t> </w:t>
      </w:r>
      <w:r>
        <w:rPr>
          <w:color w:val="081E3F"/>
        </w:rPr>
        <w:t>relationships</w:t>
      </w:r>
      <w:r>
        <w:rPr>
          <w:color w:val="081E3F"/>
          <w:spacing w:val="1"/>
        </w:rPr>
        <w:t> </w:t>
      </w:r>
      <w:r>
        <w:rPr>
          <w:color w:val="081E3F"/>
        </w:rPr>
        <w:t>should all</w:t>
      </w:r>
      <w:r>
        <w:rPr>
          <w:color w:val="081E3F"/>
          <w:spacing w:val="1"/>
        </w:rPr>
        <w:t> </w:t>
      </w:r>
      <w:r>
        <w:rPr>
          <w:color w:val="081E3F"/>
        </w:rPr>
        <w:t>focus on</w:t>
      </w:r>
      <w:r>
        <w:rPr>
          <w:color w:val="081E3F"/>
          <w:spacing w:val="1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respective activity/event.</w:t>
      </w:r>
    </w:p>
    <w:p>
      <w:pPr>
        <w:pStyle w:val="BodyText"/>
        <w:spacing w:line="249" w:lineRule="auto" w:before="119"/>
        <w:ind w:left="6038" w:right="268"/>
      </w:pPr>
      <w:r>
        <w:rPr>
          <w:color w:val="081E3F"/>
        </w:rPr>
        <w:t>The</w:t>
      </w:r>
      <w:r>
        <w:rPr>
          <w:color w:val="081E3F"/>
          <w:spacing w:val="6"/>
        </w:rPr>
        <w:t> </w:t>
      </w:r>
      <w:r>
        <w:rPr>
          <w:color w:val="081E3F"/>
        </w:rPr>
        <w:t>Sexual</w:t>
      </w:r>
      <w:r>
        <w:rPr>
          <w:color w:val="081E3F"/>
          <w:spacing w:val="6"/>
        </w:rPr>
        <w:t> </w:t>
      </w:r>
      <w:r>
        <w:rPr>
          <w:color w:val="081E3F"/>
        </w:rPr>
        <w:t>Offences</w:t>
      </w:r>
      <w:r>
        <w:rPr>
          <w:color w:val="081E3F"/>
          <w:spacing w:val="6"/>
        </w:rPr>
        <w:t> </w:t>
      </w:r>
      <w:r>
        <w:rPr>
          <w:color w:val="081E3F"/>
        </w:rPr>
        <w:t>Act</w:t>
      </w:r>
      <w:r>
        <w:rPr>
          <w:color w:val="081E3F"/>
          <w:spacing w:val="6"/>
        </w:rPr>
        <w:t> </w:t>
      </w:r>
      <w:r>
        <w:rPr>
          <w:color w:val="081E3F"/>
        </w:rPr>
        <w:t>2003</w:t>
      </w:r>
      <w:r>
        <w:rPr>
          <w:color w:val="081E3F"/>
          <w:spacing w:val="6"/>
        </w:rPr>
        <w:t> </w:t>
      </w:r>
      <w:r>
        <w:rPr>
          <w:color w:val="081E3F"/>
        </w:rPr>
        <w:t>(the</w:t>
      </w:r>
      <w:r>
        <w:rPr>
          <w:color w:val="081E3F"/>
          <w:spacing w:val="7"/>
        </w:rPr>
        <w:t> </w:t>
      </w:r>
      <w:r>
        <w:rPr>
          <w:color w:val="081E3F"/>
        </w:rPr>
        <w:t>“Act”)</w:t>
      </w:r>
      <w:r>
        <w:rPr>
          <w:color w:val="081E3F"/>
          <w:spacing w:val="6"/>
        </w:rPr>
        <w:t> </w:t>
      </w:r>
      <w:r>
        <w:rPr>
          <w:color w:val="081E3F"/>
        </w:rPr>
        <w:t>prohibits</w:t>
      </w:r>
      <w:r>
        <w:rPr>
          <w:color w:val="081E3F"/>
          <w:spacing w:val="1"/>
        </w:rPr>
        <w:t> </w:t>
      </w:r>
      <w:r>
        <w:rPr>
          <w:color w:val="081E3F"/>
        </w:rPr>
        <w:t>someone</w:t>
      </w:r>
      <w:r>
        <w:rPr>
          <w:color w:val="081E3F"/>
          <w:spacing w:val="12"/>
        </w:rPr>
        <w:t> </w:t>
      </w:r>
      <w:r>
        <w:rPr>
          <w:color w:val="081E3F"/>
        </w:rPr>
        <w:t>in</w:t>
      </w:r>
      <w:r>
        <w:rPr>
          <w:color w:val="081E3F"/>
          <w:spacing w:val="12"/>
        </w:rPr>
        <w:t> </w:t>
      </w:r>
      <w:r>
        <w:rPr>
          <w:color w:val="081E3F"/>
        </w:rPr>
        <w:t>a</w:t>
      </w:r>
      <w:r>
        <w:rPr>
          <w:color w:val="081E3F"/>
          <w:spacing w:val="13"/>
        </w:rPr>
        <w:t> </w:t>
      </w:r>
      <w:r>
        <w:rPr>
          <w:color w:val="081E3F"/>
        </w:rPr>
        <w:t>position</w:t>
      </w:r>
      <w:r>
        <w:rPr>
          <w:color w:val="081E3F"/>
          <w:spacing w:val="12"/>
        </w:rPr>
        <w:t> </w:t>
      </w:r>
      <w:r>
        <w:rPr>
          <w:color w:val="081E3F"/>
        </w:rPr>
        <w:t>of</w:t>
      </w:r>
      <w:r>
        <w:rPr>
          <w:color w:val="081E3F"/>
          <w:spacing w:val="12"/>
        </w:rPr>
        <w:t> </w:t>
      </w:r>
      <w:r>
        <w:rPr>
          <w:color w:val="081E3F"/>
        </w:rPr>
        <w:t>trust,</w:t>
      </w:r>
      <w:r>
        <w:rPr>
          <w:color w:val="081E3F"/>
          <w:spacing w:val="13"/>
        </w:rPr>
        <w:t> </w:t>
      </w:r>
      <w:r>
        <w:rPr>
          <w:color w:val="081E3F"/>
        </w:rPr>
        <w:t>within</w:t>
      </w:r>
      <w:r>
        <w:rPr>
          <w:color w:val="081E3F"/>
          <w:spacing w:val="12"/>
        </w:rPr>
        <w:t> </w:t>
      </w:r>
      <w:r>
        <w:rPr>
          <w:color w:val="081E3F"/>
        </w:rPr>
        <w:t>certain</w:t>
      </w:r>
      <w:r>
        <w:rPr>
          <w:color w:val="081E3F"/>
          <w:spacing w:val="12"/>
        </w:rPr>
        <w:t> </w:t>
      </w:r>
      <w:r>
        <w:rPr>
          <w:color w:val="081E3F"/>
        </w:rPr>
        <w:t>regulated</w:t>
      </w:r>
      <w:r>
        <w:rPr>
          <w:color w:val="081E3F"/>
          <w:spacing w:val="1"/>
        </w:rPr>
        <w:t> </w:t>
      </w:r>
      <w:r>
        <w:rPr>
          <w:color w:val="081E3F"/>
        </w:rPr>
        <w:t>environments,</w:t>
      </w:r>
      <w:r>
        <w:rPr>
          <w:color w:val="081E3F"/>
          <w:spacing w:val="12"/>
        </w:rPr>
        <w:t> </w:t>
      </w:r>
      <w:r>
        <w:rPr>
          <w:color w:val="081E3F"/>
        </w:rPr>
        <w:t>to</w:t>
      </w:r>
      <w:r>
        <w:rPr>
          <w:color w:val="081E3F"/>
          <w:spacing w:val="13"/>
        </w:rPr>
        <w:t> </w:t>
      </w:r>
      <w:r>
        <w:rPr>
          <w:color w:val="081E3F"/>
        </w:rPr>
        <w:t>engage</w:t>
      </w:r>
      <w:r>
        <w:rPr>
          <w:color w:val="081E3F"/>
          <w:spacing w:val="12"/>
        </w:rPr>
        <w:t> </w:t>
      </w:r>
      <w:r>
        <w:rPr>
          <w:color w:val="081E3F"/>
        </w:rPr>
        <w:t>in</w:t>
      </w:r>
      <w:r>
        <w:rPr>
          <w:color w:val="081E3F"/>
          <w:spacing w:val="13"/>
        </w:rPr>
        <w:t> </w:t>
      </w:r>
      <w:r>
        <w:rPr>
          <w:color w:val="081E3F"/>
        </w:rPr>
        <w:t>sexual</w:t>
      </w:r>
      <w:r>
        <w:rPr>
          <w:color w:val="081E3F"/>
          <w:spacing w:val="13"/>
        </w:rPr>
        <w:t> </w:t>
      </w:r>
      <w:r>
        <w:rPr>
          <w:color w:val="081E3F"/>
        </w:rPr>
        <w:t>activity</w:t>
      </w:r>
      <w:r>
        <w:rPr>
          <w:color w:val="081E3F"/>
          <w:spacing w:val="12"/>
        </w:rPr>
        <w:t> </w:t>
      </w:r>
      <w:r>
        <w:rPr>
          <w:color w:val="081E3F"/>
        </w:rPr>
        <w:t>with</w:t>
      </w:r>
      <w:r>
        <w:rPr>
          <w:color w:val="081E3F"/>
          <w:spacing w:val="13"/>
        </w:rPr>
        <w:t> </w:t>
      </w:r>
      <w:r>
        <w:rPr>
          <w:color w:val="081E3F"/>
        </w:rPr>
        <w:t>a</w:t>
      </w:r>
      <w:r>
        <w:rPr>
          <w:color w:val="081E3F"/>
          <w:spacing w:val="13"/>
        </w:rPr>
        <w:t> </w:t>
      </w:r>
      <w:r>
        <w:rPr>
          <w:color w:val="081E3F"/>
        </w:rPr>
        <w:t>child</w:t>
      </w:r>
      <w:r>
        <w:rPr>
          <w:color w:val="081E3F"/>
          <w:spacing w:val="1"/>
        </w:rPr>
        <w:t> </w:t>
      </w:r>
      <w:r>
        <w:rPr>
          <w:color w:val="081E3F"/>
        </w:rPr>
        <w:t>in</w:t>
      </w:r>
      <w:r>
        <w:rPr>
          <w:color w:val="081E3F"/>
          <w:spacing w:val="3"/>
        </w:rPr>
        <w:t> </w:t>
      </w:r>
      <w:r>
        <w:rPr>
          <w:color w:val="081E3F"/>
        </w:rPr>
        <w:t>their</w:t>
      </w:r>
      <w:r>
        <w:rPr>
          <w:color w:val="081E3F"/>
          <w:spacing w:val="4"/>
        </w:rPr>
        <w:t> </w:t>
      </w:r>
      <w:r>
        <w:rPr>
          <w:color w:val="081E3F"/>
        </w:rPr>
        <w:t>care,</w:t>
      </w:r>
      <w:r>
        <w:rPr>
          <w:color w:val="081E3F"/>
          <w:spacing w:val="3"/>
        </w:rPr>
        <w:t> </w:t>
      </w:r>
      <w:r>
        <w:rPr>
          <w:color w:val="081E3F"/>
        </w:rPr>
        <w:t>including</w:t>
      </w:r>
      <w:r>
        <w:rPr>
          <w:color w:val="081E3F"/>
          <w:spacing w:val="4"/>
        </w:rPr>
        <w:t> </w:t>
      </w:r>
      <w:r>
        <w:rPr>
          <w:color w:val="081E3F"/>
        </w:rPr>
        <w:t>where</w:t>
      </w:r>
      <w:r>
        <w:rPr>
          <w:color w:val="081E3F"/>
          <w:spacing w:val="3"/>
        </w:rPr>
        <w:t> </w:t>
      </w:r>
      <w:r>
        <w:rPr>
          <w:color w:val="081E3F"/>
        </w:rPr>
        <w:t>a</w:t>
      </w:r>
      <w:r>
        <w:rPr>
          <w:color w:val="081E3F"/>
          <w:spacing w:val="4"/>
        </w:rPr>
        <w:t> </w:t>
      </w:r>
      <w:r>
        <w:rPr>
          <w:color w:val="081E3F"/>
        </w:rPr>
        <w:t>child</w:t>
      </w:r>
      <w:r>
        <w:rPr>
          <w:color w:val="081E3F"/>
          <w:spacing w:val="4"/>
        </w:rPr>
        <w:t> </w:t>
      </w:r>
      <w:r>
        <w:rPr>
          <w:color w:val="081E3F"/>
        </w:rPr>
        <w:t>is</w:t>
      </w:r>
      <w:r>
        <w:rPr>
          <w:color w:val="081E3F"/>
          <w:spacing w:val="3"/>
        </w:rPr>
        <w:t> </w:t>
      </w:r>
      <w:r>
        <w:rPr>
          <w:color w:val="081E3F"/>
        </w:rPr>
        <w:t>over</w:t>
      </w:r>
      <w:r>
        <w:rPr>
          <w:color w:val="081E3F"/>
          <w:spacing w:val="4"/>
        </w:rPr>
        <w:t> </w:t>
      </w:r>
      <w:r>
        <w:rPr>
          <w:color w:val="081E3F"/>
        </w:rPr>
        <w:t>the</w:t>
      </w:r>
      <w:r>
        <w:rPr>
          <w:color w:val="081E3F"/>
          <w:spacing w:val="3"/>
        </w:rPr>
        <w:t> </w:t>
      </w:r>
      <w:r>
        <w:rPr>
          <w:color w:val="081E3F"/>
        </w:rPr>
        <w:t>age</w:t>
      </w:r>
      <w:r>
        <w:rPr>
          <w:color w:val="081E3F"/>
          <w:spacing w:val="4"/>
        </w:rPr>
        <w:t> </w:t>
      </w:r>
      <w:r>
        <w:rPr>
          <w:color w:val="081E3F"/>
        </w:rPr>
        <w:t>of</w:t>
      </w:r>
      <w:r>
        <w:rPr>
          <w:color w:val="081E3F"/>
          <w:spacing w:val="1"/>
        </w:rPr>
        <w:t> </w:t>
      </w:r>
      <w:r>
        <w:rPr>
          <w:color w:val="081E3F"/>
        </w:rPr>
        <w:t>consent</w:t>
      </w:r>
      <w:r>
        <w:rPr>
          <w:color w:val="081E3F"/>
          <w:spacing w:val="-5"/>
        </w:rPr>
        <w:t> </w:t>
      </w:r>
      <w:r>
        <w:rPr>
          <w:color w:val="081E3F"/>
        </w:rPr>
        <w:t>(16</w:t>
      </w:r>
      <w:r>
        <w:rPr>
          <w:color w:val="081E3F"/>
          <w:spacing w:val="-4"/>
        </w:rPr>
        <w:t> </w:t>
      </w:r>
      <w:r>
        <w:rPr>
          <w:color w:val="081E3F"/>
        </w:rPr>
        <w:t>or</w:t>
      </w:r>
      <w:r>
        <w:rPr>
          <w:color w:val="081E3F"/>
          <w:spacing w:val="-4"/>
        </w:rPr>
        <w:t> </w:t>
      </w:r>
      <w:r>
        <w:rPr>
          <w:color w:val="081E3F"/>
        </w:rPr>
        <w:t>over)</w:t>
      </w:r>
      <w:r>
        <w:rPr>
          <w:color w:val="081E3F"/>
          <w:position w:val="6"/>
          <w:sz w:val="11"/>
        </w:rPr>
        <w:t>2</w:t>
      </w:r>
      <w:r>
        <w:rPr>
          <w:color w:val="081E3F"/>
        </w:rPr>
        <w:t>.</w:t>
      </w:r>
    </w:p>
    <w:p>
      <w:pPr>
        <w:pStyle w:val="BodyText"/>
        <w:spacing w:line="247" w:lineRule="auto" w:before="107"/>
        <w:ind w:left="6038" w:right="168"/>
      </w:pPr>
      <w:r>
        <w:rPr>
          <w:color w:val="081E3F"/>
        </w:rPr>
        <w:t>Whilst</w:t>
      </w:r>
      <w:r>
        <w:rPr>
          <w:color w:val="081E3F"/>
          <w:spacing w:val="1"/>
        </w:rPr>
        <w:t> </w:t>
      </w:r>
      <w:r>
        <w:rPr>
          <w:color w:val="081E3F"/>
        </w:rPr>
        <w:t>sport,</w:t>
      </w:r>
      <w:r>
        <w:rPr>
          <w:color w:val="081E3F"/>
          <w:spacing w:val="2"/>
        </w:rPr>
        <w:t> </w:t>
      </w:r>
      <w:r>
        <w:rPr>
          <w:color w:val="081E3F"/>
        </w:rPr>
        <w:t>including</w:t>
      </w:r>
      <w:r>
        <w:rPr>
          <w:color w:val="081E3F"/>
          <w:spacing w:val="2"/>
        </w:rPr>
        <w:t> </w:t>
      </w:r>
      <w:r>
        <w:rPr>
          <w:color w:val="081E3F"/>
        </w:rPr>
        <w:t>football,</w:t>
      </w:r>
      <w:r>
        <w:rPr>
          <w:color w:val="081E3F"/>
          <w:spacing w:val="2"/>
        </w:rPr>
        <w:t> </w:t>
      </w:r>
      <w:r>
        <w:rPr>
          <w:color w:val="081E3F"/>
        </w:rPr>
        <w:t>is</w:t>
      </w:r>
      <w:r>
        <w:rPr>
          <w:color w:val="081E3F"/>
          <w:spacing w:val="2"/>
        </w:rPr>
        <w:t> </w:t>
      </w:r>
      <w:r>
        <w:rPr>
          <w:color w:val="081E3F"/>
        </w:rPr>
        <w:t>not</w:t>
      </w:r>
      <w:r>
        <w:rPr>
          <w:color w:val="081E3F"/>
          <w:spacing w:val="2"/>
        </w:rPr>
        <w:t> </w:t>
      </w:r>
      <w:r>
        <w:rPr>
          <w:color w:val="081E3F"/>
        </w:rPr>
        <w:t>a</w:t>
      </w:r>
      <w:r>
        <w:rPr>
          <w:color w:val="081E3F"/>
          <w:spacing w:val="2"/>
        </w:rPr>
        <w:t> </w:t>
      </w:r>
      <w:r>
        <w:rPr>
          <w:color w:val="081E3F"/>
        </w:rPr>
        <w:t>regulated</w:t>
      </w:r>
      <w:r>
        <w:rPr>
          <w:color w:val="081E3F"/>
          <w:spacing w:val="1"/>
        </w:rPr>
        <w:t> </w:t>
      </w:r>
      <w:r>
        <w:rPr>
          <w:color w:val="081E3F"/>
        </w:rPr>
        <w:t>environment</w:t>
      </w:r>
      <w:r>
        <w:rPr>
          <w:color w:val="081E3F"/>
          <w:spacing w:val="2"/>
        </w:rPr>
        <w:t> </w:t>
      </w:r>
      <w:r>
        <w:rPr>
          <w:color w:val="081E3F"/>
        </w:rPr>
        <w:t>under</w:t>
      </w:r>
      <w:r>
        <w:rPr>
          <w:color w:val="081E3F"/>
          <w:spacing w:val="2"/>
        </w:rPr>
        <w:t> </w:t>
      </w:r>
      <w:r>
        <w:rPr>
          <w:color w:val="081E3F"/>
        </w:rPr>
        <w:t>the</w:t>
      </w:r>
      <w:r>
        <w:rPr>
          <w:color w:val="081E3F"/>
          <w:spacing w:val="2"/>
        </w:rPr>
        <w:t> </w:t>
      </w:r>
      <w:r>
        <w:rPr>
          <w:color w:val="081E3F"/>
        </w:rPr>
        <w:t>Act</w:t>
      </w:r>
      <w:r>
        <w:rPr>
          <w:color w:val="081E3F"/>
          <w:position w:val="6"/>
          <w:sz w:val="11"/>
        </w:rPr>
        <w:t>3</w:t>
      </w:r>
      <w:r>
        <w:rPr>
          <w:color w:val="081E3F"/>
        </w:rPr>
        <w:t>,</w:t>
      </w:r>
      <w:r>
        <w:rPr>
          <w:color w:val="081E3F"/>
          <w:spacing w:val="2"/>
        </w:rPr>
        <w:t> </w:t>
      </w:r>
      <w:r>
        <w:rPr>
          <w:color w:val="081E3F"/>
        </w:rPr>
        <w:t>Football</w:t>
      </w:r>
      <w:r>
        <w:rPr>
          <w:color w:val="081E3F"/>
          <w:spacing w:val="3"/>
        </w:rPr>
        <w:t> </w:t>
      </w:r>
      <w:r>
        <w:rPr>
          <w:color w:val="081E3F"/>
        </w:rPr>
        <w:t>considers</w:t>
      </w:r>
      <w:r>
        <w:rPr>
          <w:color w:val="081E3F"/>
          <w:spacing w:val="2"/>
        </w:rPr>
        <w:t> </w:t>
      </w:r>
      <w:r>
        <w:rPr>
          <w:color w:val="081E3F"/>
        </w:rPr>
        <w:t>it</w:t>
      </w:r>
      <w:r>
        <w:rPr>
          <w:color w:val="081E3F"/>
          <w:spacing w:val="1"/>
        </w:rPr>
        <w:t> </w:t>
      </w:r>
      <w:r>
        <w:rPr>
          <w:color w:val="081E3F"/>
        </w:rPr>
        <w:t>appropriate</w:t>
      </w:r>
      <w:r>
        <w:rPr>
          <w:color w:val="081E3F"/>
          <w:spacing w:val="13"/>
        </w:rPr>
        <w:t> </w:t>
      </w:r>
      <w:r>
        <w:rPr>
          <w:color w:val="081E3F"/>
        </w:rPr>
        <w:t>to</w:t>
      </w:r>
      <w:r>
        <w:rPr>
          <w:color w:val="081E3F"/>
          <w:spacing w:val="14"/>
        </w:rPr>
        <w:t> </w:t>
      </w:r>
      <w:r>
        <w:rPr>
          <w:color w:val="081E3F"/>
        </w:rPr>
        <w:t>apply</w:t>
      </w:r>
      <w:r>
        <w:rPr>
          <w:color w:val="081E3F"/>
          <w:spacing w:val="14"/>
        </w:rPr>
        <w:t> </w:t>
      </w:r>
      <w:r>
        <w:rPr>
          <w:color w:val="081E3F"/>
        </w:rPr>
        <w:t>this</w:t>
      </w:r>
      <w:r>
        <w:rPr>
          <w:color w:val="081E3F"/>
          <w:spacing w:val="14"/>
        </w:rPr>
        <w:t> </w:t>
      </w:r>
      <w:r>
        <w:rPr>
          <w:color w:val="081E3F"/>
        </w:rPr>
        <w:t>principle</w:t>
      </w:r>
      <w:r>
        <w:rPr>
          <w:color w:val="081E3F"/>
          <w:spacing w:val="14"/>
        </w:rPr>
        <w:t> </w:t>
      </w:r>
      <w:r>
        <w:rPr>
          <w:color w:val="081E3F"/>
        </w:rPr>
        <w:t>and</w:t>
      </w:r>
      <w:r>
        <w:rPr>
          <w:color w:val="081E3F"/>
          <w:spacing w:val="14"/>
        </w:rPr>
        <w:t> </w:t>
      </w:r>
      <w:r>
        <w:rPr>
          <w:color w:val="081E3F"/>
        </w:rPr>
        <w:t>it</w:t>
      </w:r>
      <w:r>
        <w:rPr>
          <w:color w:val="081E3F"/>
          <w:spacing w:val="14"/>
        </w:rPr>
        <w:t> </w:t>
      </w:r>
      <w:r>
        <w:rPr>
          <w:color w:val="081E3F"/>
        </w:rPr>
        <w:t>is</w:t>
      </w:r>
      <w:r>
        <w:rPr>
          <w:color w:val="081E3F"/>
          <w:spacing w:val="14"/>
        </w:rPr>
        <w:t> </w:t>
      </w:r>
      <w:r>
        <w:rPr>
          <w:color w:val="081E3F"/>
        </w:rPr>
        <w:t>underpinned</w:t>
      </w:r>
      <w:r>
        <w:rPr>
          <w:color w:val="081E3F"/>
          <w:spacing w:val="-40"/>
        </w:rPr>
        <w:t> </w:t>
      </w:r>
      <w:r>
        <w:rPr>
          <w:color w:val="081E3F"/>
        </w:rPr>
        <w:t>by</w:t>
      </w:r>
      <w:r>
        <w:rPr>
          <w:color w:val="081E3F"/>
          <w:spacing w:val="5"/>
        </w:rPr>
        <w:t> </w:t>
      </w:r>
      <w:r>
        <w:rPr>
          <w:color w:val="081E3F"/>
        </w:rPr>
        <w:t>our</w:t>
      </w:r>
      <w:r>
        <w:rPr>
          <w:color w:val="081E3F"/>
          <w:spacing w:val="5"/>
        </w:rPr>
        <w:t> </w:t>
      </w:r>
      <w:r>
        <w:rPr>
          <w:color w:val="081E3F"/>
        </w:rPr>
        <w:t>safeguarding</w:t>
      </w:r>
      <w:r>
        <w:rPr>
          <w:color w:val="081E3F"/>
          <w:spacing w:val="5"/>
        </w:rPr>
        <w:t> </w:t>
      </w:r>
      <w:r>
        <w:rPr>
          <w:color w:val="081E3F"/>
        </w:rPr>
        <w:t>regulations,</w:t>
      </w:r>
      <w:r>
        <w:rPr>
          <w:color w:val="081E3F"/>
          <w:spacing w:val="5"/>
        </w:rPr>
        <w:t> </w:t>
      </w:r>
      <w:r>
        <w:rPr>
          <w:color w:val="081E3F"/>
        </w:rPr>
        <w:t>rules</w:t>
      </w:r>
      <w:r>
        <w:rPr>
          <w:color w:val="081E3F"/>
          <w:spacing w:val="5"/>
        </w:rPr>
        <w:t> </w:t>
      </w:r>
      <w:r>
        <w:rPr>
          <w:color w:val="081E3F"/>
        </w:rPr>
        <w:t>and</w:t>
      </w:r>
      <w:r>
        <w:rPr>
          <w:color w:val="081E3F"/>
          <w:spacing w:val="5"/>
        </w:rPr>
        <w:t> </w:t>
      </w:r>
      <w:r>
        <w:rPr>
          <w:color w:val="081E3F"/>
        </w:rPr>
        <w:t>policies.</w:t>
      </w:r>
    </w:p>
    <w:p>
      <w:pPr>
        <w:spacing w:line="194" w:lineRule="exact" w:before="200"/>
        <w:ind w:left="6038" w:right="0" w:firstLine="0"/>
        <w:jc w:val="left"/>
        <w:rPr>
          <w:sz w:val="16"/>
        </w:rPr>
      </w:pPr>
      <w:r>
        <w:rPr>
          <w:color w:val="081E3F"/>
          <w:position w:val="5"/>
          <w:sz w:val="9"/>
        </w:rPr>
        <w:t>2</w:t>
      </w:r>
      <w:r>
        <w:rPr>
          <w:color w:val="081E3F"/>
          <w:spacing w:val="10"/>
          <w:position w:val="5"/>
          <w:sz w:val="9"/>
        </w:rPr>
        <w:t> </w:t>
      </w:r>
      <w:r>
        <w:rPr>
          <w:color w:val="081E3F"/>
          <w:sz w:val="16"/>
        </w:rPr>
        <w:t>Sexual</w:t>
      </w:r>
      <w:r>
        <w:rPr>
          <w:color w:val="081E3F"/>
          <w:spacing w:val="15"/>
          <w:sz w:val="16"/>
        </w:rPr>
        <w:t> </w:t>
      </w:r>
      <w:r>
        <w:rPr>
          <w:color w:val="081E3F"/>
          <w:sz w:val="16"/>
        </w:rPr>
        <w:t>Offences</w:t>
      </w:r>
      <w:r>
        <w:rPr>
          <w:color w:val="081E3F"/>
          <w:spacing w:val="16"/>
          <w:sz w:val="16"/>
        </w:rPr>
        <w:t> </w:t>
      </w:r>
      <w:r>
        <w:rPr>
          <w:color w:val="081E3F"/>
          <w:sz w:val="16"/>
        </w:rPr>
        <w:t>Act</w:t>
      </w:r>
      <w:r>
        <w:rPr>
          <w:color w:val="081E3F"/>
          <w:spacing w:val="16"/>
          <w:sz w:val="16"/>
        </w:rPr>
        <w:t> </w:t>
      </w:r>
      <w:r>
        <w:rPr>
          <w:color w:val="081E3F"/>
          <w:sz w:val="16"/>
        </w:rPr>
        <w:t>2003</w:t>
      </w:r>
    </w:p>
    <w:p>
      <w:pPr>
        <w:spacing w:line="194" w:lineRule="exact" w:before="0"/>
        <w:ind w:left="6038" w:right="0" w:firstLine="0"/>
        <w:jc w:val="left"/>
        <w:rPr>
          <w:b/>
          <w:sz w:val="16"/>
        </w:rPr>
      </w:pPr>
      <w:r>
        <w:rPr>
          <w:color w:val="081E3F"/>
          <w:w w:val="105"/>
          <w:position w:val="5"/>
          <w:sz w:val="9"/>
        </w:rPr>
        <w:t>3      </w:t>
      </w:r>
      <w:r>
        <w:rPr>
          <w:b/>
          <w:color w:val="DE2726"/>
          <w:w w:val="105"/>
          <w:sz w:val="16"/>
          <w:u w:val="single" w:color="DE2726"/>
        </w:rPr>
        <w:t>https://</w:t>
      </w:r>
      <w:hyperlink r:id="rId43">
        <w:r>
          <w:rPr>
            <w:b/>
            <w:color w:val="DE2726"/>
            <w:w w:val="105"/>
            <w:sz w:val="16"/>
            <w:u w:val="single" w:color="DE2726"/>
          </w:rPr>
          <w:t>www.legislation.gov.uk/ukpga/2003/42/contents</w:t>
        </w:r>
      </w:hyperlink>
    </w:p>
    <w:p>
      <w:pPr>
        <w:spacing w:line="240" w:lineRule="auto" w:before="0"/>
        <w:rPr>
          <w:b/>
          <w:sz w:val="26"/>
        </w:rPr>
      </w:pPr>
      <w:r>
        <w:rPr/>
        <w:br w:type="column"/>
      </w:r>
      <w:r>
        <w:rPr>
          <w:b/>
          <w:sz w:val="26"/>
        </w:rPr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247" w:lineRule="auto" w:before="191"/>
        <w:ind w:left="262" w:right="219"/>
      </w:pPr>
      <w:r>
        <w:rPr>
          <w:b/>
          <w:color w:val="081E3F"/>
        </w:rPr>
        <w:t>Position</w:t>
      </w:r>
      <w:r>
        <w:rPr>
          <w:b/>
          <w:color w:val="081E3F"/>
          <w:spacing w:val="21"/>
        </w:rPr>
        <w:t> </w:t>
      </w:r>
      <w:r>
        <w:rPr>
          <w:b/>
          <w:color w:val="081E3F"/>
        </w:rPr>
        <w:t>of</w:t>
      </w:r>
      <w:r>
        <w:rPr>
          <w:b/>
          <w:color w:val="081E3F"/>
          <w:spacing w:val="22"/>
        </w:rPr>
        <w:t> </w:t>
      </w:r>
      <w:r>
        <w:rPr>
          <w:b/>
          <w:color w:val="081E3F"/>
        </w:rPr>
        <w:t>Trust</w:t>
      </w:r>
      <w:r>
        <w:rPr>
          <w:b/>
          <w:color w:val="081E3F"/>
          <w:spacing w:val="18"/>
        </w:rPr>
        <w:t> </w:t>
      </w:r>
      <w:r>
        <w:rPr>
          <w:color w:val="081E3F"/>
        </w:rPr>
        <w:t>means</w:t>
      </w:r>
      <w:r>
        <w:rPr>
          <w:color w:val="081E3F"/>
          <w:spacing w:val="18"/>
        </w:rPr>
        <w:t> </w:t>
      </w:r>
      <w:r>
        <w:rPr>
          <w:color w:val="081E3F"/>
        </w:rPr>
        <w:t>any</w:t>
      </w:r>
      <w:r>
        <w:rPr>
          <w:color w:val="081E3F"/>
          <w:spacing w:val="19"/>
        </w:rPr>
        <w:t> </w:t>
      </w:r>
      <w:r>
        <w:rPr>
          <w:color w:val="081E3F"/>
        </w:rPr>
        <w:t>position</w:t>
      </w:r>
      <w:r>
        <w:rPr>
          <w:color w:val="081E3F"/>
          <w:spacing w:val="18"/>
        </w:rPr>
        <w:t> </w:t>
      </w:r>
      <w:r>
        <w:rPr>
          <w:color w:val="081E3F"/>
        </w:rPr>
        <w:t>where</w:t>
      </w:r>
      <w:r>
        <w:rPr>
          <w:color w:val="081E3F"/>
          <w:spacing w:val="19"/>
        </w:rPr>
        <w:t> </w:t>
      </w:r>
      <w:r>
        <w:rPr>
          <w:color w:val="081E3F"/>
        </w:rPr>
        <w:t>an</w:t>
      </w:r>
      <w:r>
        <w:rPr>
          <w:color w:val="081E3F"/>
          <w:spacing w:val="18"/>
        </w:rPr>
        <w:t> </w:t>
      </w:r>
      <w:r>
        <w:rPr>
          <w:color w:val="081E3F"/>
        </w:rPr>
        <w:t>individual</w:t>
      </w:r>
      <w:r>
        <w:rPr>
          <w:color w:val="081E3F"/>
          <w:spacing w:val="1"/>
        </w:rPr>
        <w:t> </w:t>
      </w:r>
      <w:r>
        <w:rPr>
          <w:color w:val="081E3F"/>
        </w:rPr>
        <w:t>is in a relationship of trust with any person with</w:t>
      </w:r>
      <w:r>
        <w:rPr>
          <w:color w:val="081E3F"/>
          <w:spacing w:val="1"/>
        </w:rPr>
        <w:t> </w:t>
      </w:r>
      <w:r>
        <w:rPr>
          <w:color w:val="081E3F"/>
        </w:rPr>
        <w:t>responsibility</w:t>
      </w:r>
      <w:r>
        <w:rPr>
          <w:color w:val="081E3F"/>
          <w:spacing w:val="10"/>
        </w:rPr>
        <w:t> </w:t>
      </w:r>
      <w:r>
        <w:rPr>
          <w:color w:val="081E3F"/>
        </w:rPr>
        <w:t>and/or</w:t>
      </w:r>
      <w:r>
        <w:rPr>
          <w:color w:val="081E3F"/>
          <w:spacing w:val="11"/>
        </w:rPr>
        <w:t> </w:t>
      </w:r>
      <w:r>
        <w:rPr>
          <w:color w:val="081E3F"/>
        </w:rPr>
        <w:t>authority</w:t>
      </w:r>
      <w:r>
        <w:rPr>
          <w:color w:val="081E3F"/>
          <w:spacing w:val="11"/>
        </w:rPr>
        <w:t> </w:t>
      </w:r>
      <w:r>
        <w:rPr>
          <w:color w:val="081E3F"/>
        </w:rPr>
        <w:t>in</w:t>
      </w:r>
      <w:r>
        <w:rPr>
          <w:color w:val="081E3F"/>
          <w:spacing w:val="11"/>
        </w:rPr>
        <w:t> </w:t>
      </w:r>
      <w:r>
        <w:rPr>
          <w:color w:val="081E3F"/>
        </w:rPr>
        <w:t>relation</w:t>
      </w:r>
      <w:r>
        <w:rPr>
          <w:color w:val="081E3F"/>
          <w:spacing w:val="11"/>
        </w:rPr>
        <w:t> </w:t>
      </w:r>
      <w:r>
        <w:rPr>
          <w:color w:val="081E3F"/>
        </w:rPr>
        <w:t>to</w:t>
      </w:r>
      <w:r>
        <w:rPr>
          <w:color w:val="081E3F"/>
          <w:spacing w:val="10"/>
        </w:rPr>
        <w:t> </w:t>
      </w:r>
      <w:r>
        <w:rPr>
          <w:color w:val="081E3F"/>
        </w:rPr>
        <w:t>that</w:t>
      </w:r>
      <w:r>
        <w:rPr>
          <w:color w:val="081E3F"/>
          <w:spacing w:val="11"/>
        </w:rPr>
        <w:t> </w:t>
      </w:r>
      <w:r>
        <w:rPr>
          <w:color w:val="081E3F"/>
        </w:rPr>
        <w:t>person,</w:t>
      </w:r>
      <w:r>
        <w:rPr>
          <w:color w:val="081E3F"/>
          <w:spacing w:val="1"/>
        </w:rPr>
        <w:t> </w:t>
      </w:r>
      <w:r>
        <w:rPr>
          <w:color w:val="081E3F"/>
        </w:rPr>
        <w:t>and</w:t>
      </w:r>
      <w:r>
        <w:rPr>
          <w:color w:val="081E3F"/>
          <w:spacing w:val="3"/>
        </w:rPr>
        <w:t> </w:t>
      </w:r>
      <w:r>
        <w:rPr>
          <w:color w:val="081E3F"/>
        </w:rPr>
        <w:t>shall</w:t>
      </w:r>
      <w:r>
        <w:rPr>
          <w:color w:val="081E3F"/>
          <w:spacing w:val="3"/>
        </w:rPr>
        <w:t> </w:t>
      </w:r>
      <w:r>
        <w:rPr>
          <w:color w:val="081E3F"/>
        </w:rPr>
        <w:t>include</w:t>
      </w:r>
      <w:r>
        <w:rPr>
          <w:color w:val="081E3F"/>
          <w:spacing w:val="4"/>
        </w:rPr>
        <w:t> </w:t>
      </w:r>
      <w:r>
        <w:rPr>
          <w:color w:val="081E3F"/>
        </w:rPr>
        <w:t>without</w:t>
      </w:r>
      <w:r>
        <w:rPr>
          <w:color w:val="081E3F"/>
          <w:spacing w:val="3"/>
        </w:rPr>
        <w:t> </w:t>
      </w:r>
      <w:r>
        <w:rPr>
          <w:color w:val="081E3F"/>
        </w:rPr>
        <w:t>limitation</w:t>
      </w:r>
      <w:r>
        <w:rPr>
          <w:color w:val="081E3F"/>
          <w:spacing w:val="4"/>
        </w:rPr>
        <w:t> </w:t>
      </w:r>
      <w:r>
        <w:rPr>
          <w:color w:val="081E3F"/>
        </w:rPr>
        <w:t>those</w:t>
      </w:r>
      <w:r>
        <w:rPr>
          <w:color w:val="081E3F"/>
          <w:spacing w:val="3"/>
        </w:rPr>
        <w:t> </w:t>
      </w:r>
      <w:r>
        <w:rPr>
          <w:color w:val="081E3F"/>
        </w:rPr>
        <w:t>who</w:t>
      </w:r>
      <w:r>
        <w:rPr>
          <w:color w:val="081E3F"/>
          <w:spacing w:val="4"/>
        </w:rPr>
        <w:t> </w:t>
      </w:r>
      <w:r>
        <w:rPr>
          <w:color w:val="081E3F"/>
        </w:rPr>
        <w:t>care</w:t>
      </w:r>
      <w:r>
        <w:rPr>
          <w:color w:val="081E3F"/>
          <w:spacing w:val="3"/>
        </w:rPr>
        <w:t> </w:t>
      </w:r>
      <w:r>
        <w:rPr>
          <w:color w:val="081E3F"/>
        </w:rPr>
        <w:t>for,</w:t>
      </w:r>
      <w:r>
        <w:rPr>
          <w:color w:val="081E3F"/>
          <w:spacing w:val="1"/>
        </w:rPr>
        <w:t> </w:t>
      </w:r>
      <w:r>
        <w:rPr>
          <w:color w:val="081E3F"/>
        </w:rPr>
        <w:t>advise,</w:t>
      </w:r>
      <w:r>
        <w:rPr>
          <w:color w:val="081E3F"/>
          <w:spacing w:val="1"/>
        </w:rPr>
        <w:t> </w:t>
      </w:r>
      <w:r>
        <w:rPr>
          <w:color w:val="081E3F"/>
        </w:rPr>
        <w:t>supervise,</w:t>
      </w:r>
      <w:r>
        <w:rPr>
          <w:color w:val="081E3F"/>
          <w:spacing w:val="2"/>
        </w:rPr>
        <w:t> </w:t>
      </w:r>
      <w:r>
        <w:rPr>
          <w:color w:val="081E3F"/>
        </w:rPr>
        <w:t>train,</w:t>
      </w:r>
      <w:r>
        <w:rPr>
          <w:color w:val="081E3F"/>
          <w:spacing w:val="1"/>
        </w:rPr>
        <w:t> </w:t>
      </w:r>
      <w:r>
        <w:rPr>
          <w:color w:val="081E3F"/>
        </w:rPr>
        <w:t>coach,</w:t>
      </w:r>
      <w:r>
        <w:rPr>
          <w:color w:val="081E3F"/>
          <w:spacing w:val="2"/>
        </w:rPr>
        <w:t> </w:t>
      </w:r>
      <w:r>
        <w:rPr>
          <w:color w:val="081E3F"/>
        </w:rPr>
        <w:t>teach,</w:t>
      </w:r>
      <w:r>
        <w:rPr>
          <w:color w:val="081E3F"/>
          <w:spacing w:val="2"/>
        </w:rPr>
        <w:t> </w:t>
      </w:r>
      <w:r>
        <w:rPr>
          <w:color w:val="081E3F"/>
        </w:rPr>
        <w:t>manage,</w:t>
      </w:r>
      <w:r>
        <w:rPr>
          <w:color w:val="081E3F"/>
          <w:spacing w:val="1"/>
        </w:rPr>
        <w:t> </w:t>
      </w:r>
      <w:r>
        <w:rPr>
          <w:color w:val="081E3F"/>
        </w:rPr>
        <w:t>tutor,</w:t>
      </w:r>
      <w:r>
        <w:rPr>
          <w:color w:val="081E3F"/>
          <w:spacing w:val="1"/>
        </w:rPr>
        <w:t> </w:t>
      </w:r>
      <w:r>
        <w:rPr>
          <w:color w:val="081E3F"/>
        </w:rPr>
        <w:t>mentor,</w:t>
      </w:r>
      <w:r>
        <w:rPr>
          <w:color w:val="081E3F"/>
          <w:spacing w:val="11"/>
        </w:rPr>
        <w:t> </w:t>
      </w:r>
      <w:r>
        <w:rPr>
          <w:color w:val="081E3F"/>
        </w:rPr>
        <w:t>assess,</w:t>
      </w:r>
      <w:r>
        <w:rPr>
          <w:color w:val="081E3F"/>
          <w:spacing w:val="11"/>
        </w:rPr>
        <w:t> </w:t>
      </w:r>
      <w:r>
        <w:rPr>
          <w:color w:val="081E3F"/>
        </w:rPr>
        <w:t>develop,</w:t>
      </w:r>
      <w:r>
        <w:rPr>
          <w:color w:val="081E3F"/>
          <w:spacing w:val="12"/>
        </w:rPr>
        <w:t> </w:t>
      </w:r>
      <w:r>
        <w:rPr>
          <w:color w:val="081E3F"/>
        </w:rPr>
        <w:t>guide,</w:t>
      </w:r>
      <w:r>
        <w:rPr>
          <w:color w:val="081E3F"/>
          <w:spacing w:val="11"/>
        </w:rPr>
        <w:t> </w:t>
      </w:r>
      <w:r>
        <w:rPr>
          <w:color w:val="081E3F"/>
        </w:rPr>
        <w:t>treat</w:t>
      </w:r>
      <w:r>
        <w:rPr>
          <w:color w:val="081E3F"/>
          <w:spacing w:val="11"/>
        </w:rPr>
        <w:t> </w:t>
      </w:r>
      <w:r>
        <w:rPr>
          <w:color w:val="081E3F"/>
        </w:rPr>
        <w:t>or</w:t>
      </w:r>
      <w:r>
        <w:rPr>
          <w:color w:val="081E3F"/>
          <w:spacing w:val="12"/>
        </w:rPr>
        <w:t> </w:t>
      </w:r>
      <w:r>
        <w:rPr>
          <w:color w:val="081E3F"/>
        </w:rPr>
        <w:t>provide</w:t>
      </w:r>
      <w:r>
        <w:rPr>
          <w:color w:val="081E3F"/>
          <w:spacing w:val="11"/>
        </w:rPr>
        <w:t> </w:t>
      </w:r>
      <w:r>
        <w:rPr>
          <w:color w:val="081E3F"/>
        </w:rPr>
        <w:t>therapy</w:t>
      </w:r>
      <w:r>
        <w:rPr>
          <w:color w:val="081E3F"/>
          <w:spacing w:val="11"/>
        </w:rPr>
        <w:t> </w:t>
      </w:r>
      <w:r>
        <w:rPr>
          <w:color w:val="081E3F"/>
        </w:rPr>
        <w:t>to</w:t>
      </w:r>
      <w:r>
        <w:rPr>
          <w:color w:val="081E3F"/>
          <w:spacing w:val="-40"/>
        </w:rPr>
        <w:t> </w:t>
      </w:r>
      <w:r>
        <w:rPr>
          <w:color w:val="081E3F"/>
        </w:rPr>
        <w:t>children.</w:t>
      </w:r>
    </w:p>
    <w:p>
      <w:pPr>
        <w:pStyle w:val="BodyText"/>
        <w:spacing w:line="247" w:lineRule="auto" w:before="121"/>
        <w:ind w:left="262" w:right="272"/>
      </w:pPr>
      <w:r>
        <w:rPr>
          <w:color w:val="081E3F"/>
        </w:rPr>
        <w:t>No</w:t>
      </w:r>
      <w:r>
        <w:rPr>
          <w:color w:val="081E3F"/>
          <w:spacing w:val="12"/>
        </w:rPr>
        <w:t> </w:t>
      </w:r>
      <w:r>
        <w:rPr>
          <w:color w:val="081E3F"/>
        </w:rPr>
        <w:t>intimate</w:t>
      </w:r>
      <w:r>
        <w:rPr>
          <w:color w:val="081E3F"/>
          <w:spacing w:val="13"/>
        </w:rPr>
        <w:t> </w:t>
      </w:r>
      <w:r>
        <w:rPr>
          <w:color w:val="081E3F"/>
        </w:rPr>
        <w:t>or</w:t>
      </w:r>
      <w:r>
        <w:rPr>
          <w:color w:val="081E3F"/>
          <w:spacing w:val="13"/>
        </w:rPr>
        <w:t> </w:t>
      </w:r>
      <w:r>
        <w:rPr>
          <w:color w:val="081E3F"/>
        </w:rPr>
        <w:t>sexual</w:t>
      </w:r>
      <w:r>
        <w:rPr>
          <w:color w:val="081E3F"/>
          <w:spacing w:val="13"/>
        </w:rPr>
        <w:t> </w:t>
      </w:r>
      <w:r>
        <w:rPr>
          <w:color w:val="081E3F"/>
        </w:rPr>
        <w:t>relationship</w:t>
      </w:r>
      <w:r>
        <w:rPr>
          <w:color w:val="081E3F"/>
          <w:spacing w:val="13"/>
        </w:rPr>
        <w:t> </w:t>
      </w:r>
      <w:r>
        <w:rPr>
          <w:color w:val="081E3F"/>
        </w:rPr>
        <w:t>should</w:t>
      </w:r>
      <w:r>
        <w:rPr>
          <w:color w:val="081E3F"/>
          <w:spacing w:val="12"/>
        </w:rPr>
        <w:t> </w:t>
      </w:r>
      <w:r>
        <w:rPr>
          <w:color w:val="081E3F"/>
        </w:rPr>
        <w:t>take</w:t>
      </w:r>
      <w:r>
        <w:rPr>
          <w:color w:val="081E3F"/>
          <w:spacing w:val="13"/>
        </w:rPr>
        <w:t> </w:t>
      </w:r>
      <w:r>
        <w:rPr>
          <w:color w:val="081E3F"/>
        </w:rPr>
        <w:t>place</w:t>
      </w:r>
      <w:r>
        <w:rPr>
          <w:color w:val="081E3F"/>
          <w:spacing w:val="13"/>
        </w:rPr>
        <w:t> </w:t>
      </w:r>
      <w:r>
        <w:rPr>
          <w:color w:val="081E3F"/>
        </w:rPr>
        <w:t>while</w:t>
      </w:r>
      <w:r>
        <w:rPr>
          <w:color w:val="081E3F"/>
          <w:spacing w:val="1"/>
        </w:rPr>
        <w:t> </w:t>
      </w:r>
      <w:r>
        <w:rPr>
          <w:color w:val="081E3F"/>
        </w:rPr>
        <w:t>a</w:t>
      </w:r>
      <w:r>
        <w:rPr>
          <w:color w:val="081E3F"/>
          <w:spacing w:val="9"/>
        </w:rPr>
        <w:t> </w:t>
      </w:r>
      <w:r>
        <w:rPr>
          <w:color w:val="081E3F"/>
        </w:rPr>
        <w:t>member</w:t>
      </w:r>
      <w:r>
        <w:rPr>
          <w:color w:val="081E3F"/>
          <w:spacing w:val="10"/>
        </w:rPr>
        <w:t> </w:t>
      </w:r>
      <w:r>
        <w:rPr>
          <w:color w:val="081E3F"/>
        </w:rPr>
        <w:t>of</w:t>
      </w:r>
      <w:r>
        <w:rPr>
          <w:color w:val="081E3F"/>
          <w:spacing w:val="9"/>
        </w:rPr>
        <w:t> </w:t>
      </w:r>
      <w:r>
        <w:rPr>
          <w:color w:val="081E3F"/>
        </w:rPr>
        <w:t>staff</w:t>
      </w:r>
      <w:r>
        <w:rPr>
          <w:color w:val="081E3F"/>
          <w:spacing w:val="10"/>
        </w:rPr>
        <w:t> </w:t>
      </w:r>
      <w:r>
        <w:rPr>
          <w:color w:val="081E3F"/>
        </w:rPr>
        <w:t>or</w:t>
      </w:r>
      <w:r>
        <w:rPr>
          <w:color w:val="081E3F"/>
          <w:spacing w:val="9"/>
        </w:rPr>
        <w:t> </w:t>
      </w:r>
      <w:r>
        <w:rPr>
          <w:color w:val="081E3F"/>
        </w:rPr>
        <w:t>volunteer</w:t>
      </w:r>
      <w:r>
        <w:rPr>
          <w:color w:val="081E3F"/>
          <w:spacing w:val="9"/>
        </w:rPr>
        <w:t> </w:t>
      </w:r>
      <w:r>
        <w:rPr>
          <w:color w:val="081E3F"/>
        </w:rPr>
        <w:t>is</w:t>
      </w:r>
      <w:r>
        <w:rPr>
          <w:color w:val="081E3F"/>
          <w:spacing w:val="10"/>
        </w:rPr>
        <w:t> </w:t>
      </w:r>
      <w:r>
        <w:rPr>
          <w:color w:val="081E3F"/>
        </w:rPr>
        <w:t>in</w:t>
      </w:r>
      <w:r>
        <w:rPr>
          <w:color w:val="081E3F"/>
          <w:spacing w:val="9"/>
        </w:rPr>
        <w:t> </w:t>
      </w:r>
      <w:r>
        <w:rPr>
          <w:color w:val="081E3F"/>
        </w:rPr>
        <w:t>a</w:t>
      </w:r>
      <w:r>
        <w:rPr>
          <w:color w:val="081E3F"/>
          <w:spacing w:val="10"/>
        </w:rPr>
        <w:t> </w:t>
      </w:r>
      <w:r>
        <w:rPr>
          <w:color w:val="081E3F"/>
        </w:rPr>
        <w:t>Position</w:t>
      </w:r>
      <w:r>
        <w:rPr>
          <w:color w:val="081E3F"/>
          <w:spacing w:val="9"/>
        </w:rPr>
        <w:t> </w:t>
      </w:r>
      <w:r>
        <w:rPr>
          <w:color w:val="081E3F"/>
        </w:rPr>
        <w:t>of</w:t>
      </w:r>
      <w:r>
        <w:rPr>
          <w:color w:val="081E3F"/>
          <w:spacing w:val="10"/>
        </w:rPr>
        <w:t> </w:t>
      </w:r>
      <w:r>
        <w:rPr>
          <w:color w:val="081E3F"/>
        </w:rPr>
        <w:t>Trust</w:t>
      </w:r>
      <w:r>
        <w:rPr>
          <w:color w:val="081E3F"/>
          <w:spacing w:val="1"/>
        </w:rPr>
        <w:t> </w:t>
      </w:r>
      <w:r>
        <w:rPr>
          <w:color w:val="081E3F"/>
        </w:rPr>
        <w:t>with</w:t>
      </w:r>
      <w:r>
        <w:rPr>
          <w:color w:val="081E3F"/>
          <w:spacing w:val="9"/>
        </w:rPr>
        <w:t> </w:t>
      </w:r>
      <w:r>
        <w:rPr>
          <w:color w:val="081E3F"/>
        </w:rPr>
        <w:t>a</w:t>
      </w:r>
      <w:r>
        <w:rPr>
          <w:color w:val="081E3F"/>
          <w:spacing w:val="9"/>
        </w:rPr>
        <w:t> </w:t>
      </w:r>
      <w:r>
        <w:rPr>
          <w:color w:val="081E3F"/>
        </w:rPr>
        <w:t>child.</w:t>
      </w:r>
      <w:r>
        <w:rPr>
          <w:color w:val="081E3F"/>
          <w:spacing w:val="9"/>
        </w:rPr>
        <w:t> </w:t>
      </w:r>
      <w:r>
        <w:rPr>
          <w:color w:val="081E3F"/>
        </w:rPr>
        <w:t>In</w:t>
      </w:r>
      <w:r>
        <w:rPr>
          <w:color w:val="081E3F"/>
          <w:spacing w:val="9"/>
        </w:rPr>
        <w:t> </w:t>
      </w:r>
      <w:r>
        <w:rPr>
          <w:color w:val="081E3F"/>
        </w:rPr>
        <w:t>addition,</w:t>
      </w:r>
      <w:r>
        <w:rPr>
          <w:color w:val="081E3F"/>
          <w:spacing w:val="9"/>
        </w:rPr>
        <w:t> </w:t>
      </w:r>
      <w:r>
        <w:rPr>
          <w:color w:val="081E3F"/>
        </w:rPr>
        <w:t>inappropriate,</w:t>
      </w:r>
      <w:r>
        <w:rPr>
          <w:color w:val="081E3F"/>
          <w:spacing w:val="9"/>
        </w:rPr>
        <w:t> </w:t>
      </w:r>
      <w:r>
        <w:rPr>
          <w:color w:val="081E3F"/>
        </w:rPr>
        <w:t>intimate</w:t>
      </w:r>
      <w:r>
        <w:rPr>
          <w:color w:val="081E3F"/>
          <w:spacing w:val="9"/>
        </w:rPr>
        <w:t> </w:t>
      </w:r>
      <w:r>
        <w:rPr>
          <w:color w:val="081E3F"/>
        </w:rPr>
        <w:t>or</w:t>
      </w:r>
      <w:r>
        <w:rPr>
          <w:color w:val="081E3F"/>
          <w:spacing w:val="9"/>
        </w:rPr>
        <w:t> </w:t>
      </w:r>
      <w:r>
        <w:rPr>
          <w:color w:val="081E3F"/>
        </w:rPr>
        <w:t>sexual</w:t>
      </w:r>
      <w:r>
        <w:rPr>
          <w:color w:val="081E3F"/>
          <w:spacing w:val="1"/>
        </w:rPr>
        <w:t> </w:t>
      </w:r>
      <w:r>
        <w:rPr>
          <w:color w:val="081E3F"/>
        </w:rPr>
        <w:t>relationships</w:t>
      </w:r>
      <w:r>
        <w:rPr>
          <w:color w:val="081E3F"/>
          <w:spacing w:val="1"/>
        </w:rPr>
        <w:t> </w:t>
      </w:r>
      <w:r>
        <w:rPr>
          <w:color w:val="081E3F"/>
        </w:rPr>
        <w:t>between</w:t>
      </w:r>
      <w:r>
        <w:rPr>
          <w:color w:val="081E3F"/>
          <w:spacing w:val="2"/>
        </w:rPr>
        <w:t> </w:t>
      </w:r>
      <w:r>
        <w:rPr>
          <w:color w:val="081E3F"/>
        </w:rPr>
        <w:t>an</w:t>
      </w:r>
      <w:r>
        <w:rPr>
          <w:color w:val="081E3F"/>
          <w:spacing w:val="2"/>
        </w:rPr>
        <w:t> </w:t>
      </w:r>
      <w:r>
        <w:rPr>
          <w:color w:val="081E3F"/>
        </w:rPr>
        <w:t>adult</w:t>
      </w:r>
      <w:r>
        <w:rPr>
          <w:color w:val="081E3F"/>
          <w:spacing w:val="1"/>
        </w:rPr>
        <w:t> </w:t>
      </w:r>
      <w:r>
        <w:rPr>
          <w:color w:val="081E3F"/>
        </w:rPr>
        <w:t>and</w:t>
      </w:r>
      <w:r>
        <w:rPr>
          <w:color w:val="081E3F"/>
          <w:spacing w:val="2"/>
        </w:rPr>
        <w:t> </w:t>
      </w:r>
      <w:r>
        <w:rPr>
          <w:color w:val="081E3F"/>
        </w:rPr>
        <w:t>a</w:t>
      </w:r>
      <w:r>
        <w:rPr>
          <w:color w:val="081E3F"/>
          <w:spacing w:val="2"/>
        </w:rPr>
        <w:t> </w:t>
      </w:r>
      <w:r>
        <w:rPr>
          <w:color w:val="081E3F"/>
        </w:rPr>
        <w:t>child</w:t>
      </w:r>
      <w:r>
        <w:rPr>
          <w:color w:val="081E3F"/>
          <w:spacing w:val="2"/>
        </w:rPr>
        <w:t> </w:t>
      </w:r>
      <w:r>
        <w:rPr>
          <w:color w:val="081E3F"/>
        </w:rPr>
        <w:t>aged</w:t>
      </w:r>
      <w:r>
        <w:rPr>
          <w:color w:val="081E3F"/>
          <w:spacing w:val="1"/>
        </w:rPr>
        <w:t> </w:t>
      </w:r>
      <w:r>
        <w:rPr>
          <w:color w:val="081E3F"/>
        </w:rPr>
        <w:t>16</w:t>
      </w:r>
    </w:p>
    <w:p>
      <w:pPr>
        <w:pStyle w:val="BodyText"/>
        <w:spacing w:line="247" w:lineRule="auto" w:before="4"/>
        <w:ind w:left="262" w:right="355"/>
      </w:pPr>
      <w:r>
        <w:rPr>
          <w:color w:val="081E3F"/>
        </w:rPr>
        <w:t>and</w:t>
      </w:r>
      <w:r>
        <w:rPr>
          <w:color w:val="081E3F"/>
          <w:spacing w:val="12"/>
        </w:rPr>
        <w:t> </w:t>
      </w:r>
      <w:r>
        <w:rPr>
          <w:color w:val="081E3F"/>
        </w:rPr>
        <w:t>17</w:t>
      </w:r>
      <w:r>
        <w:rPr>
          <w:color w:val="081E3F"/>
          <w:spacing w:val="13"/>
        </w:rPr>
        <w:t> </w:t>
      </w:r>
      <w:r>
        <w:rPr>
          <w:color w:val="081E3F"/>
        </w:rPr>
        <w:t>may</w:t>
      </w:r>
      <w:r>
        <w:rPr>
          <w:color w:val="081E3F"/>
          <w:spacing w:val="12"/>
        </w:rPr>
        <w:t> </w:t>
      </w:r>
      <w:r>
        <w:rPr>
          <w:color w:val="081E3F"/>
        </w:rPr>
        <w:t>be</w:t>
      </w:r>
      <w:r>
        <w:rPr>
          <w:color w:val="081E3F"/>
          <w:spacing w:val="13"/>
        </w:rPr>
        <w:t> </w:t>
      </w:r>
      <w:r>
        <w:rPr>
          <w:color w:val="081E3F"/>
        </w:rPr>
        <w:t>unlawful,</w:t>
      </w:r>
      <w:r>
        <w:rPr>
          <w:color w:val="081E3F"/>
          <w:spacing w:val="12"/>
        </w:rPr>
        <w:t> </w:t>
      </w:r>
      <w:r>
        <w:rPr>
          <w:color w:val="081E3F"/>
        </w:rPr>
        <w:t>irrespective</w:t>
      </w:r>
      <w:r>
        <w:rPr>
          <w:color w:val="081E3F"/>
          <w:spacing w:val="13"/>
        </w:rPr>
        <w:t> </w:t>
      </w:r>
      <w:r>
        <w:rPr>
          <w:color w:val="081E3F"/>
        </w:rPr>
        <w:t>of</w:t>
      </w:r>
      <w:r>
        <w:rPr>
          <w:color w:val="081E3F"/>
          <w:spacing w:val="12"/>
        </w:rPr>
        <w:t> </w:t>
      </w:r>
      <w:r>
        <w:rPr>
          <w:color w:val="081E3F"/>
        </w:rPr>
        <w:t>gender</w:t>
      </w:r>
      <w:r>
        <w:rPr>
          <w:color w:val="081E3F"/>
          <w:spacing w:val="13"/>
        </w:rPr>
        <w:t> </w:t>
      </w:r>
      <w:r>
        <w:rPr>
          <w:color w:val="081E3F"/>
        </w:rPr>
        <w:t>and</w:t>
      </w:r>
      <w:r>
        <w:rPr>
          <w:color w:val="081E3F"/>
          <w:spacing w:val="-40"/>
        </w:rPr>
        <w:t> </w:t>
      </w:r>
      <w:r>
        <w:rPr>
          <w:color w:val="081E3F"/>
        </w:rPr>
        <w:t>sexual</w:t>
      </w:r>
      <w:r>
        <w:rPr>
          <w:color w:val="081E3F"/>
          <w:spacing w:val="-5"/>
        </w:rPr>
        <w:t> </w:t>
      </w:r>
      <w:r>
        <w:rPr>
          <w:color w:val="081E3F"/>
        </w:rPr>
        <w:t>orientation.</w:t>
      </w:r>
    </w:p>
    <w:p>
      <w:pPr>
        <w:pStyle w:val="BodyText"/>
        <w:spacing w:line="247" w:lineRule="auto" w:before="115"/>
        <w:ind w:left="262" w:right="247"/>
      </w:pPr>
      <w:r>
        <w:rPr>
          <w:color w:val="081E3F"/>
        </w:rPr>
        <w:t>Therefore,</w:t>
      </w:r>
      <w:r>
        <w:rPr>
          <w:color w:val="081E3F"/>
          <w:spacing w:val="3"/>
        </w:rPr>
        <w:t> </w:t>
      </w:r>
      <w:r>
        <w:rPr>
          <w:color w:val="081E3F"/>
        </w:rPr>
        <w:t>if</w:t>
      </w:r>
      <w:r>
        <w:rPr>
          <w:color w:val="081E3F"/>
          <w:spacing w:val="3"/>
        </w:rPr>
        <w:t> </w:t>
      </w:r>
      <w:r>
        <w:rPr>
          <w:color w:val="081E3F"/>
        </w:rPr>
        <w:t>an</w:t>
      </w:r>
      <w:r>
        <w:rPr>
          <w:color w:val="081E3F"/>
          <w:spacing w:val="4"/>
        </w:rPr>
        <w:t> </w:t>
      </w:r>
      <w:r>
        <w:rPr>
          <w:color w:val="081E3F"/>
        </w:rPr>
        <w:t>adult</w:t>
      </w:r>
      <w:r>
        <w:rPr>
          <w:color w:val="081E3F"/>
          <w:spacing w:val="3"/>
        </w:rPr>
        <w:t> </w:t>
      </w:r>
      <w:r>
        <w:rPr>
          <w:color w:val="081E3F"/>
        </w:rPr>
        <w:t>engages</w:t>
      </w:r>
      <w:r>
        <w:rPr>
          <w:color w:val="081E3F"/>
          <w:spacing w:val="4"/>
        </w:rPr>
        <w:t> </w:t>
      </w:r>
      <w:r>
        <w:rPr>
          <w:color w:val="081E3F"/>
        </w:rPr>
        <w:t>in</w:t>
      </w:r>
      <w:r>
        <w:rPr>
          <w:color w:val="081E3F"/>
          <w:spacing w:val="3"/>
        </w:rPr>
        <w:t> </w:t>
      </w:r>
      <w:r>
        <w:rPr>
          <w:color w:val="081E3F"/>
        </w:rPr>
        <w:t>an</w:t>
      </w:r>
      <w:r>
        <w:rPr>
          <w:color w:val="081E3F"/>
          <w:spacing w:val="4"/>
        </w:rPr>
        <w:t> </w:t>
      </w:r>
      <w:r>
        <w:rPr>
          <w:color w:val="081E3F"/>
        </w:rPr>
        <w:t>intimate</w:t>
      </w:r>
      <w:r>
        <w:rPr>
          <w:color w:val="081E3F"/>
          <w:spacing w:val="3"/>
        </w:rPr>
        <w:t> </w:t>
      </w:r>
      <w:r>
        <w:rPr>
          <w:color w:val="081E3F"/>
        </w:rPr>
        <w:t>or</w:t>
      </w:r>
      <w:r>
        <w:rPr>
          <w:color w:val="081E3F"/>
          <w:spacing w:val="4"/>
        </w:rPr>
        <w:t> </w:t>
      </w:r>
      <w:r>
        <w:rPr>
          <w:color w:val="081E3F"/>
        </w:rPr>
        <w:t>sexual</w:t>
      </w:r>
      <w:r>
        <w:rPr>
          <w:color w:val="081E3F"/>
          <w:spacing w:val="1"/>
        </w:rPr>
        <w:t> </w:t>
      </w:r>
      <w:r>
        <w:rPr>
          <w:color w:val="081E3F"/>
        </w:rPr>
        <w:t>relationship</w:t>
      </w:r>
      <w:r>
        <w:rPr>
          <w:color w:val="081E3F"/>
          <w:spacing w:val="6"/>
        </w:rPr>
        <w:t> </w:t>
      </w:r>
      <w:r>
        <w:rPr>
          <w:color w:val="081E3F"/>
        </w:rPr>
        <w:t>with</w:t>
      </w:r>
      <w:r>
        <w:rPr>
          <w:color w:val="081E3F"/>
          <w:spacing w:val="6"/>
        </w:rPr>
        <w:t> </w:t>
      </w:r>
      <w:r>
        <w:rPr>
          <w:color w:val="081E3F"/>
        </w:rPr>
        <w:t>an</w:t>
      </w:r>
      <w:r>
        <w:rPr>
          <w:color w:val="081E3F"/>
          <w:spacing w:val="6"/>
        </w:rPr>
        <w:t> </w:t>
      </w:r>
      <w:r>
        <w:rPr>
          <w:color w:val="081E3F"/>
        </w:rPr>
        <w:t>under-18,</w:t>
      </w:r>
      <w:r>
        <w:rPr>
          <w:color w:val="081E3F"/>
          <w:spacing w:val="6"/>
        </w:rPr>
        <w:t> </w:t>
      </w:r>
      <w:r>
        <w:rPr>
          <w:color w:val="081E3F"/>
        </w:rPr>
        <w:t>whether</w:t>
      </w:r>
      <w:r>
        <w:rPr>
          <w:color w:val="081E3F"/>
          <w:spacing w:val="6"/>
        </w:rPr>
        <w:t> </w:t>
      </w:r>
      <w:r>
        <w:rPr>
          <w:color w:val="081E3F"/>
        </w:rPr>
        <w:t>they</w:t>
      </w:r>
      <w:r>
        <w:rPr>
          <w:color w:val="081E3F"/>
          <w:spacing w:val="6"/>
        </w:rPr>
        <w:t> </w:t>
      </w:r>
      <w:r>
        <w:rPr>
          <w:color w:val="081E3F"/>
        </w:rPr>
        <w:t>are</w:t>
      </w:r>
      <w:r>
        <w:rPr>
          <w:color w:val="081E3F"/>
          <w:spacing w:val="6"/>
        </w:rPr>
        <w:t> </w:t>
      </w:r>
      <w:r>
        <w:rPr>
          <w:color w:val="081E3F"/>
        </w:rPr>
        <w:t>a</w:t>
      </w:r>
      <w:r>
        <w:rPr>
          <w:color w:val="081E3F"/>
          <w:spacing w:val="11"/>
        </w:rPr>
        <w:t> </w:t>
      </w:r>
      <w:r>
        <w:rPr>
          <w:color w:val="081E3F"/>
        </w:rPr>
        <w:t>player,</w:t>
      </w:r>
      <w:r>
        <w:rPr>
          <w:color w:val="081E3F"/>
          <w:spacing w:val="1"/>
        </w:rPr>
        <w:t> </w:t>
      </w:r>
      <w:r>
        <w:rPr>
          <w:color w:val="081E3F"/>
        </w:rPr>
        <w:t>or</w:t>
      </w:r>
      <w:r>
        <w:rPr>
          <w:color w:val="081E3F"/>
          <w:spacing w:val="8"/>
        </w:rPr>
        <w:t> </w:t>
      </w:r>
      <w:r>
        <w:rPr>
          <w:color w:val="081E3F"/>
        </w:rPr>
        <w:t>another</w:t>
      </w:r>
      <w:r>
        <w:rPr>
          <w:color w:val="081E3F"/>
          <w:spacing w:val="9"/>
        </w:rPr>
        <w:t> </w:t>
      </w:r>
      <w:r>
        <w:rPr>
          <w:color w:val="081E3F"/>
        </w:rPr>
        <w:t>role</w:t>
      </w:r>
      <w:r>
        <w:rPr>
          <w:color w:val="081E3F"/>
          <w:spacing w:val="9"/>
        </w:rPr>
        <w:t> </w:t>
      </w:r>
      <w:r>
        <w:rPr>
          <w:color w:val="081E3F"/>
        </w:rPr>
        <w:t>as</w:t>
      </w:r>
      <w:r>
        <w:rPr>
          <w:color w:val="081E3F"/>
          <w:spacing w:val="8"/>
        </w:rPr>
        <w:t> </w:t>
      </w:r>
      <w:r>
        <w:rPr>
          <w:color w:val="081E3F"/>
        </w:rPr>
        <w:t>a</w:t>
      </w:r>
      <w:r>
        <w:rPr>
          <w:color w:val="081E3F"/>
          <w:spacing w:val="9"/>
        </w:rPr>
        <w:t> </w:t>
      </w:r>
      <w:r>
        <w:rPr>
          <w:color w:val="081E3F"/>
        </w:rPr>
        <w:t>young</w:t>
      </w:r>
      <w:r>
        <w:rPr>
          <w:color w:val="081E3F"/>
          <w:spacing w:val="9"/>
        </w:rPr>
        <w:t> </w:t>
      </w:r>
      <w:r>
        <w:rPr>
          <w:color w:val="081E3F"/>
        </w:rPr>
        <w:t>referee,</w:t>
      </w:r>
      <w:r>
        <w:rPr>
          <w:color w:val="081E3F"/>
          <w:spacing w:val="8"/>
        </w:rPr>
        <w:t> </w:t>
      </w:r>
      <w:r>
        <w:rPr>
          <w:color w:val="081E3F"/>
        </w:rPr>
        <w:t>coach,</w:t>
      </w:r>
      <w:r>
        <w:rPr>
          <w:color w:val="081E3F"/>
          <w:spacing w:val="9"/>
        </w:rPr>
        <w:t> </w:t>
      </w:r>
      <w:r>
        <w:rPr>
          <w:color w:val="081E3F"/>
        </w:rPr>
        <w:t>volunteer</w:t>
      </w:r>
      <w:r>
        <w:rPr>
          <w:color w:val="081E3F"/>
          <w:spacing w:val="9"/>
        </w:rPr>
        <w:t> </w:t>
      </w:r>
      <w:r>
        <w:rPr>
          <w:color w:val="081E3F"/>
        </w:rPr>
        <w:t>etc,</w:t>
      </w:r>
      <w:r>
        <w:rPr>
          <w:color w:val="081E3F"/>
          <w:spacing w:val="9"/>
        </w:rPr>
        <w:t> </w:t>
      </w:r>
      <w:r>
        <w:rPr>
          <w:color w:val="081E3F"/>
        </w:rPr>
        <w:t>is</w:t>
      </w:r>
      <w:r>
        <w:rPr>
          <w:color w:val="081E3F"/>
          <w:spacing w:val="-40"/>
        </w:rPr>
        <w:t> </w:t>
      </w:r>
      <w:r>
        <w:rPr>
          <w:color w:val="081E3F"/>
        </w:rPr>
        <w:t>a</w:t>
      </w:r>
      <w:r>
        <w:rPr>
          <w:color w:val="081E3F"/>
          <w:spacing w:val="15"/>
        </w:rPr>
        <w:t> </w:t>
      </w:r>
      <w:r>
        <w:rPr>
          <w:color w:val="081E3F"/>
        </w:rPr>
        <w:t>breach</w:t>
      </w:r>
      <w:r>
        <w:rPr>
          <w:color w:val="081E3F"/>
          <w:spacing w:val="15"/>
        </w:rPr>
        <w:t> </w:t>
      </w:r>
      <w:r>
        <w:rPr>
          <w:color w:val="081E3F"/>
        </w:rPr>
        <w:t>of</w:t>
      </w:r>
      <w:r>
        <w:rPr>
          <w:color w:val="081E3F"/>
          <w:spacing w:val="15"/>
        </w:rPr>
        <w:t> </w:t>
      </w:r>
      <w:r>
        <w:rPr>
          <w:color w:val="081E3F"/>
        </w:rPr>
        <w:t>The</w:t>
      </w:r>
      <w:r>
        <w:rPr>
          <w:color w:val="081E3F"/>
          <w:spacing w:val="15"/>
        </w:rPr>
        <w:t> </w:t>
      </w:r>
      <w:r>
        <w:rPr>
          <w:color w:val="081E3F"/>
        </w:rPr>
        <w:t>FA’s</w:t>
      </w:r>
      <w:r>
        <w:rPr>
          <w:color w:val="081E3F"/>
          <w:spacing w:val="15"/>
        </w:rPr>
        <w:t> </w:t>
      </w:r>
      <w:r>
        <w:rPr>
          <w:color w:val="081E3F"/>
        </w:rPr>
        <w:t>Regulations,</w:t>
      </w:r>
      <w:r>
        <w:rPr>
          <w:color w:val="081E3F"/>
          <w:spacing w:val="15"/>
        </w:rPr>
        <w:t> </w:t>
      </w:r>
      <w:r>
        <w:rPr>
          <w:color w:val="081E3F"/>
        </w:rPr>
        <w:t>and</w:t>
      </w:r>
      <w:r>
        <w:rPr>
          <w:color w:val="081E3F"/>
          <w:spacing w:val="15"/>
        </w:rPr>
        <w:t> </w:t>
      </w:r>
      <w:r>
        <w:rPr>
          <w:color w:val="081E3F"/>
        </w:rPr>
        <w:t>as</w:t>
      </w:r>
      <w:r>
        <w:rPr>
          <w:color w:val="081E3F"/>
          <w:spacing w:val="16"/>
        </w:rPr>
        <w:t> </w:t>
      </w:r>
      <w:r>
        <w:rPr>
          <w:color w:val="081E3F"/>
        </w:rPr>
        <w:t>such</w:t>
      </w:r>
      <w:r>
        <w:rPr>
          <w:color w:val="081E3F"/>
          <w:spacing w:val="15"/>
        </w:rPr>
        <w:t> </w:t>
      </w:r>
      <w:r>
        <w:rPr>
          <w:color w:val="081E3F"/>
        </w:rPr>
        <w:t>may</w:t>
      </w:r>
      <w:r>
        <w:rPr>
          <w:color w:val="081E3F"/>
          <w:spacing w:val="15"/>
        </w:rPr>
        <w:t> </w:t>
      </w:r>
      <w:r>
        <w:rPr>
          <w:color w:val="081E3F"/>
        </w:rPr>
        <w:t>result</w:t>
      </w:r>
      <w:r>
        <w:rPr>
          <w:color w:val="081E3F"/>
          <w:spacing w:val="1"/>
        </w:rPr>
        <w:t> </w:t>
      </w:r>
      <w:r>
        <w:rPr>
          <w:color w:val="081E3F"/>
        </w:rPr>
        <w:t>in</w:t>
      </w:r>
      <w:r>
        <w:rPr>
          <w:color w:val="081E3F"/>
          <w:spacing w:val="4"/>
        </w:rPr>
        <w:t> </w:t>
      </w:r>
      <w:r>
        <w:rPr>
          <w:color w:val="081E3F"/>
        </w:rPr>
        <w:t>disciplinary</w:t>
      </w:r>
      <w:r>
        <w:rPr>
          <w:color w:val="081E3F"/>
          <w:spacing w:val="5"/>
        </w:rPr>
        <w:t> </w:t>
      </w:r>
      <w:r>
        <w:rPr>
          <w:color w:val="081E3F"/>
        </w:rPr>
        <w:t>action.</w:t>
      </w:r>
      <w:r>
        <w:rPr>
          <w:color w:val="081E3F"/>
          <w:spacing w:val="5"/>
        </w:rPr>
        <w:t> </w:t>
      </w:r>
      <w:r>
        <w:rPr>
          <w:color w:val="081E3F"/>
        </w:rPr>
        <w:t>Where</w:t>
      </w:r>
      <w:r>
        <w:rPr>
          <w:color w:val="081E3F"/>
          <w:spacing w:val="5"/>
        </w:rPr>
        <w:t> </w:t>
      </w:r>
      <w:r>
        <w:rPr>
          <w:color w:val="081E3F"/>
        </w:rPr>
        <w:t>appropriate,</w:t>
      </w:r>
      <w:r>
        <w:rPr>
          <w:color w:val="081E3F"/>
          <w:spacing w:val="5"/>
        </w:rPr>
        <w:t> </w:t>
      </w:r>
      <w:r>
        <w:rPr>
          <w:color w:val="081E3F"/>
        </w:rPr>
        <w:t>a</w:t>
      </w:r>
      <w:r>
        <w:rPr>
          <w:color w:val="081E3F"/>
          <w:spacing w:val="5"/>
        </w:rPr>
        <w:t> </w:t>
      </w:r>
      <w:r>
        <w:rPr>
          <w:color w:val="081E3F"/>
        </w:rPr>
        <w:t>referral</w:t>
      </w:r>
      <w:r>
        <w:rPr>
          <w:color w:val="081E3F"/>
          <w:spacing w:val="5"/>
        </w:rPr>
        <w:t> </w:t>
      </w:r>
      <w:r>
        <w:rPr>
          <w:color w:val="081E3F"/>
        </w:rPr>
        <w:t>will</w:t>
      </w:r>
    </w:p>
    <w:p>
      <w:pPr>
        <w:pStyle w:val="BodyText"/>
        <w:spacing w:line="247" w:lineRule="auto" w:before="6"/>
        <w:ind w:left="262" w:right="422"/>
        <w:jc w:val="both"/>
      </w:pPr>
      <w:r>
        <w:rPr>
          <w:color w:val="081E3F"/>
        </w:rPr>
        <w:t>be made to the statutory agencies, including the Police,</w:t>
      </w:r>
      <w:r>
        <w:rPr>
          <w:color w:val="081E3F"/>
          <w:spacing w:val="1"/>
        </w:rPr>
        <w:t> </w:t>
      </w:r>
      <w:r>
        <w:rPr>
          <w:color w:val="081E3F"/>
        </w:rPr>
        <w:t>applicable Local Authority bodies, and to the Disclosure</w:t>
      </w:r>
      <w:r>
        <w:rPr>
          <w:color w:val="081E3F"/>
          <w:spacing w:val="1"/>
        </w:rPr>
        <w:t> </w:t>
      </w:r>
      <w:r>
        <w:rPr>
          <w:color w:val="081E3F"/>
        </w:rPr>
        <w:t>and</w:t>
      </w:r>
      <w:r>
        <w:rPr>
          <w:color w:val="081E3F"/>
          <w:spacing w:val="-4"/>
        </w:rPr>
        <w:t> </w:t>
      </w:r>
      <w:r>
        <w:rPr>
          <w:color w:val="081E3F"/>
        </w:rPr>
        <w:t>Barring</w:t>
      </w:r>
      <w:r>
        <w:rPr>
          <w:color w:val="081E3F"/>
          <w:spacing w:val="-3"/>
        </w:rPr>
        <w:t> </w:t>
      </w:r>
      <w:r>
        <w:rPr>
          <w:color w:val="081E3F"/>
        </w:rPr>
        <w:t>Service</w:t>
      </w:r>
      <w:r>
        <w:rPr>
          <w:color w:val="081E3F"/>
          <w:spacing w:val="-3"/>
        </w:rPr>
        <w:t> </w:t>
      </w:r>
      <w:r>
        <w:rPr>
          <w:color w:val="081E3F"/>
        </w:rPr>
        <w:t>(DBS).</w:t>
      </w:r>
    </w:p>
    <w:p>
      <w:pPr>
        <w:spacing w:line="247" w:lineRule="auto" w:before="117"/>
        <w:ind w:left="262" w:right="355" w:firstLine="0"/>
        <w:jc w:val="left"/>
        <w:rPr>
          <w:b/>
          <w:sz w:val="19"/>
        </w:rPr>
      </w:pPr>
      <w:r>
        <w:rPr>
          <w:color w:val="081E3F"/>
          <w:sz w:val="19"/>
        </w:rPr>
        <w:t>Where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a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Position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Trust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exists,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it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does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not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make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any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difference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whether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or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not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relationship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is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consensual.</w:t>
      </w:r>
      <w:r>
        <w:rPr>
          <w:color w:val="081E3F"/>
          <w:spacing w:val="1"/>
          <w:sz w:val="19"/>
        </w:rPr>
        <w:t> </w:t>
      </w:r>
      <w:r>
        <w:rPr>
          <w:b/>
          <w:color w:val="081E3F"/>
          <w:sz w:val="19"/>
        </w:rPr>
        <w:t>The</w:t>
      </w:r>
      <w:r>
        <w:rPr>
          <w:b/>
          <w:color w:val="081E3F"/>
          <w:spacing w:val="8"/>
          <w:sz w:val="19"/>
        </w:rPr>
        <w:t> </w:t>
      </w:r>
      <w:r>
        <w:rPr>
          <w:b/>
          <w:color w:val="081E3F"/>
          <w:sz w:val="19"/>
        </w:rPr>
        <w:t>imbalance</w:t>
      </w:r>
      <w:r>
        <w:rPr>
          <w:b/>
          <w:color w:val="081E3F"/>
          <w:spacing w:val="8"/>
          <w:sz w:val="19"/>
        </w:rPr>
        <w:t> </w:t>
      </w:r>
      <w:r>
        <w:rPr>
          <w:b/>
          <w:color w:val="081E3F"/>
          <w:sz w:val="19"/>
        </w:rPr>
        <w:t>of</w:t>
      </w:r>
      <w:r>
        <w:rPr>
          <w:b/>
          <w:color w:val="081E3F"/>
          <w:spacing w:val="8"/>
          <w:sz w:val="19"/>
        </w:rPr>
        <w:t> </w:t>
      </w:r>
      <w:r>
        <w:rPr>
          <w:b/>
          <w:color w:val="081E3F"/>
          <w:sz w:val="19"/>
        </w:rPr>
        <w:t>power</w:t>
      </w:r>
      <w:r>
        <w:rPr>
          <w:b/>
          <w:color w:val="081E3F"/>
          <w:spacing w:val="8"/>
          <w:sz w:val="19"/>
        </w:rPr>
        <w:t> </w:t>
      </w:r>
      <w:r>
        <w:rPr>
          <w:b/>
          <w:color w:val="081E3F"/>
          <w:sz w:val="19"/>
        </w:rPr>
        <w:t>makes</w:t>
      </w:r>
      <w:r>
        <w:rPr>
          <w:b/>
          <w:color w:val="081E3F"/>
          <w:spacing w:val="9"/>
          <w:sz w:val="19"/>
        </w:rPr>
        <w:t> </w:t>
      </w:r>
      <w:r>
        <w:rPr>
          <w:b/>
          <w:color w:val="081E3F"/>
          <w:sz w:val="19"/>
        </w:rPr>
        <w:t>it</w:t>
      </w:r>
      <w:r>
        <w:rPr>
          <w:b/>
          <w:color w:val="081E3F"/>
          <w:spacing w:val="8"/>
          <w:sz w:val="19"/>
        </w:rPr>
        <w:t> </w:t>
      </w:r>
      <w:r>
        <w:rPr>
          <w:b/>
          <w:color w:val="081E3F"/>
          <w:sz w:val="19"/>
        </w:rPr>
        <w:t>an</w:t>
      </w:r>
      <w:r>
        <w:rPr>
          <w:b/>
          <w:color w:val="081E3F"/>
          <w:spacing w:val="8"/>
          <w:sz w:val="19"/>
        </w:rPr>
        <w:t> </w:t>
      </w:r>
      <w:r>
        <w:rPr>
          <w:b/>
          <w:color w:val="081E3F"/>
          <w:sz w:val="19"/>
        </w:rPr>
        <w:t>abuse</w:t>
      </w:r>
      <w:r>
        <w:rPr>
          <w:b/>
          <w:color w:val="081E3F"/>
          <w:spacing w:val="8"/>
          <w:sz w:val="19"/>
        </w:rPr>
        <w:t> </w:t>
      </w:r>
      <w:r>
        <w:rPr>
          <w:b/>
          <w:color w:val="081E3F"/>
          <w:sz w:val="19"/>
        </w:rPr>
        <w:t>of</w:t>
      </w:r>
      <w:r>
        <w:rPr>
          <w:b/>
          <w:color w:val="081E3F"/>
          <w:spacing w:val="8"/>
          <w:sz w:val="19"/>
        </w:rPr>
        <w:t> </w:t>
      </w:r>
      <w:r>
        <w:rPr>
          <w:b/>
          <w:color w:val="081E3F"/>
          <w:sz w:val="19"/>
        </w:rPr>
        <w:t>the</w:t>
      </w:r>
      <w:r>
        <w:rPr>
          <w:b/>
          <w:color w:val="081E3F"/>
          <w:spacing w:val="1"/>
          <w:sz w:val="19"/>
        </w:rPr>
        <w:t> </w:t>
      </w:r>
      <w:r>
        <w:rPr>
          <w:b/>
          <w:color w:val="081E3F"/>
          <w:sz w:val="19"/>
        </w:rPr>
        <w:t>Position</w:t>
      </w:r>
      <w:r>
        <w:rPr>
          <w:b/>
          <w:color w:val="081E3F"/>
          <w:spacing w:val="-2"/>
          <w:sz w:val="19"/>
        </w:rPr>
        <w:t> </w:t>
      </w:r>
      <w:r>
        <w:rPr>
          <w:b/>
          <w:color w:val="081E3F"/>
          <w:sz w:val="19"/>
        </w:rPr>
        <w:t>of</w:t>
      </w:r>
      <w:r>
        <w:rPr>
          <w:b/>
          <w:color w:val="081E3F"/>
          <w:spacing w:val="-2"/>
          <w:sz w:val="19"/>
        </w:rPr>
        <w:t> </w:t>
      </w:r>
      <w:r>
        <w:rPr>
          <w:b/>
          <w:color w:val="081E3F"/>
          <w:sz w:val="19"/>
        </w:rPr>
        <w:t>Trust.</w:t>
      </w:r>
    </w:p>
    <w:p>
      <w:pPr>
        <w:spacing w:after="0" w:line="247" w:lineRule="auto"/>
        <w:jc w:val="left"/>
        <w:rPr>
          <w:sz w:val="19"/>
        </w:rPr>
        <w:sectPr>
          <w:type w:val="continuous"/>
          <w:pgSz w:w="16840" w:h="11910" w:orient="landscape"/>
          <w:pgMar w:top="1100" w:bottom="280" w:left="420" w:right="520"/>
          <w:cols w:num="2" w:equalWidth="0">
            <w:col w:w="10708" w:space="40"/>
            <w:col w:w="5152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0pt;width:841.9pt;height:595.3pt;mso-position-horizontal-relative:page;mso-position-vertical-relative:page;z-index:-16797184" id="docshapegroup80" coordorigin="0,0" coordsize="16838,11906">
            <v:shape style="position:absolute;left:0;top:0;width:16838;height:11906" type="#_x0000_t75" id="docshape81" stroked="false">
              <v:imagedata r:id="rId21" o:title=""/>
            </v:shape>
            <v:line style="position:absolute" from="720,2721" to="16118,2721" stroked="true" strokeweight=".5pt" strokecolor="#de2726">
              <v:stroke dashstyle="solid"/>
            </v:line>
            <v:shape style="position:absolute;left:720;top:3128;width:5508;height:7671" type="#_x0000_t75" id="docshape82" stroked="false">
              <v:imagedata r:id="rId44" o:title=""/>
            </v:shape>
            <v:rect style="position:absolute;left:0;top:11201;width:16838;height:705" id="docshape83" filled="true" fillcolor="#de2726" stroked="false">
              <v:fill type="solid"/>
            </v:rect>
            <w10:wrap type="none"/>
          </v:group>
        </w:pict>
      </w:r>
    </w:p>
    <w:p>
      <w:pPr>
        <w:pStyle w:val="BodyText"/>
        <w:spacing w:before="8"/>
        <w:rPr>
          <w:b/>
          <w:sz w:val="20"/>
        </w:rPr>
      </w:pPr>
    </w:p>
    <w:p>
      <w:pPr>
        <w:tabs>
          <w:tab w:pos="15701" w:val="right" w:leader="none"/>
        </w:tabs>
        <w:spacing w:before="125"/>
        <w:ind w:left="300" w:right="0" w:firstLine="0"/>
        <w:jc w:val="left"/>
        <w:rPr>
          <w:sz w:val="14"/>
        </w:rPr>
      </w:pPr>
      <w:r>
        <w:rPr>
          <w:rFonts w:ascii="Lucida Sans" w:hAnsi="Lucida Sans"/>
          <w:color w:val="FFFFFF"/>
          <w:w w:val="110"/>
          <w:sz w:val="14"/>
        </w:rPr>
        <w:t>1.1</w:t>
      </w:r>
      <w:r>
        <w:rPr>
          <w:rFonts w:ascii="Lucida Sans" w:hAnsi="Lucida Sans"/>
          <w:color w:val="FFFFFF"/>
          <w:spacing w:val="45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10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100" w:bottom="280" w:left="420" w:right="520"/>
        </w:sectPr>
      </w:pPr>
    </w:p>
    <w:p>
      <w:pPr>
        <w:spacing w:before="46"/>
        <w:ind w:left="300" w:right="0" w:firstLine="0"/>
        <w:jc w:val="left"/>
        <w:rPr>
          <w:rFonts w:ascii="Lucida Sans"/>
          <w:sz w:val="20"/>
        </w:rPr>
      </w:pPr>
      <w:bookmarkStart w:name="_bookmark8" w:id="10"/>
      <w:bookmarkEnd w:id="10"/>
      <w:r>
        <w:rPr/>
      </w:r>
      <w:r>
        <w:rPr>
          <w:rFonts w:ascii="Lucida Sans"/>
          <w:color w:val="DE2726"/>
          <w:w w:val="110"/>
          <w:sz w:val="20"/>
        </w:rPr>
        <w:t>PRINCIPLES,</w:t>
      </w:r>
      <w:r>
        <w:rPr>
          <w:rFonts w:ascii="Lucida Sans"/>
          <w:color w:val="DE2726"/>
          <w:spacing w:val="16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CULTURE</w:t>
      </w:r>
      <w:r>
        <w:rPr>
          <w:rFonts w:ascii="Lucida Sans"/>
          <w:color w:val="DE2726"/>
          <w:spacing w:val="17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AND</w:t>
      </w:r>
      <w:r>
        <w:rPr>
          <w:rFonts w:ascii="Lucida Sans"/>
          <w:color w:val="DE2726"/>
          <w:spacing w:val="17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PRACTICE</w:t>
      </w:r>
    </w:p>
    <w:p>
      <w:pPr>
        <w:pStyle w:val="BodyText"/>
        <w:spacing w:before="1"/>
        <w:rPr>
          <w:rFonts w:ascii="Lucida Sans"/>
          <w:sz w:val="17"/>
        </w:rPr>
      </w:pPr>
    </w:p>
    <w:p>
      <w:pPr>
        <w:pStyle w:val="Heading3"/>
        <w:numPr>
          <w:ilvl w:val="0"/>
          <w:numId w:val="2"/>
        </w:numPr>
        <w:tabs>
          <w:tab w:pos="1020" w:val="left" w:leader="none"/>
        </w:tabs>
        <w:spacing w:line="204" w:lineRule="auto" w:before="0" w:after="0"/>
        <w:ind w:left="1020" w:right="38" w:hanging="721"/>
        <w:jc w:val="left"/>
        <w:rPr>
          <w:color w:val="081E3F"/>
        </w:rPr>
      </w:pPr>
      <w:r>
        <w:rPr>
          <w:color w:val="081E3F"/>
          <w:w w:val="110"/>
        </w:rPr>
        <w:t>CONTEXTUAL</w:t>
      </w:r>
      <w:r>
        <w:rPr>
          <w:color w:val="081E3F"/>
          <w:spacing w:val="1"/>
          <w:w w:val="110"/>
        </w:rPr>
        <w:t> </w:t>
      </w:r>
      <w:r>
        <w:rPr>
          <w:color w:val="081E3F"/>
          <w:w w:val="110"/>
        </w:rPr>
        <w:t>SAFEGUARDING</w:t>
      </w:r>
    </w:p>
    <w:p>
      <w:pPr>
        <w:pStyle w:val="BodyText"/>
        <w:rPr>
          <w:rFonts w:ascii="Lucida Sans"/>
          <w:sz w:val="44"/>
        </w:rPr>
      </w:pPr>
    </w:p>
    <w:p>
      <w:pPr>
        <w:pStyle w:val="BodyText"/>
        <w:spacing w:before="10"/>
        <w:rPr>
          <w:rFonts w:ascii="Lucida Sans"/>
          <w:sz w:val="46"/>
        </w:rPr>
      </w:pPr>
    </w:p>
    <w:p>
      <w:pPr>
        <w:pStyle w:val="BodyText"/>
        <w:spacing w:line="247" w:lineRule="auto"/>
        <w:ind w:left="300" w:right="368"/>
      </w:pPr>
      <w:r>
        <w:rPr>
          <w:color w:val="081E3F"/>
        </w:rPr>
        <w:t>Children</w:t>
      </w:r>
      <w:r>
        <w:rPr>
          <w:color w:val="081E3F"/>
          <w:spacing w:val="18"/>
        </w:rPr>
        <w:t> </w:t>
      </w:r>
      <w:r>
        <w:rPr>
          <w:color w:val="081E3F"/>
        </w:rPr>
        <w:t>are</w:t>
      </w:r>
      <w:r>
        <w:rPr>
          <w:color w:val="081E3F"/>
          <w:spacing w:val="19"/>
        </w:rPr>
        <w:t> </w:t>
      </w:r>
      <w:r>
        <w:rPr>
          <w:color w:val="081E3F"/>
        </w:rPr>
        <w:t>engaged</w:t>
      </w:r>
      <w:r>
        <w:rPr>
          <w:color w:val="081E3F"/>
          <w:spacing w:val="19"/>
        </w:rPr>
        <w:t> </w:t>
      </w:r>
      <w:r>
        <w:rPr>
          <w:color w:val="081E3F"/>
        </w:rPr>
        <w:t>in</w:t>
      </w:r>
      <w:r>
        <w:rPr>
          <w:color w:val="081E3F"/>
          <w:spacing w:val="19"/>
        </w:rPr>
        <w:t> </w:t>
      </w:r>
      <w:r>
        <w:rPr>
          <w:color w:val="081E3F"/>
        </w:rPr>
        <w:t>physical</w:t>
      </w:r>
      <w:r>
        <w:rPr>
          <w:color w:val="081E3F"/>
          <w:spacing w:val="18"/>
        </w:rPr>
        <w:t> </w:t>
      </w:r>
      <w:r>
        <w:rPr>
          <w:color w:val="081E3F"/>
        </w:rPr>
        <w:t>places</w:t>
      </w:r>
      <w:r>
        <w:rPr>
          <w:color w:val="081E3F"/>
          <w:spacing w:val="19"/>
        </w:rPr>
        <w:t> </w:t>
      </w:r>
      <w:r>
        <w:rPr>
          <w:color w:val="081E3F"/>
        </w:rPr>
        <w:t>and</w:t>
      </w:r>
      <w:r>
        <w:rPr>
          <w:color w:val="081E3F"/>
          <w:spacing w:val="19"/>
        </w:rPr>
        <w:t> </w:t>
      </w:r>
      <w:r>
        <w:rPr>
          <w:color w:val="081E3F"/>
        </w:rPr>
        <w:t>spaces</w:t>
      </w:r>
      <w:r>
        <w:rPr>
          <w:color w:val="081E3F"/>
          <w:spacing w:val="1"/>
        </w:rPr>
        <w:t> </w:t>
      </w:r>
      <w:r>
        <w:rPr>
          <w:color w:val="081E3F"/>
        </w:rPr>
        <w:t>beyond</w:t>
      </w:r>
      <w:r>
        <w:rPr>
          <w:color w:val="081E3F"/>
          <w:spacing w:val="5"/>
        </w:rPr>
        <w:t> </w:t>
      </w:r>
      <w:r>
        <w:rPr>
          <w:color w:val="081E3F"/>
        </w:rPr>
        <w:t>their</w:t>
      </w:r>
      <w:r>
        <w:rPr>
          <w:color w:val="081E3F"/>
          <w:spacing w:val="6"/>
        </w:rPr>
        <w:t> </w:t>
      </w:r>
      <w:r>
        <w:rPr>
          <w:color w:val="081E3F"/>
        </w:rPr>
        <w:t>families</w:t>
      </w:r>
      <w:r>
        <w:rPr>
          <w:color w:val="081E3F"/>
          <w:spacing w:val="5"/>
        </w:rPr>
        <w:t> </w:t>
      </w:r>
      <w:r>
        <w:rPr>
          <w:color w:val="081E3F"/>
        </w:rPr>
        <w:t>through</w:t>
      </w:r>
      <w:r>
        <w:rPr>
          <w:color w:val="081E3F"/>
          <w:spacing w:val="6"/>
        </w:rPr>
        <w:t> </w:t>
      </w:r>
      <w:r>
        <w:rPr>
          <w:color w:val="081E3F"/>
        </w:rPr>
        <w:t>both</w:t>
      </w:r>
      <w:r>
        <w:rPr>
          <w:color w:val="081E3F"/>
          <w:spacing w:val="6"/>
        </w:rPr>
        <w:t> </w:t>
      </w:r>
      <w:r>
        <w:rPr>
          <w:color w:val="081E3F"/>
        </w:rPr>
        <w:t>football</w:t>
      </w:r>
      <w:r>
        <w:rPr>
          <w:color w:val="081E3F"/>
          <w:spacing w:val="5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non-football</w:t>
      </w:r>
      <w:r>
        <w:rPr>
          <w:color w:val="081E3F"/>
          <w:spacing w:val="2"/>
        </w:rPr>
        <w:t> </w:t>
      </w:r>
      <w:r>
        <w:rPr>
          <w:color w:val="081E3F"/>
        </w:rPr>
        <w:t>activities.</w:t>
      </w:r>
      <w:r>
        <w:rPr>
          <w:color w:val="081E3F"/>
          <w:spacing w:val="4"/>
        </w:rPr>
        <w:t> </w:t>
      </w:r>
      <w:r>
        <w:rPr>
          <w:color w:val="081E3F"/>
        </w:rPr>
        <w:t>Therefore,</w:t>
      </w:r>
      <w:r>
        <w:rPr>
          <w:color w:val="081E3F"/>
          <w:spacing w:val="3"/>
        </w:rPr>
        <w:t> </w:t>
      </w:r>
      <w:r>
        <w:rPr>
          <w:color w:val="081E3F"/>
        </w:rPr>
        <w:t>Football</w:t>
      </w:r>
      <w:r>
        <w:rPr>
          <w:color w:val="081E3F"/>
          <w:spacing w:val="2"/>
        </w:rPr>
        <w:t> </w:t>
      </w:r>
      <w:r>
        <w:rPr>
          <w:color w:val="081E3F"/>
        </w:rPr>
        <w:t>is</w:t>
      </w:r>
      <w:r>
        <w:rPr>
          <w:color w:val="081E3F"/>
          <w:spacing w:val="1"/>
        </w:rPr>
        <w:t> </w:t>
      </w:r>
      <w:r>
        <w:rPr>
          <w:color w:val="081E3F"/>
        </w:rPr>
        <w:t>committed</w:t>
      </w:r>
      <w:r>
        <w:rPr>
          <w:color w:val="081E3F"/>
          <w:spacing w:val="1"/>
        </w:rPr>
        <w:t> </w:t>
      </w:r>
      <w:r>
        <w:rPr>
          <w:color w:val="081E3F"/>
        </w:rPr>
        <w:t>to</w:t>
      </w:r>
      <w:r>
        <w:rPr>
          <w:color w:val="081E3F"/>
          <w:spacing w:val="1"/>
        </w:rPr>
        <w:t> </w:t>
      </w:r>
      <w:r>
        <w:rPr>
          <w:color w:val="081E3F"/>
        </w:rPr>
        <w:t>recognising</w:t>
      </w:r>
      <w:r>
        <w:rPr>
          <w:color w:val="081E3F"/>
          <w:spacing w:val="1"/>
        </w:rPr>
        <w:t> </w:t>
      </w:r>
      <w:r>
        <w:rPr>
          <w:color w:val="081E3F"/>
        </w:rPr>
        <w:t>Contextual</w:t>
      </w:r>
      <w:r>
        <w:rPr>
          <w:color w:val="081E3F"/>
          <w:spacing w:val="1"/>
        </w:rPr>
        <w:t> </w:t>
      </w:r>
      <w:r>
        <w:rPr>
          <w:color w:val="081E3F"/>
        </w:rPr>
        <w:t>Safeguarding</w:t>
      </w:r>
      <w:r>
        <w:rPr>
          <w:color w:val="081E3F"/>
          <w:spacing w:val="-40"/>
        </w:rPr>
        <w:t> </w:t>
      </w:r>
      <w:r>
        <w:rPr>
          <w:color w:val="081E3F"/>
        </w:rPr>
        <w:t>principles</w:t>
      </w:r>
      <w:r>
        <w:rPr>
          <w:color w:val="081E3F"/>
          <w:position w:val="6"/>
          <w:sz w:val="11"/>
        </w:rPr>
        <w:t>4</w:t>
      </w:r>
      <w:r>
        <w:rPr>
          <w:color w:val="081E3F"/>
          <w:spacing w:val="16"/>
          <w:position w:val="6"/>
          <w:sz w:val="11"/>
        </w:rPr>
        <w:t> </w:t>
      </w:r>
      <w:r>
        <w:rPr>
          <w:color w:val="081E3F"/>
        </w:rPr>
        <w:t>in</w:t>
      </w:r>
      <w:r>
        <w:rPr>
          <w:color w:val="081E3F"/>
          <w:spacing w:val="-1"/>
        </w:rPr>
        <w:t> </w:t>
      </w:r>
      <w:r>
        <w:rPr>
          <w:color w:val="081E3F"/>
        </w:rPr>
        <w:t>its safeguarding</w:t>
      </w:r>
      <w:r>
        <w:rPr>
          <w:color w:val="081E3F"/>
          <w:spacing w:val="-1"/>
        </w:rPr>
        <w:t> </w:t>
      </w:r>
      <w:r>
        <w:rPr>
          <w:color w:val="081E3F"/>
        </w:rPr>
        <w:t>practice.</w:t>
      </w:r>
    </w:p>
    <w:p>
      <w:pPr>
        <w:spacing w:line="240" w:lineRule="auto" w:before="4"/>
        <w:rPr>
          <w:sz w:val="34"/>
        </w:rPr>
      </w:pPr>
      <w:r>
        <w:rPr/>
        <w:br w:type="column"/>
      </w:r>
      <w:r>
        <w:rPr>
          <w:sz w:val="34"/>
        </w:rPr>
      </w:r>
    </w:p>
    <w:p>
      <w:pPr>
        <w:pStyle w:val="Heading3"/>
        <w:numPr>
          <w:ilvl w:val="0"/>
          <w:numId w:val="2"/>
        </w:numPr>
        <w:tabs>
          <w:tab w:pos="1137" w:val="left" w:leader="none"/>
        </w:tabs>
        <w:spacing w:line="240" w:lineRule="auto" w:before="0" w:after="0"/>
        <w:ind w:left="1136" w:right="0" w:hanging="837"/>
        <w:jc w:val="left"/>
        <w:rPr>
          <w:color w:val="081E3F"/>
        </w:rPr>
      </w:pPr>
      <w:r>
        <w:rPr>
          <w:color w:val="081E3F"/>
          <w:spacing w:val="-17"/>
          <w:w w:val="115"/>
        </w:rPr>
        <w:t>RADICALISATION</w:t>
      </w:r>
    </w:p>
    <w:p>
      <w:pPr>
        <w:pStyle w:val="BodyText"/>
        <w:rPr>
          <w:rFonts w:ascii="Lucida Sans"/>
          <w:sz w:val="44"/>
        </w:rPr>
      </w:pPr>
    </w:p>
    <w:p>
      <w:pPr>
        <w:pStyle w:val="BodyText"/>
        <w:rPr>
          <w:rFonts w:ascii="Lucida Sans"/>
          <w:sz w:val="44"/>
        </w:rPr>
      </w:pPr>
    </w:p>
    <w:p>
      <w:pPr>
        <w:pStyle w:val="BodyText"/>
        <w:spacing w:before="1"/>
        <w:rPr>
          <w:rFonts w:ascii="Lucida Sans"/>
          <w:sz w:val="39"/>
        </w:rPr>
      </w:pPr>
    </w:p>
    <w:p>
      <w:pPr>
        <w:pStyle w:val="BodyText"/>
        <w:spacing w:line="247" w:lineRule="auto"/>
        <w:ind w:left="300"/>
      </w:pPr>
      <w:r>
        <w:rPr>
          <w:color w:val="081E3F"/>
        </w:rPr>
        <w:t>Radicalisation</w:t>
      </w:r>
      <w:r>
        <w:rPr>
          <w:color w:val="081E3F"/>
          <w:spacing w:val="3"/>
        </w:rPr>
        <w:t> </w:t>
      </w:r>
      <w:r>
        <w:rPr>
          <w:color w:val="081E3F"/>
        </w:rPr>
        <w:t>shares</w:t>
      </w:r>
      <w:r>
        <w:rPr>
          <w:color w:val="081E3F"/>
          <w:spacing w:val="4"/>
        </w:rPr>
        <w:t> </w:t>
      </w:r>
      <w:r>
        <w:rPr>
          <w:color w:val="081E3F"/>
        </w:rPr>
        <w:t>similarities</w:t>
      </w:r>
      <w:r>
        <w:rPr>
          <w:color w:val="081E3F"/>
          <w:spacing w:val="3"/>
        </w:rPr>
        <w:t> </w:t>
      </w:r>
      <w:r>
        <w:rPr>
          <w:color w:val="081E3F"/>
        </w:rPr>
        <w:t>with</w:t>
      </w:r>
      <w:r>
        <w:rPr>
          <w:color w:val="081E3F"/>
          <w:spacing w:val="4"/>
        </w:rPr>
        <w:t> </w:t>
      </w:r>
      <w:r>
        <w:rPr>
          <w:color w:val="081E3F"/>
        </w:rPr>
        <w:t>other</w:t>
      </w:r>
      <w:r>
        <w:rPr>
          <w:color w:val="081E3F"/>
          <w:spacing w:val="3"/>
        </w:rPr>
        <w:t> </w:t>
      </w:r>
      <w:r>
        <w:rPr>
          <w:color w:val="081E3F"/>
        </w:rPr>
        <w:t>forms</w:t>
      </w:r>
      <w:r>
        <w:rPr>
          <w:color w:val="081E3F"/>
          <w:spacing w:val="4"/>
        </w:rPr>
        <w:t> </w:t>
      </w:r>
      <w:r>
        <w:rPr>
          <w:color w:val="081E3F"/>
        </w:rPr>
        <w:t>of</w:t>
      </w:r>
      <w:r>
        <w:rPr>
          <w:color w:val="081E3F"/>
          <w:spacing w:val="1"/>
        </w:rPr>
        <w:t> </w:t>
      </w:r>
      <w:r>
        <w:rPr>
          <w:color w:val="081E3F"/>
        </w:rPr>
        <w:t>exploitation</w:t>
      </w:r>
      <w:r>
        <w:rPr>
          <w:color w:val="081E3F"/>
          <w:spacing w:val="13"/>
        </w:rPr>
        <w:t> </w:t>
      </w:r>
      <w:r>
        <w:rPr>
          <w:color w:val="081E3F"/>
        </w:rPr>
        <w:t>and</w:t>
      </w:r>
      <w:r>
        <w:rPr>
          <w:color w:val="081E3F"/>
          <w:spacing w:val="13"/>
        </w:rPr>
        <w:t> </w:t>
      </w:r>
      <w:r>
        <w:rPr>
          <w:color w:val="081E3F"/>
        </w:rPr>
        <w:t>grooming,</w:t>
      </w:r>
      <w:r>
        <w:rPr>
          <w:color w:val="081E3F"/>
          <w:spacing w:val="13"/>
        </w:rPr>
        <w:t> </w:t>
      </w:r>
      <w:r>
        <w:rPr>
          <w:color w:val="081E3F"/>
        </w:rPr>
        <w:t>it</w:t>
      </w:r>
      <w:r>
        <w:rPr>
          <w:color w:val="081E3F"/>
          <w:spacing w:val="13"/>
        </w:rPr>
        <w:t> </w:t>
      </w:r>
      <w:r>
        <w:rPr>
          <w:color w:val="081E3F"/>
        </w:rPr>
        <w:t>is</w:t>
      </w:r>
      <w:r>
        <w:rPr>
          <w:color w:val="081E3F"/>
          <w:spacing w:val="13"/>
        </w:rPr>
        <w:t> </w:t>
      </w:r>
      <w:r>
        <w:rPr>
          <w:color w:val="081E3F"/>
        </w:rPr>
        <w:t>therefore</w:t>
      </w:r>
      <w:r>
        <w:rPr>
          <w:color w:val="081E3F"/>
          <w:spacing w:val="13"/>
        </w:rPr>
        <w:t> </w:t>
      </w:r>
      <w:r>
        <w:rPr>
          <w:color w:val="081E3F"/>
        </w:rPr>
        <w:t>a</w:t>
      </w:r>
      <w:r>
        <w:rPr>
          <w:color w:val="081E3F"/>
          <w:spacing w:val="13"/>
        </w:rPr>
        <w:t> </w:t>
      </w:r>
      <w:r>
        <w:rPr>
          <w:color w:val="081E3F"/>
        </w:rPr>
        <w:t>safeguarding</w:t>
      </w:r>
      <w:r>
        <w:rPr>
          <w:color w:val="081E3F"/>
          <w:spacing w:val="1"/>
        </w:rPr>
        <w:t> </w:t>
      </w:r>
      <w:r>
        <w:rPr>
          <w:color w:val="081E3F"/>
        </w:rPr>
        <w:t>issue</w:t>
      </w:r>
      <w:r>
        <w:rPr>
          <w:color w:val="081E3F"/>
          <w:spacing w:val="7"/>
        </w:rPr>
        <w:t> </w:t>
      </w:r>
      <w:r>
        <w:rPr>
          <w:color w:val="081E3F"/>
        </w:rPr>
        <w:t>which</w:t>
      </w:r>
      <w:r>
        <w:rPr>
          <w:color w:val="081E3F"/>
          <w:spacing w:val="8"/>
        </w:rPr>
        <w:t> </w:t>
      </w:r>
      <w:r>
        <w:rPr>
          <w:color w:val="081E3F"/>
        </w:rPr>
        <w:t>Football</w:t>
      </w:r>
      <w:r>
        <w:rPr>
          <w:color w:val="081E3F"/>
          <w:spacing w:val="8"/>
        </w:rPr>
        <w:t> </w:t>
      </w:r>
      <w:r>
        <w:rPr>
          <w:color w:val="081E3F"/>
        </w:rPr>
        <w:t>must</w:t>
      </w:r>
      <w:r>
        <w:rPr>
          <w:color w:val="081E3F"/>
          <w:spacing w:val="8"/>
        </w:rPr>
        <w:t> </w:t>
      </w:r>
      <w:r>
        <w:rPr>
          <w:color w:val="081E3F"/>
        </w:rPr>
        <w:t>be</w:t>
      </w:r>
      <w:r>
        <w:rPr>
          <w:color w:val="081E3F"/>
          <w:spacing w:val="8"/>
        </w:rPr>
        <w:t> </w:t>
      </w:r>
      <w:r>
        <w:rPr>
          <w:color w:val="081E3F"/>
        </w:rPr>
        <w:t>aware</w:t>
      </w:r>
      <w:r>
        <w:rPr>
          <w:color w:val="081E3F"/>
          <w:spacing w:val="8"/>
        </w:rPr>
        <w:t> </w:t>
      </w:r>
      <w:r>
        <w:rPr>
          <w:color w:val="081E3F"/>
        </w:rPr>
        <w:t>of.</w:t>
      </w:r>
      <w:r>
        <w:rPr>
          <w:color w:val="081E3F"/>
          <w:spacing w:val="8"/>
        </w:rPr>
        <w:t> </w:t>
      </w:r>
      <w:r>
        <w:rPr>
          <w:color w:val="081E3F"/>
        </w:rPr>
        <w:t>We</w:t>
      </w:r>
      <w:r>
        <w:rPr>
          <w:color w:val="081E3F"/>
          <w:spacing w:val="8"/>
        </w:rPr>
        <w:t> </w:t>
      </w:r>
      <w:r>
        <w:rPr>
          <w:color w:val="081E3F"/>
        </w:rPr>
        <w:t>recognise</w:t>
      </w:r>
      <w:r>
        <w:rPr>
          <w:color w:val="081E3F"/>
          <w:spacing w:val="8"/>
        </w:rPr>
        <w:t> </w:t>
      </w:r>
      <w:r>
        <w:rPr>
          <w:color w:val="081E3F"/>
        </w:rPr>
        <w:t>that</w:t>
      </w:r>
      <w:r>
        <w:rPr>
          <w:color w:val="081E3F"/>
          <w:spacing w:val="1"/>
        </w:rPr>
        <w:t> </w:t>
      </w:r>
      <w:r>
        <w:rPr>
          <w:color w:val="081E3F"/>
        </w:rPr>
        <w:t>this</w:t>
      </w:r>
      <w:r>
        <w:rPr>
          <w:color w:val="081E3F"/>
          <w:spacing w:val="10"/>
        </w:rPr>
        <w:t> </w:t>
      </w:r>
      <w:r>
        <w:rPr>
          <w:color w:val="081E3F"/>
        </w:rPr>
        <w:t>may</w:t>
      </w:r>
      <w:r>
        <w:rPr>
          <w:color w:val="081E3F"/>
          <w:spacing w:val="11"/>
        </w:rPr>
        <w:t> </w:t>
      </w:r>
      <w:r>
        <w:rPr>
          <w:color w:val="081E3F"/>
        </w:rPr>
        <w:t>pose</w:t>
      </w:r>
      <w:r>
        <w:rPr>
          <w:color w:val="081E3F"/>
          <w:spacing w:val="11"/>
        </w:rPr>
        <w:t> </w:t>
      </w:r>
      <w:r>
        <w:rPr>
          <w:color w:val="081E3F"/>
        </w:rPr>
        <w:t>a</w:t>
      </w:r>
      <w:r>
        <w:rPr>
          <w:color w:val="081E3F"/>
          <w:spacing w:val="10"/>
        </w:rPr>
        <w:t> </w:t>
      </w:r>
      <w:r>
        <w:rPr>
          <w:color w:val="081E3F"/>
        </w:rPr>
        <w:t>risk</w:t>
      </w:r>
      <w:r>
        <w:rPr>
          <w:color w:val="081E3F"/>
          <w:spacing w:val="11"/>
        </w:rPr>
        <w:t> </w:t>
      </w:r>
      <w:r>
        <w:rPr>
          <w:color w:val="081E3F"/>
        </w:rPr>
        <w:t>to</w:t>
      </w:r>
      <w:r>
        <w:rPr>
          <w:color w:val="081E3F"/>
          <w:spacing w:val="11"/>
        </w:rPr>
        <w:t> </w:t>
      </w:r>
      <w:r>
        <w:rPr>
          <w:color w:val="081E3F"/>
        </w:rPr>
        <w:t>those</w:t>
      </w:r>
      <w:r>
        <w:rPr>
          <w:color w:val="081E3F"/>
          <w:spacing w:val="11"/>
        </w:rPr>
        <w:t> </w:t>
      </w:r>
      <w:r>
        <w:rPr>
          <w:color w:val="081E3F"/>
        </w:rPr>
        <w:t>participating</w:t>
      </w:r>
      <w:r>
        <w:rPr>
          <w:color w:val="081E3F"/>
          <w:spacing w:val="10"/>
        </w:rPr>
        <w:t> </w:t>
      </w:r>
      <w:r>
        <w:rPr>
          <w:color w:val="081E3F"/>
        </w:rPr>
        <w:t>in</w:t>
      </w:r>
      <w:r>
        <w:rPr>
          <w:color w:val="081E3F"/>
          <w:spacing w:val="11"/>
        </w:rPr>
        <w:t> </w:t>
      </w:r>
      <w:r>
        <w:rPr>
          <w:color w:val="081E3F"/>
        </w:rPr>
        <w:t>our</w:t>
      </w:r>
      <w:r>
        <w:rPr>
          <w:color w:val="081E3F"/>
          <w:spacing w:val="11"/>
        </w:rPr>
        <w:t> </w:t>
      </w:r>
      <w:r>
        <w:rPr>
          <w:color w:val="081E3F"/>
        </w:rPr>
        <w:t>activities</w:t>
      </w:r>
      <w:r>
        <w:rPr>
          <w:color w:val="081E3F"/>
          <w:spacing w:val="1"/>
        </w:rPr>
        <w:t> </w:t>
      </w:r>
      <w:r>
        <w:rPr>
          <w:color w:val="081E3F"/>
        </w:rPr>
        <w:t>and</w:t>
      </w:r>
      <w:r>
        <w:rPr>
          <w:color w:val="081E3F"/>
          <w:spacing w:val="11"/>
        </w:rPr>
        <w:t> </w:t>
      </w:r>
      <w:r>
        <w:rPr>
          <w:color w:val="081E3F"/>
        </w:rPr>
        <w:t>visiting</w:t>
      </w:r>
      <w:r>
        <w:rPr>
          <w:color w:val="081E3F"/>
          <w:spacing w:val="12"/>
        </w:rPr>
        <w:t> </w:t>
      </w:r>
      <w:r>
        <w:rPr>
          <w:color w:val="081E3F"/>
        </w:rPr>
        <w:t>our</w:t>
      </w:r>
      <w:r>
        <w:rPr>
          <w:color w:val="081E3F"/>
          <w:spacing w:val="12"/>
        </w:rPr>
        <w:t> </w:t>
      </w:r>
      <w:r>
        <w:rPr>
          <w:color w:val="081E3F"/>
        </w:rPr>
        <w:t>venues,</w:t>
      </w:r>
      <w:r>
        <w:rPr>
          <w:color w:val="081E3F"/>
          <w:spacing w:val="12"/>
        </w:rPr>
        <w:t> </w:t>
      </w:r>
      <w:r>
        <w:rPr>
          <w:color w:val="081E3F"/>
        </w:rPr>
        <w:t>so</w:t>
      </w:r>
      <w:r>
        <w:rPr>
          <w:color w:val="081E3F"/>
          <w:spacing w:val="12"/>
        </w:rPr>
        <w:t> </w:t>
      </w:r>
      <w:r>
        <w:rPr>
          <w:color w:val="081E3F"/>
        </w:rPr>
        <w:t>we</w:t>
      </w:r>
      <w:r>
        <w:rPr>
          <w:color w:val="081E3F"/>
          <w:spacing w:val="12"/>
        </w:rPr>
        <w:t> </w:t>
      </w:r>
      <w:r>
        <w:rPr>
          <w:color w:val="081E3F"/>
        </w:rPr>
        <w:t>must</w:t>
      </w:r>
      <w:r>
        <w:rPr>
          <w:color w:val="081E3F"/>
          <w:spacing w:val="11"/>
        </w:rPr>
        <w:t> </w:t>
      </w:r>
      <w:r>
        <w:rPr>
          <w:color w:val="081E3F"/>
        </w:rPr>
        <w:t>consider</w:t>
      </w:r>
      <w:r>
        <w:rPr>
          <w:color w:val="081E3F"/>
          <w:spacing w:val="12"/>
        </w:rPr>
        <w:t> </w:t>
      </w:r>
      <w:r>
        <w:rPr>
          <w:color w:val="081E3F"/>
        </w:rPr>
        <w:t>these</w:t>
      </w:r>
      <w:r>
        <w:rPr>
          <w:color w:val="081E3F"/>
          <w:spacing w:val="12"/>
        </w:rPr>
        <w:t> </w:t>
      </w:r>
      <w:r>
        <w:rPr>
          <w:color w:val="081E3F"/>
        </w:rPr>
        <w:t>factors</w:t>
      </w:r>
      <w:r>
        <w:rPr>
          <w:color w:val="081E3F"/>
          <w:spacing w:val="-40"/>
        </w:rPr>
        <w:t> </w:t>
      </w:r>
      <w:r>
        <w:rPr>
          <w:color w:val="081E3F"/>
        </w:rPr>
        <w:t>when</w:t>
      </w:r>
      <w:r>
        <w:rPr>
          <w:color w:val="081E3F"/>
          <w:spacing w:val="3"/>
        </w:rPr>
        <w:t> </w:t>
      </w:r>
      <w:r>
        <w:rPr>
          <w:color w:val="081E3F"/>
        </w:rPr>
        <w:t>implementing</w:t>
      </w:r>
      <w:r>
        <w:rPr>
          <w:color w:val="081E3F"/>
          <w:spacing w:val="3"/>
        </w:rPr>
        <w:t> </w:t>
      </w:r>
      <w:r>
        <w:rPr>
          <w:color w:val="081E3F"/>
        </w:rPr>
        <w:t>safeguards</w:t>
      </w:r>
      <w:r>
        <w:rPr>
          <w:color w:val="081E3F"/>
          <w:spacing w:val="3"/>
        </w:rPr>
        <w:t> </w:t>
      </w:r>
      <w:r>
        <w:rPr>
          <w:color w:val="081E3F"/>
        </w:rPr>
        <w:t>to</w:t>
      </w:r>
      <w:r>
        <w:rPr>
          <w:color w:val="081E3F"/>
          <w:spacing w:val="3"/>
        </w:rPr>
        <w:t> </w:t>
      </w:r>
      <w:r>
        <w:rPr>
          <w:color w:val="081E3F"/>
        </w:rPr>
        <w:t>protect</w:t>
      </w:r>
      <w:r>
        <w:rPr>
          <w:color w:val="081E3F"/>
          <w:spacing w:val="3"/>
        </w:rPr>
        <w:t> </w:t>
      </w:r>
      <w:r>
        <w:rPr>
          <w:color w:val="081E3F"/>
        </w:rPr>
        <w:t>children.</w:t>
      </w:r>
    </w:p>
    <w:p>
      <w:pPr>
        <w:spacing w:line="240" w:lineRule="auto" w:before="7"/>
        <w:rPr>
          <w:sz w:val="39"/>
        </w:rPr>
      </w:pPr>
      <w:r>
        <w:rPr/>
        <w:br w:type="column"/>
      </w:r>
      <w:r>
        <w:rPr>
          <w:sz w:val="39"/>
        </w:rPr>
      </w:r>
    </w:p>
    <w:p>
      <w:pPr>
        <w:pStyle w:val="Heading3"/>
        <w:numPr>
          <w:ilvl w:val="0"/>
          <w:numId w:val="2"/>
        </w:numPr>
        <w:tabs>
          <w:tab w:pos="1206" w:val="left" w:leader="none"/>
        </w:tabs>
        <w:spacing w:line="204" w:lineRule="auto" w:before="0" w:after="0"/>
        <w:ind w:left="1205" w:right="577" w:hanging="906"/>
        <w:jc w:val="left"/>
        <w:rPr>
          <w:color w:val="081E3F"/>
        </w:rPr>
      </w:pPr>
      <w:r>
        <w:rPr>
          <w:color w:val="081E3F"/>
          <w:w w:val="115"/>
        </w:rPr>
        <w:t>ADDITIONAL</w:t>
      </w:r>
      <w:r>
        <w:rPr>
          <w:color w:val="081E3F"/>
          <w:spacing w:val="1"/>
          <w:w w:val="115"/>
        </w:rPr>
        <w:t> </w:t>
      </w:r>
      <w:r>
        <w:rPr>
          <w:color w:val="081E3F"/>
          <w:w w:val="115"/>
        </w:rPr>
        <w:t>VULNERABILITY</w:t>
      </w:r>
    </w:p>
    <w:p>
      <w:pPr>
        <w:pStyle w:val="BodyText"/>
        <w:rPr>
          <w:rFonts w:ascii="Lucida Sans"/>
          <w:sz w:val="44"/>
        </w:rPr>
      </w:pPr>
    </w:p>
    <w:p>
      <w:pPr>
        <w:pStyle w:val="BodyText"/>
        <w:spacing w:before="10"/>
        <w:rPr>
          <w:rFonts w:ascii="Lucida Sans"/>
          <w:sz w:val="46"/>
        </w:rPr>
      </w:pPr>
    </w:p>
    <w:p>
      <w:pPr>
        <w:pStyle w:val="BodyText"/>
        <w:spacing w:line="247" w:lineRule="auto"/>
        <w:ind w:left="300" w:right="106"/>
      </w:pPr>
      <w:r>
        <w:rPr>
          <w:color w:val="081E3F"/>
        </w:rPr>
        <w:t>We</w:t>
      </w:r>
      <w:r>
        <w:rPr>
          <w:color w:val="081E3F"/>
          <w:spacing w:val="11"/>
        </w:rPr>
        <w:t> </w:t>
      </w:r>
      <w:r>
        <w:rPr>
          <w:color w:val="081E3F"/>
        </w:rPr>
        <w:t>recognise</w:t>
      </w:r>
      <w:r>
        <w:rPr>
          <w:color w:val="081E3F"/>
          <w:spacing w:val="11"/>
        </w:rPr>
        <w:t> </w:t>
      </w:r>
      <w:r>
        <w:rPr>
          <w:color w:val="081E3F"/>
        </w:rPr>
        <w:t>that</w:t>
      </w:r>
      <w:r>
        <w:rPr>
          <w:color w:val="081E3F"/>
          <w:spacing w:val="11"/>
        </w:rPr>
        <w:t> </w:t>
      </w:r>
      <w:r>
        <w:rPr>
          <w:color w:val="081E3F"/>
        </w:rPr>
        <w:t>some</w:t>
      </w:r>
      <w:r>
        <w:rPr>
          <w:color w:val="081E3F"/>
          <w:spacing w:val="11"/>
        </w:rPr>
        <w:t> </w:t>
      </w:r>
      <w:r>
        <w:rPr>
          <w:color w:val="081E3F"/>
        </w:rPr>
        <w:t>children</w:t>
      </w:r>
      <w:r>
        <w:rPr>
          <w:color w:val="081E3F"/>
          <w:spacing w:val="11"/>
        </w:rPr>
        <w:t> </w:t>
      </w:r>
      <w:r>
        <w:rPr>
          <w:color w:val="081E3F"/>
        </w:rPr>
        <w:t>are</w:t>
      </w:r>
      <w:r>
        <w:rPr>
          <w:color w:val="081E3F"/>
          <w:spacing w:val="11"/>
        </w:rPr>
        <w:t> </w:t>
      </w:r>
      <w:r>
        <w:rPr>
          <w:color w:val="081E3F"/>
        </w:rPr>
        <w:t>disadvantaged</w:t>
      </w:r>
      <w:r>
        <w:rPr>
          <w:color w:val="081E3F"/>
          <w:spacing w:val="11"/>
        </w:rPr>
        <w:t> </w:t>
      </w:r>
      <w:r>
        <w:rPr>
          <w:color w:val="081E3F"/>
        </w:rPr>
        <w:t>by</w:t>
      </w:r>
      <w:r>
        <w:rPr>
          <w:color w:val="081E3F"/>
          <w:spacing w:val="11"/>
        </w:rPr>
        <w:t> </w:t>
      </w:r>
      <w:r>
        <w:rPr>
          <w:color w:val="081E3F"/>
        </w:rPr>
        <w:t>their</w:t>
      </w:r>
      <w:r>
        <w:rPr>
          <w:color w:val="081E3F"/>
          <w:spacing w:val="1"/>
        </w:rPr>
        <w:t> </w:t>
      </w:r>
      <w:r>
        <w:rPr>
          <w:color w:val="081E3F"/>
        </w:rPr>
        <w:t>experiences.</w:t>
      </w:r>
      <w:r>
        <w:rPr>
          <w:color w:val="081E3F"/>
          <w:spacing w:val="16"/>
        </w:rPr>
        <w:t> </w:t>
      </w:r>
      <w:r>
        <w:rPr>
          <w:color w:val="081E3F"/>
        </w:rPr>
        <w:t>This</w:t>
      </w:r>
      <w:r>
        <w:rPr>
          <w:color w:val="081E3F"/>
          <w:spacing w:val="17"/>
        </w:rPr>
        <w:t> </w:t>
      </w:r>
      <w:r>
        <w:rPr>
          <w:color w:val="081E3F"/>
        </w:rPr>
        <w:t>could</w:t>
      </w:r>
      <w:r>
        <w:rPr>
          <w:color w:val="081E3F"/>
          <w:spacing w:val="17"/>
        </w:rPr>
        <w:t> </w:t>
      </w:r>
      <w:r>
        <w:rPr>
          <w:color w:val="081E3F"/>
        </w:rPr>
        <w:t>be</w:t>
      </w:r>
      <w:r>
        <w:rPr>
          <w:color w:val="081E3F"/>
          <w:spacing w:val="17"/>
        </w:rPr>
        <w:t> </w:t>
      </w:r>
      <w:r>
        <w:rPr>
          <w:color w:val="081E3F"/>
        </w:rPr>
        <w:t>as</w:t>
      </w:r>
      <w:r>
        <w:rPr>
          <w:color w:val="081E3F"/>
          <w:spacing w:val="17"/>
        </w:rPr>
        <w:t> </w:t>
      </w:r>
      <w:r>
        <w:rPr>
          <w:color w:val="081E3F"/>
        </w:rPr>
        <w:t>a</w:t>
      </w:r>
      <w:r>
        <w:rPr>
          <w:color w:val="081E3F"/>
          <w:spacing w:val="16"/>
        </w:rPr>
        <w:t> </w:t>
      </w:r>
      <w:r>
        <w:rPr>
          <w:color w:val="081E3F"/>
        </w:rPr>
        <w:t>result</w:t>
      </w:r>
      <w:r>
        <w:rPr>
          <w:color w:val="081E3F"/>
          <w:spacing w:val="17"/>
        </w:rPr>
        <w:t> </w:t>
      </w:r>
      <w:r>
        <w:rPr>
          <w:color w:val="081E3F"/>
        </w:rPr>
        <w:t>of</w:t>
      </w:r>
      <w:r>
        <w:rPr>
          <w:color w:val="081E3F"/>
          <w:spacing w:val="17"/>
        </w:rPr>
        <w:t> </w:t>
      </w:r>
      <w:r>
        <w:rPr>
          <w:color w:val="081E3F"/>
        </w:rPr>
        <w:t>family</w:t>
      </w:r>
      <w:r>
        <w:rPr>
          <w:color w:val="081E3F"/>
          <w:spacing w:val="17"/>
        </w:rPr>
        <w:t> </w:t>
      </w:r>
      <w:r>
        <w:rPr>
          <w:color w:val="081E3F"/>
        </w:rPr>
        <w:t>circumstances,</w:t>
      </w:r>
      <w:r>
        <w:rPr>
          <w:color w:val="081E3F"/>
          <w:spacing w:val="1"/>
        </w:rPr>
        <w:t> </w:t>
      </w:r>
      <w:r>
        <w:rPr>
          <w:color w:val="081E3F"/>
        </w:rPr>
        <w:t>poverty,</w:t>
      </w:r>
      <w:r>
        <w:rPr>
          <w:color w:val="081E3F"/>
          <w:spacing w:val="1"/>
        </w:rPr>
        <w:t> </w:t>
      </w:r>
      <w:r>
        <w:rPr>
          <w:color w:val="081E3F"/>
        </w:rPr>
        <w:t>discrimination,</w:t>
      </w:r>
      <w:r>
        <w:rPr>
          <w:color w:val="081E3F"/>
          <w:spacing w:val="1"/>
        </w:rPr>
        <w:t> </w:t>
      </w:r>
      <w:r>
        <w:rPr>
          <w:color w:val="081E3F"/>
        </w:rPr>
        <w:t>disability,</w:t>
      </w:r>
      <w:r>
        <w:rPr>
          <w:color w:val="081E3F"/>
          <w:spacing w:val="1"/>
        </w:rPr>
        <w:t> </w:t>
      </w:r>
      <w:r>
        <w:rPr>
          <w:color w:val="081E3F"/>
        </w:rPr>
        <w:t>mental</w:t>
      </w:r>
      <w:r>
        <w:rPr>
          <w:color w:val="081E3F"/>
          <w:spacing w:val="1"/>
        </w:rPr>
        <w:t> </w:t>
      </w:r>
      <w:r>
        <w:rPr>
          <w:color w:val="081E3F"/>
        </w:rPr>
        <w:t>health,</w:t>
      </w:r>
      <w:r>
        <w:rPr>
          <w:color w:val="081E3F"/>
          <w:spacing w:val="1"/>
        </w:rPr>
        <w:t> </w:t>
      </w:r>
      <w:r>
        <w:rPr>
          <w:color w:val="081E3F"/>
        </w:rPr>
        <w:t>domestic</w:t>
      </w:r>
      <w:r>
        <w:rPr>
          <w:color w:val="081E3F"/>
          <w:spacing w:val="1"/>
        </w:rPr>
        <w:t> </w:t>
      </w:r>
      <w:r>
        <w:rPr>
          <w:color w:val="081E3F"/>
        </w:rPr>
        <w:t>violence,</w:t>
      </w:r>
      <w:r>
        <w:rPr>
          <w:color w:val="081E3F"/>
          <w:spacing w:val="2"/>
        </w:rPr>
        <w:t> </w:t>
      </w:r>
      <w:r>
        <w:rPr>
          <w:color w:val="081E3F"/>
        </w:rPr>
        <w:t>child</w:t>
      </w:r>
      <w:r>
        <w:rPr>
          <w:color w:val="081E3F"/>
          <w:spacing w:val="2"/>
        </w:rPr>
        <w:t> </w:t>
      </w:r>
      <w:r>
        <w:rPr>
          <w:color w:val="081E3F"/>
        </w:rPr>
        <w:t>abuse,</w:t>
      </w:r>
      <w:r>
        <w:rPr>
          <w:color w:val="081E3F"/>
          <w:spacing w:val="2"/>
        </w:rPr>
        <w:t> </w:t>
      </w:r>
      <w:r>
        <w:rPr>
          <w:color w:val="081E3F"/>
        </w:rPr>
        <w:t>or</w:t>
      </w:r>
      <w:r>
        <w:rPr>
          <w:color w:val="081E3F"/>
          <w:spacing w:val="2"/>
        </w:rPr>
        <w:t> </w:t>
      </w:r>
      <w:r>
        <w:rPr>
          <w:color w:val="081E3F"/>
        </w:rPr>
        <w:t>substance</w:t>
      </w:r>
      <w:r>
        <w:rPr>
          <w:color w:val="081E3F"/>
          <w:spacing w:val="2"/>
        </w:rPr>
        <w:t> </w:t>
      </w:r>
      <w:r>
        <w:rPr>
          <w:color w:val="081E3F"/>
        </w:rPr>
        <w:t>and</w:t>
      </w:r>
      <w:r>
        <w:rPr>
          <w:color w:val="081E3F"/>
          <w:spacing w:val="2"/>
        </w:rPr>
        <w:t> </w:t>
      </w:r>
      <w:r>
        <w:rPr>
          <w:color w:val="081E3F"/>
        </w:rPr>
        <w:t>alcohol</w:t>
      </w:r>
      <w:r>
        <w:rPr>
          <w:color w:val="081E3F"/>
          <w:spacing w:val="2"/>
        </w:rPr>
        <w:t> </w:t>
      </w:r>
      <w:r>
        <w:rPr>
          <w:color w:val="081E3F"/>
        </w:rPr>
        <w:t>misuse.</w:t>
      </w:r>
    </w:p>
    <w:p>
      <w:pPr>
        <w:pStyle w:val="BodyText"/>
        <w:spacing w:line="247" w:lineRule="auto" w:before="4"/>
        <w:ind w:left="300" w:right="208"/>
      </w:pPr>
      <w:r>
        <w:rPr>
          <w:color w:val="081E3F"/>
        </w:rPr>
        <w:t>The more challenges facing a child the greater their vulnerability</w:t>
      </w:r>
      <w:r>
        <w:rPr>
          <w:color w:val="081E3F"/>
          <w:spacing w:val="1"/>
        </w:rPr>
        <w:t> </w:t>
      </w:r>
      <w:r>
        <w:rPr>
          <w:color w:val="081E3F"/>
          <w:spacing w:val="-1"/>
        </w:rPr>
        <w:t>to</w:t>
      </w:r>
      <w:r>
        <w:rPr>
          <w:color w:val="081E3F"/>
          <w:spacing w:val="-13"/>
        </w:rPr>
        <w:t> </w:t>
      </w:r>
      <w:r>
        <w:rPr>
          <w:color w:val="081E3F"/>
          <w:spacing w:val="-1"/>
        </w:rPr>
        <w:t>abusive</w:t>
      </w:r>
      <w:r>
        <w:rPr>
          <w:color w:val="081E3F"/>
          <w:spacing w:val="-12"/>
        </w:rPr>
        <w:t> </w:t>
      </w:r>
      <w:r>
        <w:rPr>
          <w:color w:val="081E3F"/>
          <w:spacing w:val="-1"/>
        </w:rPr>
        <w:t>behaviour,</w:t>
      </w:r>
      <w:r>
        <w:rPr>
          <w:color w:val="081E3F"/>
          <w:spacing w:val="-12"/>
        </w:rPr>
        <w:t> </w:t>
      </w:r>
      <w:r>
        <w:rPr>
          <w:color w:val="081E3F"/>
          <w:spacing w:val="-1"/>
        </w:rPr>
        <w:t>grooming,</w:t>
      </w:r>
      <w:r>
        <w:rPr>
          <w:color w:val="081E3F"/>
          <w:spacing w:val="-12"/>
        </w:rPr>
        <w:t> </w:t>
      </w:r>
      <w:r>
        <w:rPr>
          <w:color w:val="081E3F"/>
        </w:rPr>
        <w:t>exploitation</w:t>
      </w:r>
      <w:r>
        <w:rPr>
          <w:color w:val="081E3F"/>
          <w:spacing w:val="-12"/>
        </w:rPr>
        <w:t> </w:t>
      </w:r>
      <w:r>
        <w:rPr>
          <w:color w:val="081E3F"/>
        </w:rPr>
        <w:t>and/or</w:t>
      </w:r>
      <w:r>
        <w:rPr>
          <w:color w:val="081E3F"/>
          <w:spacing w:val="-13"/>
        </w:rPr>
        <w:t> </w:t>
      </w:r>
      <w:r>
        <w:rPr>
          <w:color w:val="081E3F"/>
        </w:rPr>
        <w:t>radicalisation.</w:t>
      </w:r>
      <w:r>
        <w:rPr>
          <w:color w:val="081E3F"/>
          <w:spacing w:val="-40"/>
        </w:rPr>
        <w:t> </w:t>
      </w:r>
      <w:r>
        <w:rPr>
          <w:color w:val="081E3F"/>
        </w:rPr>
        <w:t>We</w:t>
      </w:r>
      <w:r>
        <w:rPr>
          <w:color w:val="081E3F"/>
          <w:spacing w:val="1"/>
        </w:rPr>
        <w:t> </w:t>
      </w:r>
      <w:r>
        <w:rPr>
          <w:color w:val="081E3F"/>
        </w:rPr>
        <w:t>recognise</w:t>
      </w:r>
      <w:r>
        <w:rPr>
          <w:color w:val="081E3F"/>
          <w:spacing w:val="42"/>
        </w:rPr>
        <w:t> </w:t>
      </w:r>
      <w:r>
        <w:rPr>
          <w:color w:val="081E3F"/>
        </w:rPr>
        <w:t>these</w:t>
      </w:r>
      <w:r>
        <w:rPr>
          <w:color w:val="081E3F"/>
          <w:spacing w:val="43"/>
        </w:rPr>
        <w:t> </w:t>
      </w:r>
      <w:r>
        <w:rPr>
          <w:color w:val="081E3F"/>
        </w:rPr>
        <w:t>additional</w:t>
      </w:r>
      <w:r>
        <w:rPr>
          <w:color w:val="081E3F"/>
          <w:spacing w:val="43"/>
        </w:rPr>
        <w:t> </w:t>
      </w:r>
      <w:r>
        <w:rPr>
          <w:color w:val="081E3F"/>
        </w:rPr>
        <w:t>vulnerabilities</w:t>
      </w:r>
      <w:r>
        <w:rPr>
          <w:color w:val="081E3F"/>
          <w:spacing w:val="43"/>
        </w:rPr>
        <w:t> </w:t>
      </w:r>
      <w:r>
        <w:rPr>
          <w:color w:val="081E3F"/>
        </w:rPr>
        <w:t>and</w:t>
      </w:r>
      <w:r>
        <w:rPr>
          <w:color w:val="081E3F"/>
          <w:spacing w:val="43"/>
        </w:rPr>
        <w:t> </w:t>
      </w:r>
      <w:r>
        <w:rPr>
          <w:color w:val="081E3F"/>
        </w:rPr>
        <w:t>consider</w:t>
      </w:r>
      <w:r>
        <w:rPr>
          <w:color w:val="081E3F"/>
          <w:spacing w:val="1"/>
        </w:rPr>
        <w:t> </w:t>
      </w:r>
      <w:r>
        <w:rPr>
          <w:color w:val="081E3F"/>
        </w:rPr>
        <w:t>them</w:t>
      </w:r>
      <w:r>
        <w:rPr>
          <w:color w:val="081E3F"/>
          <w:spacing w:val="8"/>
        </w:rPr>
        <w:t> </w:t>
      </w:r>
      <w:r>
        <w:rPr>
          <w:color w:val="081E3F"/>
        </w:rPr>
        <w:t>when</w:t>
      </w:r>
      <w:r>
        <w:rPr>
          <w:color w:val="081E3F"/>
          <w:spacing w:val="8"/>
        </w:rPr>
        <w:t> </w:t>
      </w:r>
      <w:r>
        <w:rPr>
          <w:color w:val="081E3F"/>
        </w:rPr>
        <w:t>implementing</w:t>
      </w:r>
      <w:r>
        <w:rPr>
          <w:color w:val="081E3F"/>
          <w:spacing w:val="9"/>
        </w:rPr>
        <w:t> </w:t>
      </w:r>
      <w:r>
        <w:rPr>
          <w:color w:val="081E3F"/>
        </w:rPr>
        <w:t>our</w:t>
      </w:r>
      <w:r>
        <w:rPr>
          <w:color w:val="081E3F"/>
          <w:spacing w:val="8"/>
        </w:rPr>
        <w:t> </w:t>
      </w:r>
      <w:r>
        <w:rPr>
          <w:color w:val="081E3F"/>
        </w:rPr>
        <w:t>safeguards</w:t>
      </w:r>
      <w:r>
        <w:rPr>
          <w:color w:val="081E3F"/>
          <w:spacing w:val="8"/>
        </w:rPr>
        <w:t> </w:t>
      </w:r>
      <w:r>
        <w:rPr>
          <w:color w:val="081E3F"/>
        </w:rPr>
        <w:t>to</w:t>
      </w:r>
      <w:r>
        <w:rPr>
          <w:color w:val="081E3F"/>
          <w:spacing w:val="9"/>
        </w:rPr>
        <w:t> </w:t>
      </w:r>
      <w:r>
        <w:rPr>
          <w:color w:val="081E3F"/>
        </w:rPr>
        <w:t>protect</w:t>
      </w:r>
      <w:r>
        <w:rPr>
          <w:color w:val="081E3F"/>
          <w:spacing w:val="8"/>
        </w:rPr>
        <w:t> </w:t>
      </w:r>
      <w:r>
        <w:rPr>
          <w:color w:val="081E3F"/>
        </w:rPr>
        <w:t>children.</w:t>
      </w:r>
    </w:p>
    <w:p>
      <w:pPr>
        <w:spacing w:after="0" w:line="247" w:lineRule="auto"/>
        <w:sectPr>
          <w:pgSz w:w="16840" w:h="11910" w:orient="landscape"/>
          <w:pgMar w:top="640" w:bottom="0" w:left="420" w:right="520"/>
          <w:cols w:num="3" w:equalWidth="0">
            <w:col w:w="4781" w:space="290"/>
            <w:col w:w="5080" w:space="131"/>
            <w:col w:w="5618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841.9pt;height:595.3pt;mso-position-horizontal-relative:page;mso-position-vertical-relative:page;z-index:-16796672" id="docshapegroup84" coordorigin="0,0" coordsize="16838,11906">
            <v:shape style="position:absolute;left:0;top:0;width:16838;height:11906" type="#_x0000_t75" id="docshape85" stroked="false">
              <v:imagedata r:id="rId21" o:title=""/>
            </v:shape>
            <v:shape style="position:absolute;left:720;top:5374;width:15398;height:4836" type="#_x0000_t75" id="docshape86" stroked="false">
              <v:imagedata r:id="rId45" o:title=""/>
            </v:shape>
            <v:line style="position:absolute" from="720,2721" to="5046,2721" stroked="true" strokeweight=".5pt" strokecolor="#de2726">
              <v:stroke dashstyle="solid"/>
            </v:line>
            <v:line style="position:absolute" from="5791,2721" to="10460,2721" stroked="true" strokeweight=".5pt" strokecolor="#de2726">
              <v:stroke dashstyle="solid"/>
            </v:line>
            <v:line style="position:absolute" from="11003,2721" to="16118,2721" stroked="true" strokeweight=".5pt" strokecolor="#de2726">
              <v:stroke dashstyle="solid"/>
            </v:line>
            <v:rect style="position:absolute;left:0;top:11201;width:16838;height:705" id="docshape87" filled="true" fillcolor="#de2726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5"/>
        </w:rPr>
      </w:pPr>
    </w:p>
    <w:p>
      <w:pPr>
        <w:spacing w:line="194" w:lineRule="exact" w:before="130"/>
        <w:ind w:left="300" w:right="0" w:firstLine="0"/>
        <w:jc w:val="left"/>
        <w:rPr>
          <w:sz w:val="16"/>
        </w:rPr>
      </w:pPr>
      <w:r>
        <w:rPr>
          <w:color w:val="081E3F"/>
          <w:position w:val="5"/>
          <w:sz w:val="9"/>
        </w:rPr>
        <w:t>4</w:t>
      </w:r>
      <w:r>
        <w:rPr>
          <w:color w:val="081E3F"/>
          <w:spacing w:val="22"/>
          <w:position w:val="5"/>
          <w:sz w:val="9"/>
        </w:rPr>
        <w:t> </w:t>
      </w:r>
      <w:r>
        <w:rPr>
          <w:color w:val="081E3F"/>
          <w:sz w:val="16"/>
        </w:rPr>
        <w:t>Contextual</w:t>
      </w:r>
      <w:r>
        <w:rPr>
          <w:color w:val="081E3F"/>
          <w:spacing w:val="35"/>
          <w:sz w:val="16"/>
        </w:rPr>
        <w:t> </w:t>
      </w:r>
      <w:r>
        <w:rPr>
          <w:color w:val="081E3F"/>
          <w:sz w:val="16"/>
        </w:rPr>
        <w:t>Safeguarding</w:t>
      </w:r>
      <w:r>
        <w:rPr>
          <w:color w:val="081E3F"/>
          <w:spacing w:val="35"/>
          <w:sz w:val="16"/>
        </w:rPr>
        <w:t> </w:t>
      </w:r>
      <w:r>
        <w:rPr>
          <w:color w:val="081E3F"/>
          <w:sz w:val="16"/>
        </w:rPr>
        <w:t>Network</w:t>
      </w:r>
    </w:p>
    <w:p>
      <w:pPr>
        <w:spacing w:line="194" w:lineRule="exact" w:before="0"/>
        <w:ind w:left="299" w:right="0" w:firstLine="0"/>
        <w:jc w:val="left"/>
        <w:rPr>
          <w:b/>
          <w:sz w:val="16"/>
        </w:rPr>
      </w:pPr>
      <w:r>
        <w:rPr>
          <w:b/>
          <w:color w:val="DE2726"/>
          <w:w w:val="105"/>
          <w:sz w:val="16"/>
          <w:u w:val="single" w:color="DE2726"/>
        </w:rPr>
        <w:t>https://</w:t>
      </w:r>
      <w:hyperlink r:id="rId46">
        <w:r>
          <w:rPr>
            <w:b/>
            <w:color w:val="DE2726"/>
            <w:w w:val="105"/>
            <w:sz w:val="16"/>
            <w:u w:val="single" w:color="DE2726"/>
          </w:rPr>
          <w:t>www.csnetwork.org.uk/assets/documents/Contextual-Safeguarding-Briefing.pdf</w:t>
        </w:r>
      </w:hyperlink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tabs>
          <w:tab w:pos="15701" w:val="right" w:leader="none"/>
        </w:tabs>
        <w:spacing w:before="124"/>
        <w:ind w:left="300" w:right="0" w:firstLine="0"/>
        <w:jc w:val="left"/>
        <w:rPr>
          <w:sz w:val="14"/>
        </w:rPr>
      </w:pPr>
      <w:r>
        <w:rPr>
          <w:rFonts w:ascii="Lucida Sans" w:hAnsi="Lucida Sans"/>
          <w:color w:val="FFFFFF"/>
          <w:w w:val="110"/>
          <w:sz w:val="14"/>
        </w:rPr>
        <w:t>1.1</w:t>
      </w:r>
      <w:r>
        <w:rPr>
          <w:rFonts w:ascii="Lucida Sans" w:hAnsi="Lucida Sans"/>
          <w:color w:val="FFFFFF"/>
          <w:spacing w:val="45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11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100" w:bottom="280" w:left="420" w:right="520"/>
        </w:sectPr>
      </w:pPr>
    </w:p>
    <w:p>
      <w:pPr>
        <w:spacing w:before="46"/>
        <w:ind w:left="300" w:right="0" w:firstLine="0"/>
        <w:jc w:val="left"/>
        <w:rPr>
          <w:rFonts w:ascii="Lucida Sans"/>
          <w:sz w:val="20"/>
        </w:rPr>
      </w:pPr>
      <w:bookmarkStart w:name="_bookmark9" w:id="11"/>
      <w:bookmarkEnd w:id="11"/>
      <w:r>
        <w:rPr/>
      </w:r>
      <w:r>
        <w:rPr>
          <w:rFonts w:ascii="Lucida Sans"/>
          <w:color w:val="DE2726"/>
          <w:w w:val="110"/>
          <w:sz w:val="20"/>
        </w:rPr>
        <w:t>PRINCIPLES,</w:t>
      </w:r>
      <w:r>
        <w:rPr>
          <w:rFonts w:ascii="Lucida Sans"/>
          <w:color w:val="DE2726"/>
          <w:spacing w:val="16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CULTURE</w:t>
      </w:r>
      <w:r>
        <w:rPr>
          <w:rFonts w:ascii="Lucida Sans"/>
          <w:color w:val="DE2726"/>
          <w:spacing w:val="17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AND</w:t>
      </w:r>
      <w:r>
        <w:rPr>
          <w:rFonts w:ascii="Lucida Sans"/>
          <w:color w:val="DE2726"/>
          <w:spacing w:val="17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PRACTICE</w:t>
      </w:r>
    </w:p>
    <w:p>
      <w:pPr>
        <w:pStyle w:val="BodyText"/>
        <w:spacing w:before="1"/>
        <w:rPr>
          <w:rFonts w:ascii="Lucida Sans"/>
          <w:sz w:val="17"/>
        </w:rPr>
      </w:pPr>
    </w:p>
    <w:p>
      <w:pPr>
        <w:pStyle w:val="Heading3"/>
        <w:numPr>
          <w:ilvl w:val="0"/>
          <w:numId w:val="2"/>
        </w:numPr>
        <w:tabs>
          <w:tab w:pos="1206" w:val="left" w:leader="none"/>
        </w:tabs>
        <w:spacing w:line="204" w:lineRule="auto" w:before="0" w:after="0"/>
        <w:ind w:left="1205" w:right="2352" w:hanging="906"/>
        <w:jc w:val="left"/>
        <w:rPr>
          <w:color w:val="081E3F"/>
        </w:rPr>
      </w:pPr>
      <w:r>
        <w:rPr>
          <w:color w:val="081E3F"/>
          <w:w w:val="110"/>
        </w:rPr>
        <w:t>SAFEGUARDING</w:t>
      </w:r>
      <w:r>
        <w:rPr>
          <w:color w:val="081E3F"/>
          <w:spacing w:val="-151"/>
          <w:w w:val="110"/>
        </w:rPr>
        <w:t> </w:t>
      </w:r>
      <w:r>
        <w:rPr>
          <w:color w:val="081E3F"/>
          <w:w w:val="110"/>
        </w:rPr>
        <w:t>TRAINING</w:t>
      </w:r>
      <w:r>
        <w:rPr>
          <w:color w:val="081E3F"/>
          <w:spacing w:val="8"/>
          <w:w w:val="110"/>
        </w:rPr>
        <w:t> </w:t>
      </w:r>
      <w:r>
        <w:rPr>
          <w:color w:val="081E3F"/>
          <w:w w:val="110"/>
        </w:rPr>
        <w:t>AND</w:t>
      </w:r>
      <w:r>
        <w:rPr>
          <w:color w:val="081E3F"/>
          <w:spacing w:val="1"/>
          <w:w w:val="110"/>
        </w:rPr>
        <w:t> </w:t>
      </w:r>
      <w:r>
        <w:rPr>
          <w:color w:val="081E3F"/>
          <w:w w:val="110"/>
        </w:rPr>
        <w:t>DEVELOPMENT</w:t>
      </w:r>
    </w:p>
    <w:p>
      <w:pPr>
        <w:pStyle w:val="BodyText"/>
        <w:spacing w:before="2"/>
        <w:rPr>
          <w:rFonts w:ascii="Lucida Sans"/>
          <w:sz w:val="42"/>
        </w:rPr>
      </w:pPr>
    </w:p>
    <w:p>
      <w:pPr>
        <w:pStyle w:val="BodyText"/>
        <w:spacing w:line="247" w:lineRule="auto" w:before="1"/>
        <w:ind w:left="300"/>
      </w:pPr>
      <w:r>
        <w:rPr>
          <w:color w:val="081E3F"/>
        </w:rPr>
        <w:t>Football</w:t>
      </w:r>
      <w:r>
        <w:rPr>
          <w:color w:val="081E3F"/>
          <w:spacing w:val="9"/>
        </w:rPr>
        <w:t> </w:t>
      </w:r>
      <w:r>
        <w:rPr>
          <w:color w:val="081E3F"/>
        </w:rPr>
        <w:t>is</w:t>
      </w:r>
      <w:r>
        <w:rPr>
          <w:color w:val="081E3F"/>
          <w:spacing w:val="9"/>
        </w:rPr>
        <w:t> </w:t>
      </w:r>
      <w:r>
        <w:rPr>
          <w:color w:val="081E3F"/>
        </w:rPr>
        <w:t>committed</w:t>
      </w:r>
      <w:r>
        <w:rPr>
          <w:color w:val="081E3F"/>
          <w:spacing w:val="9"/>
        </w:rPr>
        <w:t> </w:t>
      </w:r>
      <w:r>
        <w:rPr>
          <w:color w:val="081E3F"/>
        </w:rPr>
        <w:t>to</w:t>
      </w:r>
      <w:r>
        <w:rPr>
          <w:color w:val="081E3F"/>
          <w:spacing w:val="10"/>
        </w:rPr>
        <w:t> </w:t>
      </w:r>
      <w:r>
        <w:rPr>
          <w:color w:val="081E3F"/>
        </w:rPr>
        <w:t>ensuring</w:t>
      </w:r>
      <w:r>
        <w:rPr>
          <w:color w:val="081E3F"/>
          <w:spacing w:val="9"/>
        </w:rPr>
        <w:t> </w:t>
      </w:r>
      <w:r>
        <w:rPr>
          <w:color w:val="081E3F"/>
        </w:rPr>
        <w:t>our</w:t>
      </w:r>
      <w:r>
        <w:rPr>
          <w:color w:val="081E3F"/>
          <w:spacing w:val="9"/>
        </w:rPr>
        <w:t> </w:t>
      </w:r>
      <w:r>
        <w:rPr>
          <w:color w:val="081E3F"/>
        </w:rPr>
        <w:t>staff,</w:t>
      </w:r>
      <w:r>
        <w:rPr>
          <w:color w:val="081E3F"/>
          <w:spacing w:val="10"/>
        </w:rPr>
        <w:t> </w:t>
      </w:r>
      <w:r>
        <w:rPr>
          <w:color w:val="081E3F"/>
        </w:rPr>
        <w:t>volunteers,</w:t>
      </w:r>
      <w:r>
        <w:rPr>
          <w:color w:val="081E3F"/>
          <w:spacing w:val="9"/>
        </w:rPr>
        <w:t> </w:t>
      </w:r>
      <w:r>
        <w:rPr>
          <w:color w:val="081E3F"/>
        </w:rPr>
        <w:t>trustees,</w:t>
      </w:r>
      <w:r>
        <w:rPr>
          <w:color w:val="081E3F"/>
          <w:spacing w:val="9"/>
        </w:rPr>
        <w:t> </w:t>
      </w:r>
      <w:r>
        <w:rPr>
          <w:color w:val="081E3F"/>
        </w:rPr>
        <w:t>board</w:t>
      </w:r>
      <w:r>
        <w:rPr>
          <w:color w:val="081E3F"/>
          <w:spacing w:val="9"/>
        </w:rPr>
        <w:t> </w:t>
      </w:r>
      <w:r>
        <w:rPr>
          <w:color w:val="081E3F"/>
        </w:rPr>
        <w:t>members</w:t>
      </w:r>
      <w:r>
        <w:rPr>
          <w:color w:val="081E3F"/>
          <w:spacing w:val="10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committees,</w:t>
      </w:r>
      <w:r>
        <w:rPr>
          <w:color w:val="081E3F"/>
          <w:spacing w:val="16"/>
        </w:rPr>
        <w:t> </w:t>
      </w:r>
      <w:r>
        <w:rPr>
          <w:color w:val="081E3F"/>
        </w:rPr>
        <w:t>receive</w:t>
      </w:r>
      <w:r>
        <w:rPr>
          <w:color w:val="081E3F"/>
          <w:spacing w:val="16"/>
        </w:rPr>
        <w:t> </w:t>
      </w:r>
      <w:r>
        <w:rPr>
          <w:color w:val="081E3F"/>
        </w:rPr>
        <w:t>a</w:t>
      </w:r>
      <w:r>
        <w:rPr>
          <w:color w:val="081E3F"/>
          <w:spacing w:val="17"/>
        </w:rPr>
        <w:t> </w:t>
      </w:r>
      <w:r>
        <w:rPr>
          <w:color w:val="081E3F"/>
        </w:rPr>
        <w:t>safeguarding</w:t>
      </w:r>
      <w:r>
        <w:rPr>
          <w:color w:val="081E3F"/>
          <w:spacing w:val="16"/>
        </w:rPr>
        <w:t> </w:t>
      </w:r>
      <w:r>
        <w:rPr>
          <w:color w:val="081E3F"/>
        </w:rPr>
        <w:t>induction</w:t>
      </w:r>
      <w:r>
        <w:rPr>
          <w:color w:val="081E3F"/>
          <w:spacing w:val="17"/>
        </w:rPr>
        <w:t> </w:t>
      </w:r>
      <w:r>
        <w:rPr>
          <w:color w:val="081E3F"/>
        </w:rPr>
        <w:t>and</w:t>
      </w:r>
      <w:r>
        <w:rPr>
          <w:color w:val="081E3F"/>
          <w:spacing w:val="16"/>
        </w:rPr>
        <w:t> </w:t>
      </w:r>
      <w:r>
        <w:rPr>
          <w:color w:val="081E3F"/>
        </w:rPr>
        <w:t>training</w:t>
      </w:r>
      <w:r>
        <w:rPr>
          <w:color w:val="081E3F"/>
          <w:spacing w:val="17"/>
        </w:rPr>
        <w:t> </w:t>
      </w:r>
      <w:r>
        <w:rPr>
          <w:color w:val="081E3F"/>
        </w:rPr>
        <w:t>appropriate</w:t>
      </w:r>
      <w:r>
        <w:rPr>
          <w:color w:val="081E3F"/>
          <w:spacing w:val="16"/>
        </w:rPr>
        <w:t> </w:t>
      </w:r>
      <w:r>
        <w:rPr>
          <w:color w:val="081E3F"/>
        </w:rPr>
        <w:t>to</w:t>
      </w:r>
      <w:r>
        <w:rPr>
          <w:color w:val="081E3F"/>
          <w:spacing w:val="17"/>
        </w:rPr>
        <w:t> </w:t>
      </w:r>
      <w:r>
        <w:rPr>
          <w:color w:val="081E3F"/>
        </w:rPr>
        <w:t>the</w:t>
      </w:r>
      <w:r>
        <w:rPr>
          <w:color w:val="081E3F"/>
          <w:spacing w:val="16"/>
        </w:rPr>
        <w:t> </w:t>
      </w:r>
      <w:r>
        <w:rPr>
          <w:color w:val="081E3F"/>
        </w:rPr>
        <w:t>level</w:t>
      </w:r>
      <w:r>
        <w:rPr>
          <w:color w:val="081E3F"/>
          <w:spacing w:val="16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requirements</w:t>
      </w:r>
      <w:r>
        <w:rPr>
          <w:color w:val="081E3F"/>
          <w:spacing w:val="-3"/>
        </w:rPr>
        <w:t> </w:t>
      </w:r>
      <w:r>
        <w:rPr>
          <w:color w:val="081E3F"/>
        </w:rPr>
        <w:t>of</w:t>
      </w:r>
      <w:r>
        <w:rPr>
          <w:color w:val="081E3F"/>
          <w:spacing w:val="-3"/>
        </w:rPr>
        <w:t> </w:t>
      </w:r>
      <w:r>
        <w:rPr>
          <w:color w:val="081E3F"/>
        </w:rPr>
        <w:t>their</w:t>
      </w:r>
      <w:r>
        <w:rPr>
          <w:color w:val="081E3F"/>
          <w:spacing w:val="-2"/>
        </w:rPr>
        <w:t> </w:t>
      </w:r>
      <w:r>
        <w:rPr>
          <w:color w:val="081E3F"/>
        </w:rPr>
        <w:t>role</w:t>
      </w:r>
      <w:r>
        <w:rPr>
          <w:color w:val="081E3F"/>
          <w:spacing w:val="-3"/>
        </w:rPr>
        <w:t> </w:t>
      </w:r>
      <w:r>
        <w:rPr>
          <w:color w:val="081E3F"/>
        </w:rPr>
        <w:t>which</w:t>
      </w:r>
      <w:r>
        <w:rPr>
          <w:color w:val="081E3F"/>
          <w:spacing w:val="-3"/>
        </w:rPr>
        <w:t> </w:t>
      </w:r>
      <w:r>
        <w:rPr>
          <w:color w:val="081E3F"/>
        </w:rPr>
        <w:t>are</w:t>
      </w:r>
      <w:r>
        <w:rPr>
          <w:color w:val="081E3F"/>
          <w:spacing w:val="-2"/>
        </w:rPr>
        <w:t> </w:t>
      </w:r>
      <w:r>
        <w:rPr>
          <w:color w:val="081E3F"/>
        </w:rPr>
        <w:t>both</w:t>
      </w:r>
      <w:r>
        <w:rPr>
          <w:color w:val="081E3F"/>
          <w:spacing w:val="-3"/>
        </w:rPr>
        <w:t> </w:t>
      </w:r>
      <w:r>
        <w:rPr>
          <w:color w:val="081E3F"/>
        </w:rPr>
        <w:t>updated</w:t>
      </w:r>
      <w:r>
        <w:rPr>
          <w:color w:val="081E3F"/>
          <w:spacing w:val="-2"/>
        </w:rPr>
        <w:t> </w:t>
      </w:r>
      <w:r>
        <w:rPr>
          <w:color w:val="081E3F"/>
        </w:rPr>
        <w:t>regularly.</w:t>
      </w:r>
    </w:p>
    <w:p>
      <w:pPr>
        <w:spacing w:line="240" w:lineRule="auto" w:before="7"/>
        <w:rPr>
          <w:sz w:val="39"/>
        </w:rPr>
      </w:pPr>
      <w:r>
        <w:rPr/>
        <w:br w:type="column"/>
      </w:r>
      <w:r>
        <w:rPr>
          <w:sz w:val="39"/>
        </w:rPr>
      </w:r>
    </w:p>
    <w:p>
      <w:pPr>
        <w:pStyle w:val="Heading3"/>
        <w:numPr>
          <w:ilvl w:val="0"/>
          <w:numId w:val="2"/>
        </w:numPr>
        <w:tabs>
          <w:tab w:pos="1206" w:val="left" w:leader="none"/>
        </w:tabs>
        <w:spacing w:line="204" w:lineRule="auto" w:before="0" w:after="0"/>
        <w:ind w:left="1205" w:right="1537" w:hanging="906"/>
        <w:jc w:val="left"/>
        <w:rPr>
          <w:color w:val="081E3F"/>
        </w:rPr>
      </w:pPr>
      <w:r>
        <w:rPr>
          <w:color w:val="081E3F"/>
          <w:w w:val="115"/>
        </w:rPr>
        <w:t>WORKING IN</w:t>
      </w:r>
      <w:r>
        <w:rPr>
          <w:color w:val="081E3F"/>
          <w:spacing w:val="1"/>
          <w:w w:val="115"/>
        </w:rPr>
        <w:t> </w:t>
      </w:r>
      <w:r>
        <w:rPr>
          <w:color w:val="081E3F"/>
          <w:w w:val="115"/>
        </w:rPr>
        <w:t>PARTNERSHIP</w:t>
      </w:r>
      <w:r>
        <w:rPr>
          <w:color w:val="081E3F"/>
          <w:spacing w:val="2"/>
          <w:w w:val="115"/>
        </w:rPr>
        <w:t> </w:t>
      </w:r>
      <w:r>
        <w:rPr>
          <w:color w:val="081E3F"/>
          <w:w w:val="115"/>
        </w:rPr>
        <w:t>WITH</w:t>
      </w:r>
      <w:r>
        <w:rPr>
          <w:color w:val="081E3F"/>
          <w:spacing w:val="1"/>
          <w:w w:val="115"/>
        </w:rPr>
        <w:t> </w:t>
      </w:r>
      <w:r>
        <w:rPr>
          <w:color w:val="081E3F"/>
          <w:w w:val="110"/>
        </w:rPr>
        <w:t>STATUTORY</w:t>
      </w:r>
      <w:r>
        <w:rPr>
          <w:color w:val="081E3F"/>
          <w:spacing w:val="-33"/>
          <w:w w:val="110"/>
        </w:rPr>
        <w:t> </w:t>
      </w:r>
      <w:r>
        <w:rPr>
          <w:color w:val="081E3F"/>
          <w:w w:val="110"/>
        </w:rPr>
        <w:t>AGENCIES</w:t>
      </w:r>
    </w:p>
    <w:p>
      <w:pPr>
        <w:pStyle w:val="BodyText"/>
        <w:spacing w:before="2"/>
        <w:rPr>
          <w:rFonts w:ascii="Lucida Sans"/>
          <w:sz w:val="42"/>
        </w:rPr>
      </w:pPr>
    </w:p>
    <w:p>
      <w:pPr>
        <w:pStyle w:val="BodyText"/>
        <w:spacing w:line="247" w:lineRule="auto"/>
        <w:ind w:left="300" w:right="266"/>
      </w:pPr>
      <w:r>
        <w:rPr>
          <w:color w:val="081E3F"/>
        </w:rPr>
        <w:t>Football</w:t>
      </w:r>
      <w:r>
        <w:rPr>
          <w:color w:val="081E3F"/>
          <w:spacing w:val="16"/>
        </w:rPr>
        <w:t> </w:t>
      </w:r>
      <w:r>
        <w:rPr>
          <w:color w:val="081E3F"/>
        </w:rPr>
        <w:t>is</w:t>
      </w:r>
      <w:r>
        <w:rPr>
          <w:color w:val="081E3F"/>
          <w:spacing w:val="17"/>
        </w:rPr>
        <w:t> </w:t>
      </w:r>
      <w:r>
        <w:rPr>
          <w:color w:val="081E3F"/>
        </w:rPr>
        <w:t>committed</w:t>
      </w:r>
      <w:r>
        <w:rPr>
          <w:color w:val="081E3F"/>
          <w:spacing w:val="17"/>
        </w:rPr>
        <w:t> </w:t>
      </w:r>
      <w:r>
        <w:rPr>
          <w:color w:val="081E3F"/>
        </w:rPr>
        <w:t>to</w:t>
      </w:r>
      <w:r>
        <w:rPr>
          <w:color w:val="081E3F"/>
          <w:spacing w:val="16"/>
        </w:rPr>
        <w:t> </w:t>
      </w:r>
      <w:r>
        <w:rPr>
          <w:color w:val="081E3F"/>
        </w:rPr>
        <w:t>working</w:t>
      </w:r>
      <w:r>
        <w:rPr>
          <w:color w:val="081E3F"/>
          <w:spacing w:val="17"/>
        </w:rPr>
        <w:t> </w:t>
      </w:r>
      <w:r>
        <w:rPr>
          <w:color w:val="081E3F"/>
        </w:rPr>
        <w:t>in</w:t>
      </w:r>
      <w:r>
        <w:rPr>
          <w:color w:val="081E3F"/>
          <w:spacing w:val="17"/>
        </w:rPr>
        <w:t> </w:t>
      </w:r>
      <w:r>
        <w:rPr>
          <w:color w:val="081E3F"/>
        </w:rPr>
        <w:t>partnership</w:t>
      </w:r>
      <w:r>
        <w:rPr>
          <w:color w:val="081E3F"/>
          <w:spacing w:val="17"/>
        </w:rPr>
        <w:t> </w:t>
      </w:r>
      <w:r>
        <w:rPr>
          <w:color w:val="081E3F"/>
        </w:rPr>
        <w:t>with</w:t>
      </w:r>
      <w:r>
        <w:rPr>
          <w:color w:val="081E3F"/>
          <w:spacing w:val="16"/>
        </w:rPr>
        <w:t> </w:t>
      </w:r>
      <w:r>
        <w:rPr>
          <w:color w:val="081E3F"/>
        </w:rPr>
        <w:t>local</w:t>
      </w:r>
      <w:r>
        <w:rPr>
          <w:color w:val="081E3F"/>
          <w:spacing w:val="17"/>
        </w:rPr>
        <w:t> </w:t>
      </w:r>
      <w:r>
        <w:rPr>
          <w:color w:val="081E3F"/>
        </w:rPr>
        <w:t>and</w:t>
      </w:r>
      <w:r>
        <w:rPr>
          <w:color w:val="081E3F"/>
          <w:spacing w:val="17"/>
        </w:rPr>
        <w:t> </w:t>
      </w:r>
      <w:r>
        <w:rPr>
          <w:color w:val="081E3F"/>
        </w:rPr>
        <w:t>national</w:t>
      </w:r>
      <w:r>
        <w:rPr>
          <w:color w:val="081E3F"/>
          <w:spacing w:val="16"/>
        </w:rPr>
        <w:t> </w:t>
      </w:r>
      <w:r>
        <w:rPr>
          <w:color w:val="081E3F"/>
        </w:rPr>
        <w:t>statutory</w:t>
      </w:r>
      <w:r>
        <w:rPr>
          <w:color w:val="081E3F"/>
          <w:spacing w:val="17"/>
        </w:rPr>
        <w:t> </w:t>
      </w:r>
      <w:r>
        <w:rPr>
          <w:color w:val="081E3F"/>
        </w:rPr>
        <w:t>partners,</w:t>
      </w:r>
      <w:r>
        <w:rPr>
          <w:color w:val="081E3F"/>
          <w:spacing w:val="1"/>
        </w:rPr>
        <w:t> </w:t>
      </w:r>
      <w:r>
        <w:rPr>
          <w:color w:val="081E3F"/>
        </w:rPr>
        <w:t>including</w:t>
      </w:r>
      <w:r>
        <w:rPr>
          <w:color w:val="081E3F"/>
          <w:spacing w:val="14"/>
        </w:rPr>
        <w:t> </w:t>
      </w:r>
      <w:r>
        <w:rPr>
          <w:color w:val="081E3F"/>
        </w:rPr>
        <w:t>the</w:t>
      </w:r>
      <w:r>
        <w:rPr>
          <w:color w:val="081E3F"/>
          <w:spacing w:val="15"/>
        </w:rPr>
        <w:t> </w:t>
      </w:r>
      <w:r>
        <w:rPr>
          <w:color w:val="081E3F"/>
        </w:rPr>
        <w:t>Police,</w:t>
      </w:r>
      <w:r>
        <w:rPr>
          <w:color w:val="081E3F"/>
          <w:spacing w:val="14"/>
        </w:rPr>
        <w:t> </w:t>
      </w:r>
      <w:r>
        <w:rPr>
          <w:color w:val="081E3F"/>
        </w:rPr>
        <w:t>Children’s</w:t>
      </w:r>
      <w:r>
        <w:rPr>
          <w:color w:val="081E3F"/>
          <w:spacing w:val="15"/>
        </w:rPr>
        <w:t> </w:t>
      </w:r>
      <w:r>
        <w:rPr>
          <w:color w:val="081E3F"/>
        </w:rPr>
        <w:t>Social</w:t>
      </w:r>
      <w:r>
        <w:rPr>
          <w:color w:val="081E3F"/>
          <w:spacing w:val="14"/>
        </w:rPr>
        <w:t> </w:t>
      </w:r>
      <w:r>
        <w:rPr>
          <w:color w:val="081E3F"/>
        </w:rPr>
        <w:t>Care,</w:t>
      </w:r>
      <w:r>
        <w:rPr>
          <w:color w:val="081E3F"/>
          <w:spacing w:val="15"/>
        </w:rPr>
        <w:t> </w:t>
      </w:r>
      <w:r>
        <w:rPr>
          <w:color w:val="081E3F"/>
        </w:rPr>
        <w:t>Local</w:t>
      </w:r>
      <w:r>
        <w:rPr>
          <w:color w:val="081E3F"/>
          <w:spacing w:val="14"/>
        </w:rPr>
        <w:t> </w:t>
      </w:r>
      <w:r>
        <w:rPr>
          <w:color w:val="081E3F"/>
        </w:rPr>
        <w:t>Safeguarding</w:t>
      </w:r>
      <w:r>
        <w:rPr>
          <w:color w:val="081E3F"/>
          <w:spacing w:val="15"/>
        </w:rPr>
        <w:t> </w:t>
      </w:r>
      <w:r>
        <w:rPr>
          <w:color w:val="081E3F"/>
        </w:rPr>
        <w:t>Children</w:t>
      </w:r>
      <w:r>
        <w:rPr>
          <w:color w:val="081E3F"/>
          <w:spacing w:val="14"/>
        </w:rPr>
        <w:t> </w:t>
      </w:r>
      <w:r>
        <w:rPr>
          <w:color w:val="081E3F"/>
        </w:rPr>
        <w:t>Partners,</w:t>
      </w:r>
      <w:r>
        <w:rPr>
          <w:color w:val="081E3F"/>
          <w:spacing w:val="15"/>
        </w:rPr>
        <w:t> </w:t>
      </w:r>
      <w:r>
        <w:rPr>
          <w:color w:val="081E3F"/>
        </w:rPr>
        <w:t>and</w:t>
      </w:r>
      <w:r>
        <w:rPr>
          <w:color w:val="081E3F"/>
          <w:spacing w:val="14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Disclosure</w:t>
      </w:r>
      <w:r>
        <w:rPr>
          <w:color w:val="081E3F"/>
          <w:spacing w:val="12"/>
        </w:rPr>
        <w:t> </w:t>
      </w:r>
      <w:r>
        <w:rPr>
          <w:color w:val="081E3F"/>
        </w:rPr>
        <w:t>and</w:t>
      </w:r>
      <w:r>
        <w:rPr>
          <w:color w:val="081E3F"/>
          <w:spacing w:val="12"/>
        </w:rPr>
        <w:t> </w:t>
      </w:r>
      <w:r>
        <w:rPr>
          <w:color w:val="081E3F"/>
        </w:rPr>
        <w:t>Barring</w:t>
      </w:r>
      <w:r>
        <w:rPr>
          <w:color w:val="081E3F"/>
          <w:spacing w:val="13"/>
        </w:rPr>
        <w:t> </w:t>
      </w:r>
      <w:r>
        <w:rPr>
          <w:color w:val="081E3F"/>
        </w:rPr>
        <w:t>Service</w:t>
      </w:r>
      <w:r>
        <w:rPr>
          <w:color w:val="081E3F"/>
          <w:spacing w:val="12"/>
        </w:rPr>
        <w:t> </w:t>
      </w:r>
      <w:r>
        <w:rPr>
          <w:color w:val="081E3F"/>
        </w:rPr>
        <w:t>(DBS)</w:t>
      </w:r>
      <w:r>
        <w:rPr>
          <w:color w:val="081E3F"/>
          <w:spacing w:val="13"/>
        </w:rPr>
        <w:t> </w:t>
      </w:r>
      <w:r>
        <w:rPr>
          <w:color w:val="081E3F"/>
        </w:rPr>
        <w:t>in</w:t>
      </w:r>
      <w:r>
        <w:rPr>
          <w:color w:val="081E3F"/>
          <w:spacing w:val="12"/>
        </w:rPr>
        <w:t> </w:t>
      </w:r>
      <w:r>
        <w:rPr>
          <w:color w:val="081E3F"/>
        </w:rPr>
        <w:t>accordance</w:t>
      </w:r>
      <w:r>
        <w:rPr>
          <w:color w:val="081E3F"/>
          <w:spacing w:val="12"/>
        </w:rPr>
        <w:t> </w:t>
      </w:r>
      <w:r>
        <w:rPr>
          <w:color w:val="081E3F"/>
        </w:rPr>
        <w:t>with</w:t>
      </w:r>
      <w:r>
        <w:rPr>
          <w:color w:val="081E3F"/>
          <w:spacing w:val="13"/>
        </w:rPr>
        <w:t> </w:t>
      </w:r>
      <w:r>
        <w:rPr>
          <w:color w:val="081E3F"/>
        </w:rPr>
        <w:t>their</w:t>
      </w:r>
      <w:r>
        <w:rPr>
          <w:color w:val="081E3F"/>
          <w:spacing w:val="12"/>
        </w:rPr>
        <w:t> </w:t>
      </w:r>
      <w:r>
        <w:rPr>
          <w:color w:val="081E3F"/>
        </w:rPr>
        <w:t>procedures.</w:t>
      </w:r>
      <w:r>
        <w:rPr>
          <w:color w:val="081E3F"/>
          <w:spacing w:val="13"/>
        </w:rPr>
        <w:t> </w:t>
      </w:r>
      <w:r>
        <w:rPr>
          <w:color w:val="081E3F"/>
        </w:rPr>
        <w:t>Multi-agency</w:t>
      </w:r>
      <w:r>
        <w:rPr>
          <w:color w:val="081E3F"/>
          <w:spacing w:val="1"/>
        </w:rPr>
        <w:t> </w:t>
      </w:r>
      <w:r>
        <w:rPr>
          <w:color w:val="081E3F"/>
        </w:rPr>
        <w:t>working</w:t>
      </w:r>
      <w:r>
        <w:rPr>
          <w:color w:val="081E3F"/>
          <w:spacing w:val="9"/>
        </w:rPr>
        <w:t> </w:t>
      </w:r>
      <w:r>
        <w:rPr>
          <w:color w:val="081E3F"/>
        </w:rPr>
        <w:t>is</w:t>
      </w:r>
      <w:r>
        <w:rPr>
          <w:color w:val="081E3F"/>
          <w:spacing w:val="10"/>
        </w:rPr>
        <w:t> </w:t>
      </w:r>
      <w:r>
        <w:rPr>
          <w:color w:val="081E3F"/>
        </w:rPr>
        <w:t>essential</w:t>
      </w:r>
      <w:r>
        <w:rPr>
          <w:color w:val="081E3F"/>
          <w:spacing w:val="10"/>
        </w:rPr>
        <w:t> </w:t>
      </w:r>
      <w:r>
        <w:rPr>
          <w:color w:val="081E3F"/>
        </w:rPr>
        <w:t>to</w:t>
      </w:r>
      <w:r>
        <w:rPr>
          <w:color w:val="081E3F"/>
          <w:spacing w:val="10"/>
        </w:rPr>
        <w:t> </w:t>
      </w:r>
      <w:r>
        <w:rPr>
          <w:color w:val="081E3F"/>
        </w:rPr>
        <w:t>enable</w:t>
      </w:r>
      <w:r>
        <w:rPr>
          <w:color w:val="081E3F"/>
          <w:spacing w:val="10"/>
        </w:rPr>
        <w:t> </w:t>
      </w:r>
      <w:r>
        <w:rPr>
          <w:color w:val="081E3F"/>
        </w:rPr>
        <w:t>partner</w:t>
      </w:r>
      <w:r>
        <w:rPr>
          <w:color w:val="081E3F"/>
          <w:spacing w:val="10"/>
        </w:rPr>
        <w:t> </w:t>
      </w:r>
      <w:r>
        <w:rPr>
          <w:color w:val="081E3F"/>
        </w:rPr>
        <w:t>organisations</w:t>
      </w:r>
      <w:r>
        <w:rPr>
          <w:color w:val="081E3F"/>
          <w:spacing w:val="9"/>
        </w:rPr>
        <w:t> </w:t>
      </w:r>
      <w:r>
        <w:rPr>
          <w:color w:val="081E3F"/>
        </w:rPr>
        <w:t>to</w:t>
      </w:r>
      <w:r>
        <w:rPr>
          <w:color w:val="081E3F"/>
          <w:spacing w:val="10"/>
        </w:rPr>
        <w:t> </w:t>
      </w:r>
      <w:r>
        <w:rPr>
          <w:color w:val="081E3F"/>
        </w:rPr>
        <w:t>carry</w:t>
      </w:r>
      <w:r>
        <w:rPr>
          <w:color w:val="081E3F"/>
          <w:spacing w:val="10"/>
        </w:rPr>
        <w:t> </w:t>
      </w:r>
      <w:r>
        <w:rPr>
          <w:color w:val="081E3F"/>
        </w:rPr>
        <w:t>out</w:t>
      </w:r>
      <w:r>
        <w:rPr>
          <w:color w:val="081E3F"/>
          <w:spacing w:val="10"/>
        </w:rPr>
        <w:t> </w:t>
      </w:r>
      <w:r>
        <w:rPr>
          <w:color w:val="081E3F"/>
        </w:rPr>
        <w:t>their</w:t>
      </w:r>
      <w:r>
        <w:rPr>
          <w:color w:val="081E3F"/>
          <w:spacing w:val="10"/>
        </w:rPr>
        <w:t> </w:t>
      </w:r>
      <w:r>
        <w:rPr>
          <w:color w:val="081E3F"/>
        </w:rPr>
        <w:t>statutory</w:t>
      </w:r>
      <w:r>
        <w:rPr>
          <w:color w:val="081E3F"/>
          <w:spacing w:val="10"/>
        </w:rPr>
        <w:t> </w:t>
      </w:r>
      <w:r>
        <w:rPr>
          <w:color w:val="081E3F"/>
        </w:rPr>
        <w:t>duties</w:t>
      </w:r>
      <w:r>
        <w:rPr>
          <w:color w:val="081E3F"/>
          <w:spacing w:val="9"/>
        </w:rPr>
        <w:t> </w:t>
      </w:r>
      <w:r>
        <w:rPr>
          <w:color w:val="081E3F"/>
        </w:rPr>
        <w:t>to</w:t>
      </w:r>
      <w:r>
        <w:rPr>
          <w:color w:val="081E3F"/>
          <w:spacing w:val="1"/>
        </w:rPr>
        <w:t> </w:t>
      </w:r>
      <w:r>
        <w:rPr>
          <w:color w:val="081E3F"/>
        </w:rPr>
        <w:t>investigate</w:t>
      </w:r>
      <w:r>
        <w:rPr>
          <w:color w:val="081E3F"/>
          <w:spacing w:val="-4"/>
        </w:rPr>
        <w:t> </w:t>
      </w:r>
      <w:r>
        <w:rPr>
          <w:color w:val="081E3F"/>
        </w:rPr>
        <w:t>concerns</w:t>
      </w:r>
      <w:r>
        <w:rPr>
          <w:color w:val="081E3F"/>
          <w:spacing w:val="-4"/>
        </w:rPr>
        <w:t> </w:t>
      </w:r>
      <w:r>
        <w:rPr>
          <w:color w:val="081E3F"/>
        </w:rPr>
        <w:t>and</w:t>
      </w:r>
      <w:r>
        <w:rPr>
          <w:color w:val="081E3F"/>
          <w:spacing w:val="-3"/>
        </w:rPr>
        <w:t> </w:t>
      </w:r>
      <w:r>
        <w:rPr>
          <w:color w:val="081E3F"/>
        </w:rPr>
        <w:t>protect</w:t>
      </w:r>
      <w:r>
        <w:rPr>
          <w:color w:val="081E3F"/>
          <w:spacing w:val="-4"/>
        </w:rPr>
        <w:t> </w:t>
      </w:r>
      <w:r>
        <w:rPr>
          <w:color w:val="081E3F"/>
        </w:rPr>
        <w:t>all</w:t>
      </w:r>
      <w:r>
        <w:rPr>
          <w:color w:val="081E3F"/>
          <w:spacing w:val="-4"/>
        </w:rPr>
        <w:t> </w:t>
      </w:r>
      <w:r>
        <w:rPr>
          <w:color w:val="081E3F"/>
        </w:rPr>
        <w:t>children.</w:t>
      </w:r>
    </w:p>
    <w:p>
      <w:pPr>
        <w:spacing w:after="0" w:line="247" w:lineRule="auto"/>
        <w:sectPr>
          <w:pgSz w:w="16840" w:h="11910" w:orient="landscape"/>
          <w:pgMar w:top="640" w:bottom="0" w:left="420" w:right="520"/>
          <w:cols w:num="2" w:equalWidth="0">
            <w:col w:w="7281" w:space="604"/>
            <w:col w:w="8015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841.9pt;height:595.3pt;mso-position-horizontal-relative:page;mso-position-vertical-relative:page;z-index:-16796160" id="docshapegroup88" coordorigin="0,0" coordsize="16838,11906">
            <v:shape style="position:absolute;left:0;top:0;width:16838;height:11906" type="#_x0000_t75" id="docshape89" stroked="false">
              <v:imagedata r:id="rId21" o:title=""/>
            </v:shape>
            <v:shape style="position:absolute;left:720;top:4414;width:15398;height:6375" type="#_x0000_t75" id="docshape90" stroked="false">
              <v:imagedata r:id="rId47" o:title=""/>
            </v:shape>
            <v:line style="position:absolute" from="720,2721" to="7724,2721" stroked="true" strokeweight=".5pt" strokecolor="#de2726">
              <v:stroke dashstyle="solid"/>
            </v:line>
            <v:line style="position:absolute" from="8605,2721" to="16118,2721" stroked="true" strokeweight=".5pt" strokecolor="#de2726">
              <v:stroke dashstyle="solid"/>
            </v:line>
            <v:rect style="position:absolute;left:0;top:11201;width:16838;height:705" id="docshape91" filled="true" fillcolor="#de2726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9"/>
        </w:rPr>
      </w:pPr>
    </w:p>
    <w:p>
      <w:pPr>
        <w:tabs>
          <w:tab w:pos="15701" w:val="right" w:leader="none"/>
        </w:tabs>
        <w:spacing w:before="125"/>
        <w:ind w:left="300" w:right="0" w:firstLine="0"/>
        <w:jc w:val="left"/>
        <w:rPr>
          <w:sz w:val="14"/>
        </w:rPr>
      </w:pPr>
      <w:r>
        <w:rPr>
          <w:rFonts w:ascii="Lucida Sans" w:hAnsi="Lucida Sans"/>
          <w:color w:val="FFFFFF"/>
          <w:w w:val="110"/>
          <w:sz w:val="14"/>
        </w:rPr>
        <w:t>1.1</w:t>
      </w:r>
      <w:r>
        <w:rPr>
          <w:rFonts w:ascii="Lucida Sans" w:hAnsi="Lucida Sans"/>
          <w:color w:val="FFFFFF"/>
          <w:spacing w:val="45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12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100" w:bottom="280" w:left="420" w:right="520"/>
        </w:sectPr>
      </w:pPr>
    </w:p>
    <w:p>
      <w:pPr>
        <w:spacing w:before="46"/>
        <w:ind w:left="300" w:right="0" w:firstLine="0"/>
        <w:jc w:val="left"/>
        <w:rPr>
          <w:rFonts w:ascii="Lucida Sans"/>
          <w:sz w:val="20"/>
        </w:rPr>
      </w:pPr>
      <w:bookmarkStart w:name="_bookmark10" w:id="12"/>
      <w:bookmarkEnd w:id="12"/>
      <w:r>
        <w:rPr/>
      </w:r>
      <w:r>
        <w:rPr>
          <w:rFonts w:ascii="Lucida Sans"/>
          <w:color w:val="DE2726"/>
          <w:w w:val="110"/>
          <w:sz w:val="20"/>
        </w:rPr>
        <w:t>RESPONDING</w:t>
      </w:r>
      <w:r>
        <w:rPr>
          <w:rFonts w:ascii="Lucida Sans"/>
          <w:color w:val="DE2726"/>
          <w:spacing w:val="11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TO</w:t>
      </w:r>
      <w:r>
        <w:rPr>
          <w:rFonts w:ascii="Lucida Sans"/>
          <w:color w:val="DE2726"/>
          <w:spacing w:val="11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AND</w:t>
      </w:r>
      <w:r>
        <w:rPr>
          <w:rFonts w:ascii="Lucida Sans"/>
          <w:color w:val="DE2726"/>
          <w:spacing w:val="12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DEALING</w:t>
      </w:r>
      <w:r>
        <w:rPr>
          <w:rFonts w:ascii="Lucida Sans"/>
          <w:color w:val="DE2726"/>
          <w:spacing w:val="11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WITH</w:t>
      </w:r>
      <w:r>
        <w:rPr>
          <w:rFonts w:ascii="Lucida Sans"/>
          <w:color w:val="DE2726"/>
          <w:spacing w:val="11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CONCERNS,</w:t>
      </w:r>
      <w:r>
        <w:rPr>
          <w:rFonts w:ascii="Lucida Sans"/>
          <w:color w:val="DE2726"/>
          <w:spacing w:val="12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WHISTLEBLOWING</w:t>
      </w:r>
      <w:r>
        <w:rPr>
          <w:rFonts w:ascii="Lucida Sans"/>
          <w:color w:val="DE2726"/>
          <w:spacing w:val="11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AND</w:t>
      </w:r>
      <w:r>
        <w:rPr>
          <w:rFonts w:ascii="Lucida Sans"/>
          <w:color w:val="DE2726"/>
          <w:spacing w:val="11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COMPLAINTS</w:t>
      </w:r>
    </w:p>
    <w:p>
      <w:pPr>
        <w:pStyle w:val="Heading2"/>
        <w:numPr>
          <w:ilvl w:val="0"/>
          <w:numId w:val="2"/>
        </w:numPr>
        <w:tabs>
          <w:tab w:pos="1370" w:val="left" w:leader="none"/>
        </w:tabs>
        <w:spacing w:line="240" w:lineRule="auto" w:before="126" w:after="0"/>
        <w:ind w:left="1369" w:right="0" w:hanging="1070"/>
        <w:jc w:val="left"/>
        <w:rPr>
          <w:color w:val="081E3F"/>
        </w:rPr>
      </w:pPr>
      <w:r>
        <w:rPr>
          <w:color w:val="081E3F"/>
          <w:w w:val="105"/>
        </w:rPr>
        <w:t>RESPONDING</w:t>
      </w:r>
      <w:r>
        <w:rPr>
          <w:color w:val="081E3F"/>
          <w:spacing w:val="83"/>
          <w:w w:val="105"/>
        </w:rPr>
        <w:t> </w:t>
      </w:r>
      <w:r>
        <w:rPr>
          <w:color w:val="081E3F"/>
          <w:w w:val="105"/>
        </w:rPr>
        <w:t>TO</w:t>
      </w:r>
      <w:r>
        <w:rPr>
          <w:color w:val="081E3F"/>
          <w:spacing w:val="83"/>
          <w:w w:val="105"/>
        </w:rPr>
        <w:t> </w:t>
      </w:r>
      <w:r>
        <w:rPr>
          <w:color w:val="081E3F"/>
          <w:w w:val="105"/>
        </w:rPr>
        <w:t>CONCERNS</w:t>
      </w:r>
    </w:p>
    <w:p>
      <w:pPr>
        <w:spacing w:after="0" w:line="240" w:lineRule="auto"/>
        <w:jc w:val="left"/>
        <w:sectPr>
          <w:pgSz w:w="16840" w:h="11910" w:orient="landscape"/>
          <w:pgMar w:top="640" w:bottom="0" w:left="420" w:right="520"/>
        </w:sectPr>
      </w:pPr>
    </w:p>
    <w:p>
      <w:pPr>
        <w:pStyle w:val="BodyText"/>
        <w:rPr>
          <w:rFonts w:ascii="Lucida Sans"/>
          <w:sz w:val="26"/>
        </w:rPr>
      </w:pPr>
    </w:p>
    <w:p>
      <w:pPr>
        <w:pStyle w:val="BodyText"/>
        <w:rPr>
          <w:rFonts w:ascii="Lucida Sans"/>
          <w:sz w:val="26"/>
        </w:rPr>
      </w:pPr>
    </w:p>
    <w:p>
      <w:pPr>
        <w:pStyle w:val="BodyText"/>
        <w:rPr>
          <w:rFonts w:ascii="Lucida Sans"/>
          <w:sz w:val="26"/>
        </w:rPr>
      </w:pPr>
    </w:p>
    <w:p>
      <w:pPr>
        <w:pStyle w:val="BodyText"/>
        <w:rPr>
          <w:rFonts w:ascii="Lucida Sans"/>
          <w:sz w:val="26"/>
        </w:rPr>
      </w:pPr>
    </w:p>
    <w:p>
      <w:pPr>
        <w:pStyle w:val="BodyText"/>
        <w:spacing w:line="247" w:lineRule="auto" w:before="199"/>
        <w:ind w:left="300" w:right="52"/>
      </w:pPr>
      <w:r>
        <w:rPr>
          <w:color w:val="081E3F"/>
        </w:rPr>
        <w:t>Each</w:t>
      </w:r>
      <w:r>
        <w:rPr>
          <w:color w:val="081E3F"/>
          <w:spacing w:val="12"/>
        </w:rPr>
        <w:t> </w:t>
      </w:r>
      <w:r>
        <w:rPr>
          <w:color w:val="081E3F"/>
        </w:rPr>
        <w:t>of</w:t>
      </w:r>
      <w:r>
        <w:rPr>
          <w:color w:val="081E3F"/>
          <w:spacing w:val="13"/>
        </w:rPr>
        <w:t> </w:t>
      </w:r>
      <w:r>
        <w:rPr>
          <w:color w:val="081E3F"/>
        </w:rPr>
        <w:t>the</w:t>
      </w:r>
      <w:r>
        <w:rPr>
          <w:color w:val="081E3F"/>
          <w:spacing w:val="13"/>
        </w:rPr>
        <w:t> </w:t>
      </w:r>
      <w:r>
        <w:rPr>
          <w:color w:val="081E3F"/>
        </w:rPr>
        <w:t>Football</w:t>
      </w:r>
      <w:r>
        <w:rPr>
          <w:color w:val="081E3F"/>
          <w:spacing w:val="13"/>
        </w:rPr>
        <w:t> </w:t>
      </w:r>
      <w:r>
        <w:rPr>
          <w:color w:val="081E3F"/>
        </w:rPr>
        <w:t>Authorities</w:t>
      </w:r>
      <w:r>
        <w:rPr>
          <w:color w:val="081E3F"/>
          <w:spacing w:val="13"/>
        </w:rPr>
        <w:t> </w:t>
      </w:r>
      <w:r>
        <w:rPr>
          <w:color w:val="081E3F"/>
        </w:rPr>
        <w:t>have</w:t>
      </w:r>
      <w:r>
        <w:rPr>
          <w:color w:val="081E3F"/>
          <w:spacing w:val="13"/>
        </w:rPr>
        <w:t> </w:t>
      </w:r>
      <w:r>
        <w:rPr>
          <w:color w:val="081E3F"/>
        </w:rPr>
        <w:t>robust</w:t>
      </w:r>
      <w:r>
        <w:rPr>
          <w:color w:val="081E3F"/>
          <w:spacing w:val="1"/>
        </w:rPr>
        <w:t> </w:t>
      </w:r>
      <w:r>
        <w:rPr>
          <w:color w:val="081E3F"/>
        </w:rPr>
        <w:t>procedures</w:t>
      </w:r>
      <w:r>
        <w:rPr>
          <w:color w:val="081E3F"/>
          <w:spacing w:val="1"/>
        </w:rPr>
        <w:t> </w:t>
      </w:r>
      <w:r>
        <w:rPr>
          <w:color w:val="081E3F"/>
        </w:rPr>
        <w:t>that</w:t>
      </w:r>
      <w:r>
        <w:rPr>
          <w:color w:val="081E3F"/>
          <w:spacing w:val="42"/>
        </w:rPr>
        <w:t> </w:t>
      </w:r>
      <w:r>
        <w:rPr>
          <w:color w:val="081E3F"/>
        </w:rPr>
        <w:t>communicate</w:t>
      </w:r>
      <w:r>
        <w:rPr>
          <w:color w:val="081E3F"/>
          <w:spacing w:val="43"/>
        </w:rPr>
        <w:t> </w:t>
      </w:r>
      <w:r>
        <w:rPr>
          <w:color w:val="081E3F"/>
        </w:rPr>
        <w:t>clearly</w:t>
      </w:r>
      <w:r>
        <w:rPr>
          <w:color w:val="081E3F"/>
          <w:spacing w:val="43"/>
        </w:rPr>
        <w:t> </w:t>
      </w:r>
      <w:r>
        <w:rPr>
          <w:color w:val="081E3F"/>
        </w:rPr>
        <w:t>how</w:t>
      </w:r>
      <w:r>
        <w:rPr>
          <w:color w:val="081E3F"/>
          <w:spacing w:val="1"/>
        </w:rPr>
        <w:t> </w:t>
      </w:r>
      <w:r>
        <w:rPr>
          <w:color w:val="081E3F"/>
        </w:rPr>
        <w:t>to</w:t>
      </w:r>
      <w:r>
        <w:rPr>
          <w:color w:val="081E3F"/>
          <w:spacing w:val="8"/>
        </w:rPr>
        <w:t> </w:t>
      </w:r>
      <w:r>
        <w:rPr>
          <w:color w:val="081E3F"/>
        </w:rPr>
        <w:t>refer</w:t>
      </w:r>
      <w:r>
        <w:rPr>
          <w:color w:val="081E3F"/>
          <w:spacing w:val="9"/>
        </w:rPr>
        <w:t> </w:t>
      </w:r>
      <w:r>
        <w:rPr>
          <w:color w:val="081E3F"/>
        </w:rPr>
        <w:t>concerns</w:t>
      </w:r>
      <w:r>
        <w:rPr>
          <w:color w:val="081E3F"/>
          <w:spacing w:val="9"/>
        </w:rPr>
        <w:t> </w:t>
      </w:r>
      <w:r>
        <w:rPr>
          <w:color w:val="081E3F"/>
        </w:rPr>
        <w:t>about</w:t>
      </w:r>
      <w:r>
        <w:rPr>
          <w:color w:val="081E3F"/>
          <w:spacing w:val="9"/>
        </w:rPr>
        <w:t> </w:t>
      </w:r>
      <w:r>
        <w:rPr>
          <w:color w:val="081E3F"/>
        </w:rPr>
        <w:t>a</w:t>
      </w:r>
      <w:r>
        <w:rPr>
          <w:color w:val="081E3F"/>
          <w:spacing w:val="8"/>
        </w:rPr>
        <w:t> </w:t>
      </w:r>
      <w:r>
        <w:rPr>
          <w:color w:val="081E3F"/>
        </w:rPr>
        <w:t>child’s</w:t>
      </w:r>
      <w:r>
        <w:rPr>
          <w:color w:val="081E3F"/>
          <w:spacing w:val="9"/>
        </w:rPr>
        <w:t> </w:t>
      </w:r>
      <w:r>
        <w:rPr>
          <w:color w:val="081E3F"/>
        </w:rPr>
        <w:t>welfare</w:t>
      </w:r>
      <w:r>
        <w:rPr>
          <w:color w:val="081E3F"/>
          <w:spacing w:val="9"/>
        </w:rPr>
        <w:t> </w:t>
      </w:r>
      <w:r>
        <w:rPr>
          <w:color w:val="081E3F"/>
        </w:rPr>
        <w:t>and</w:t>
      </w:r>
      <w:r>
        <w:rPr>
          <w:color w:val="081E3F"/>
          <w:spacing w:val="-40"/>
        </w:rPr>
        <w:t> </w:t>
      </w:r>
      <w:r>
        <w:rPr>
          <w:color w:val="081E3F"/>
        </w:rPr>
        <w:t>how</w:t>
      </w:r>
      <w:r>
        <w:rPr>
          <w:color w:val="081E3F"/>
          <w:spacing w:val="2"/>
        </w:rPr>
        <w:t> </w:t>
      </w:r>
      <w:r>
        <w:rPr>
          <w:color w:val="081E3F"/>
        </w:rPr>
        <w:t>to</w:t>
      </w:r>
      <w:r>
        <w:rPr>
          <w:color w:val="081E3F"/>
          <w:spacing w:val="2"/>
        </w:rPr>
        <w:t> </w:t>
      </w:r>
      <w:r>
        <w:rPr>
          <w:color w:val="081E3F"/>
        </w:rPr>
        <w:t>manage</w:t>
      </w:r>
      <w:r>
        <w:rPr>
          <w:color w:val="081E3F"/>
          <w:spacing w:val="2"/>
        </w:rPr>
        <w:t> </w:t>
      </w:r>
      <w:r>
        <w:rPr>
          <w:color w:val="081E3F"/>
        </w:rPr>
        <w:t>poor</w:t>
      </w:r>
      <w:r>
        <w:rPr>
          <w:color w:val="081E3F"/>
          <w:spacing w:val="2"/>
        </w:rPr>
        <w:t> </w:t>
      </w:r>
      <w:r>
        <w:rPr>
          <w:color w:val="081E3F"/>
        </w:rPr>
        <w:t>practice</w:t>
      </w:r>
      <w:r>
        <w:rPr>
          <w:color w:val="081E3F"/>
          <w:spacing w:val="3"/>
        </w:rPr>
        <w:t> </w:t>
      </w:r>
      <w:r>
        <w:rPr>
          <w:color w:val="081E3F"/>
        </w:rPr>
        <w:t>concerns.</w:t>
      </w:r>
    </w:p>
    <w:p>
      <w:pPr>
        <w:pStyle w:val="Heading5"/>
        <w:spacing w:line="247" w:lineRule="auto"/>
        <w:ind w:right="52"/>
      </w:pPr>
      <w:r>
        <w:rPr>
          <w:color w:val="DE2726"/>
          <w:w w:val="105"/>
        </w:rPr>
        <w:t>CONCERNS</w:t>
      </w:r>
      <w:r>
        <w:rPr>
          <w:color w:val="DE2726"/>
          <w:spacing w:val="15"/>
          <w:w w:val="105"/>
        </w:rPr>
        <w:t> </w:t>
      </w:r>
      <w:r>
        <w:rPr>
          <w:color w:val="DE2726"/>
          <w:w w:val="105"/>
        </w:rPr>
        <w:t>ABOUT</w:t>
      </w:r>
      <w:r>
        <w:rPr>
          <w:color w:val="DE2726"/>
          <w:spacing w:val="15"/>
          <w:w w:val="105"/>
        </w:rPr>
        <w:t> </w:t>
      </w:r>
      <w:r>
        <w:rPr>
          <w:color w:val="DE2726"/>
          <w:w w:val="105"/>
        </w:rPr>
        <w:t>A</w:t>
      </w:r>
      <w:r>
        <w:rPr>
          <w:color w:val="DE2726"/>
          <w:spacing w:val="15"/>
          <w:w w:val="105"/>
        </w:rPr>
        <w:t> </w:t>
      </w:r>
      <w:r>
        <w:rPr>
          <w:color w:val="DE2726"/>
          <w:w w:val="105"/>
        </w:rPr>
        <w:t>CHILD'S</w:t>
      </w:r>
      <w:r>
        <w:rPr>
          <w:color w:val="DE2726"/>
          <w:spacing w:val="15"/>
          <w:w w:val="105"/>
        </w:rPr>
        <w:t> </w:t>
      </w:r>
      <w:r>
        <w:rPr>
          <w:color w:val="DE2726"/>
          <w:w w:val="105"/>
        </w:rPr>
        <w:t>WELFARE</w:t>
      </w:r>
      <w:r>
        <w:rPr>
          <w:color w:val="DE2726"/>
          <w:spacing w:val="-42"/>
          <w:w w:val="105"/>
        </w:rPr>
        <w:t> </w:t>
      </w:r>
      <w:r>
        <w:rPr>
          <w:color w:val="DE2726"/>
          <w:w w:val="110"/>
        </w:rPr>
        <w:t>(INCLUDING</w:t>
      </w:r>
      <w:r>
        <w:rPr>
          <w:color w:val="DE2726"/>
          <w:spacing w:val="-7"/>
          <w:w w:val="110"/>
        </w:rPr>
        <w:t> </w:t>
      </w:r>
      <w:r>
        <w:rPr>
          <w:color w:val="DE2726"/>
          <w:w w:val="110"/>
        </w:rPr>
        <w:t>POSSIBLE</w:t>
      </w:r>
      <w:r>
        <w:rPr>
          <w:color w:val="DE2726"/>
          <w:spacing w:val="-7"/>
          <w:w w:val="110"/>
        </w:rPr>
        <w:t> </w:t>
      </w:r>
      <w:r>
        <w:rPr>
          <w:color w:val="DE2726"/>
          <w:w w:val="110"/>
        </w:rPr>
        <w:t>ABUSE)</w:t>
      </w:r>
    </w:p>
    <w:p>
      <w:pPr>
        <w:pStyle w:val="BodyText"/>
        <w:spacing w:line="247" w:lineRule="auto" w:before="116"/>
        <w:ind w:left="300" w:right="66"/>
      </w:pPr>
      <w:r>
        <w:rPr>
          <w:color w:val="081E3F"/>
        </w:rPr>
        <w:t>If</w:t>
      </w:r>
      <w:r>
        <w:rPr>
          <w:color w:val="081E3F"/>
          <w:spacing w:val="7"/>
        </w:rPr>
        <w:t> </w:t>
      </w:r>
      <w:r>
        <w:rPr>
          <w:color w:val="081E3F"/>
        </w:rPr>
        <w:t>there</w:t>
      </w:r>
      <w:r>
        <w:rPr>
          <w:color w:val="081E3F"/>
          <w:spacing w:val="7"/>
        </w:rPr>
        <w:t> </w:t>
      </w:r>
      <w:r>
        <w:rPr>
          <w:color w:val="081E3F"/>
        </w:rPr>
        <w:t>is</w:t>
      </w:r>
      <w:r>
        <w:rPr>
          <w:color w:val="081E3F"/>
          <w:spacing w:val="7"/>
        </w:rPr>
        <w:t> </w:t>
      </w:r>
      <w:r>
        <w:rPr>
          <w:color w:val="081E3F"/>
        </w:rPr>
        <w:t>concern</w:t>
      </w:r>
      <w:r>
        <w:rPr>
          <w:color w:val="081E3F"/>
          <w:spacing w:val="7"/>
        </w:rPr>
        <w:t> </w:t>
      </w:r>
      <w:r>
        <w:rPr>
          <w:color w:val="081E3F"/>
        </w:rPr>
        <w:t>about</w:t>
      </w:r>
      <w:r>
        <w:rPr>
          <w:color w:val="081E3F"/>
          <w:spacing w:val="7"/>
        </w:rPr>
        <w:t> </w:t>
      </w:r>
      <w:r>
        <w:rPr>
          <w:color w:val="081E3F"/>
        </w:rPr>
        <w:t>a</w:t>
      </w:r>
      <w:r>
        <w:rPr>
          <w:color w:val="081E3F"/>
          <w:spacing w:val="7"/>
        </w:rPr>
        <w:t> </w:t>
      </w:r>
      <w:r>
        <w:rPr>
          <w:color w:val="081E3F"/>
        </w:rPr>
        <w:t>child</w:t>
      </w:r>
      <w:r>
        <w:rPr>
          <w:color w:val="081E3F"/>
          <w:spacing w:val="7"/>
        </w:rPr>
        <w:t> </w:t>
      </w:r>
      <w:r>
        <w:rPr>
          <w:color w:val="081E3F"/>
        </w:rPr>
        <w:t>or</w:t>
      </w:r>
      <w:r>
        <w:rPr>
          <w:color w:val="081E3F"/>
          <w:spacing w:val="7"/>
        </w:rPr>
        <w:t> </w:t>
      </w:r>
      <w:r>
        <w:rPr>
          <w:color w:val="081E3F"/>
        </w:rPr>
        <w:t>an</w:t>
      </w:r>
      <w:r>
        <w:rPr>
          <w:color w:val="081E3F"/>
          <w:spacing w:val="7"/>
        </w:rPr>
        <w:t> </w:t>
      </w:r>
      <w:r>
        <w:rPr>
          <w:color w:val="081E3F"/>
        </w:rPr>
        <w:t>adult's</w:t>
      </w:r>
      <w:r>
        <w:rPr>
          <w:color w:val="081E3F"/>
          <w:spacing w:val="-40"/>
        </w:rPr>
        <w:t> </w:t>
      </w:r>
      <w:r>
        <w:rPr>
          <w:color w:val="081E3F"/>
        </w:rPr>
        <w:t>behaviour</w:t>
      </w:r>
      <w:r>
        <w:rPr>
          <w:color w:val="081E3F"/>
          <w:spacing w:val="3"/>
        </w:rPr>
        <w:t> </w:t>
      </w:r>
      <w:r>
        <w:rPr>
          <w:color w:val="081E3F"/>
        </w:rPr>
        <w:t>towards</w:t>
      </w:r>
      <w:r>
        <w:rPr>
          <w:color w:val="081E3F"/>
          <w:spacing w:val="3"/>
        </w:rPr>
        <w:t> </w:t>
      </w:r>
      <w:r>
        <w:rPr>
          <w:color w:val="081E3F"/>
        </w:rPr>
        <w:t>a</w:t>
      </w:r>
      <w:r>
        <w:rPr>
          <w:color w:val="081E3F"/>
          <w:spacing w:val="3"/>
        </w:rPr>
        <w:t> </w:t>
      </w:r>
      <w:r>
        <w:rPr>
          <w:color w:val="081E3F"/>
        </w:rPr>
        <w:t>child,</w:t>
      </w:r>
      <w:r>
        <w:rPr>
          <w:color w:val="081E3F"/>
          <w:spacing w:val="3"/>
        </w:rPr>
        <w:t> </w:t>
      </w:r>
      <w:r>
        <w:rPr>
          <w:color w:val="081E3F"/>
        </w:rPr>
        <w:t>or</w:t>
      </w:r>
      <w:r>
        <w:rPr>
          <w:color w:val="081E3F"/>
          <w:spacing w:val="3"/>
        </w:rPr>
        <w:t> </w:t>
      </w:r>
      <w:r>
        <w:rPr>
          <w:color w:val="081E3F"/>
        </w:rPr>
        <w:t>a</w:t>
      </w:r>
      <w:r>
        <w:rPr>
          <w:color w:val="081E3F"/>
          <w:spacing w:val="3"/>
        </w:rPr>
        <w:t> </w:t>
      </w:r>
      <w:r>
        <w:rPr>
          <w:color w:val="081E3F"/>
        </w:rPr>
        <w:t>child</w:t>
      </w:r>
      <w:r>
        <w:rPr>
          <w:color w:val="081E3F"/>
          <w:spacing w:val="3"/>
        </w:rPr>
        <w:t> </w:t>
      </w:r>
      <w:r>
        <w:rPr>
          <w:color w:val="081E3F"/>
        </w:rPr>
        <w:t>that</w:t>
      </w:r>
      <w:r>
        <w:rPr>
          <w:color w:val="081E3F"/>
          <w:spacing w:val="3"/>
        </w:rPr>
        <w:t> </w:t>
      </w:r>
      <w:r>
        <w:rPr>
          <w:color w:val="081E3F"/>
        </w:rPr>
        <w:t>is</w:t>
      </w:r>
      <w:r>
        <w:rPr>
          <w:color w:val="081E3F"/>
          <w:spacing w:val="1"/>
        </w:rPr>
        <w:t> </w:t>
      </w:r>
      <w:r>
        <w:rPr>
          <w:color w:val="081E3F"/>
        </w:rPr>
        <w:t>not</w:t>
      </w:r>
      <w:r>
        <w:rPr>
          <w:color w:val="081E3F"/>
          <w:spacing w:val="5"/>
        </w:rPr>
        <w:t> </w:t>
      </w:r>
      <w:r>
        <w:rPr>
          <w:color w:val="081E3F"/>
        </w:rPr>
        <w:t>at</w:t>
      </w:r>
      <w:r>
        <w:rPr>
          <w:color w:val="081E3F"/>
          <w:spacing w:val="5"/>
        </w:rPr>
        <w:t> </w:t>
      </w:r>
      <w:r>
        <w:rPr>
          <w:color w:val="081E3F"/>
        </w:rPr>
        <w:t>immediate</w:t>
      </w:r>
      <w:r>
        <w:rPr>
          <w:color w:val="081E3F"/>
          <w:spacing w:val="5"/>
        </w:rPr>
        <w:t> </w:t>
      </w:r>
      <w:r>
        <w:rPr>
          <w:color w:val="081E3F"/>
        </w:rPr>
        <w:t>risk</w:t>
      </w:r>
      <w:r>
        <w:rPr>
          <w:color w:val="081E3F"/>
          <w:spacing w:val="5"/>
        </w:rPr>
        <w:t> </w:t>
      </w:r>
      <w:r>
        <w:rPr>
          <w:color w:val="081E3F"/>
        </w:rPr>
        <w:t>of</w:t>
      </w:r>
      <w:r>
        <w:rPr>
          <w:color w:val="081E3F"/>
          <w:spacing w:val="5"/>
        </w:rPr>
        <w:t> </w:t>
      </w:r>
      <w:r>
        <w:rPr>
          <w:color w:val="081E3F"/>
        </w:rPr>
        <w:t>harm,</w:t>
      </w:r>
      <w:r>
        <w:rPr>
          <w:color w:val="081E3F"/>
          <w:spacing w:val="5"/>
        </w:rPr>
        <w:t> </w:t>
      </w:r>
      <w:r>
        <w:rPr>
          <w:color w:val="081E3F"/>
        </w:rPr>
        <w:t>the</w:t>
      </w:r>
      <w:r>
        <w:rPr>
          <w:color w:val="081E3F"/>
          <w:spacing w:val="5"/>
        </w:rPr>
        <w:t> </w:t>
      </w:r>
      <w:r>
        <w:rPr>
          <w:color w:val="081E3F"/>
        </w:rPr>
        <w:t>relevant</w:t>
      </w:r>
      <w:r>
        <w:rPr>
          <w:color w:val="081E3F"/>
          <w:spacing w:val="1"/>
        </w:rPr>
        <w:t> </w:t>
      </w:r>
      <w:r>
        <w:rPr>
          <w:color w:val="081E3F"/>
        </w:rPr>
        <w:t>football</w:t>
      </w:r>
      <w:r>
        <w:rPr>
          <w:color w:val="081E3F"/>
          <w:spacing w:val="3"/>
        </w:rPr>
        <w:t> </w:t>
      </w:r>
      <w:r>
        <w:rPr>
          <w:color w:val="081E3F"/>
        </w:rPr>
        <w:t>authorities'</w:t>
      </w:r>
      <w:r>
        <w:rPr>
          <w:color w:val="081E3F"/>
          <w:spacing w:val="4"/>
        </w:rPr>
        <w:t> </w:t>
      </w:r>
      <w:r>
        <w:rPr>
          <w:color w:val="081E3F"/>
        </w:rPr>
        <w:t>procedures</w:t>
      </w:r>
      <w:r>
        <w:rPr>
          <w:color w:val="081E3F"/>
          <w:spacing w:val="4"/>
        </w:rPr>
        <w:t> </w:t>
      </w:r>
      <w:r>
        <w:rPr>
          <w:color w:val="081E3F"/>
        </w:rPr>
        <w:t>must</w:t>
      </w:r>
      <w:r>
        <w:rPr>
          <w:color w:val="081E3F"/>
          <w:spacing w:val="3"/>
        </w:rPr>
        <w:t> </w:t>
      </w:r>
      <w:r>
        <w:rPr>
          <w:color w:val="081E3F"/>
        </w:rPr>
        <w:t>be</w:t>
      </w:r>
      <w:r>
        <w:rPr>
          <w:color w:val="081E3F"/>
          <w:spacing w:val="1"/>
        </w:rPr>
        <w:t> </w:t>
      </w:r>
      <w:r>
        <w:rPr>
          <w:color w:val="081E3F"/>
        </w:rPr>
        <w:t>followed.</w:t>
      </w:r>
      <w:r>
        <w:rPr>
          <w:color w:val="081E3F"/>
          <w:spacing w:val="2"/>
        </w:rPr>
        <w:t> </w:t>
      </w:r>
      <w:r>
        <w:rPr>
          <w:color w:val="081E3F"/>
        </w:rPr>
        <w:t>If</w:t>
      </w:r>
      <w:r>
        <w:rPr>
          <w:color w:val="081E3F"/>
          <w:spacing w:val="3"/>
        </w:rPr>
        <w:t> </w:t>
      </w:r>
      <w:r>
        <w:rPr>
          <w:color w:val="081E3F"/>
        </w:rPr>
        <w:t>you</w:t>
      </w:r>
      <w:r>
        <w:rPr>
          <w:color w:val="081E3F"/>
          <w:spacing w:val="3"/>
        </w:rPr>
        <w:t> </w:t>
      </w:r>
      <w:r>
        <w:rPr>
          <w:color w:val="081E3F"/>
        </w:rPr>
        <w:t>need</w:t>
      </w:r>
      <w:r>
        <w:rPr>
          <w:color w:val="081E3F"/>
          <w:spacing w:val="3"/>
        </w:rPr>
        <w:t> </w:t>
      </w:r>
      <w:r>
        <w:rPr>
          <w:color w:val="081E3F"/>
        </w:rPr>
        <w:t>to</w:t>
      </w:r>
      <w:r>
        <w:rPr>
          <w:color w:val="081E3F"/>
          <w:spacing w:val="3"/>
        </w:rPr>
        <w:t> </w:t>
      </w:r>
      <w:r>
        <w:rPr>
          <w:color w:val="081E3F"/>
        </w:rPr>
        <w:t>report</w:t>
      </w:r>
      <w:r>
        <w:rPr>
          <w:color w:val="081E3F"/>
          <w:spacing w:val="3"/>
        </w:rPr>
        <w:t> </w:t>
      </w:r>
      <w:r>
        <w:rPr>
          <w:color w:val="081E3F"/>
        </w:rPr>
        <w:t>a</w:t>
      </w:r>
      <w:r>
        <w:rPr>
          <w:color w:val="081E3F"/>
          <w:spacing w:val="3"/>
        </w:rPr>
        <w:t> </w:t>
      </w:r>
      <w:r>
        <w:rPr>
          <w:color w:val="081E3F"/>
        </w:rPr>
        <w:t>concern,</w:t>
      </w:r>
      <w:r>
        <w:rPr>
          <w:color w:val="081E3F"/>
          <w:spacing w:val="1"/>
        </w:rPr>
        <w:t> </w:t>
      </w:r>
      <w:r>
        <w:rPr>
          <w:color w:val="081E3F"/>
        </w:rPr>
        <w:t>you</w:t>
      </w:r>
      <w:r>
        <w:rPr>
          <w:color w:val="081E3F"/>
          <w:spacing w:val="4"/>
        </w:rPr>
        <w:t> </w:t>
      </w:r>
      <w:r>
        <w:rPr>
          <w:color w:val="081E3F"/>
        </w:rPr>
        <w:t>can</w:t>
      </w:r>
      <w:r>
        <w:rPr>
          <w:color w:val="081E3F"/>
          <w:spacing w:val="5"/>
        </w:rPr>
        <w:t> </w:t>
      </w:r>
      <w:r>
        <w:rPr>
          <w:color w:val="081E3F"/>
        </w:rPr>
        <w:t>access</w:t>
      </w:r>
      <w:r>
        <w:rPr>
          <w:color w:val="081E3F"/>
          <w:spacing w:val="4"/>
        </w:rPr>
        <w:t> </w:t>
      </w:r>
      <w:r>
        <w:rPr>
          <w:color w:val="081E3F"/>
        </w:rPr>
        <w:t>the</w:t>
      </w:r>
      <w:r>
        <w:rPr>
          <w:color w:val="081E3F"/>
          <w:spacing w:val="5"/>
        </w:rPr>
        <w:t> </w:t>
      </w:r>
      <w:r>
        <w:rPr>
          <w:color w:val="081E3F"/>
        </w:rPr>
        <w:t>links</w:t>
      </w:r>
      <w:r>
        <w:rPr>
          <w:color w:val="081E3F"/>
          <w:spacing w:val="4"/>
        </w:rPr>
        <w:t> </w:t>
      </w:r>
      <w:r>
        <w:rPr>
          <w:color w:val="081E3F"/>
        </w:rPr>
        <w:t>in</w:t>
      </w:r>
      <w:r>
        <w:rPr>
          <w:color w:val="081E3F"/>
          <w:spacing w:val="5"/>
        </w:rPr>
        <w:t> </w:t>
      </w:r>
      <w:r>
        <w:rPr>
          <w:b/>
          <w:color w:val="DE2726"/>
          <w:u w:val="single" w:color="DE2726"/>
        </w:rPr>
        <w:t>Appendix</w:t>
      </w:r>
      <w:r>
        <w:rPr>
          <w:b/>
          <w:color w:val="DE2726"/>
          <w:spacing w:val="7"/>
          <w:u w:val="single" w:color="DE2726"/>
        </w:rPr>
        <w:t> </w:t>
      </w:r>
      <w:r>
        <w:rPr>
          <w:b/>
          <w:color w:val="DE2726"/>
          <w:u w:val="single" w:color="DE2726"/>
        </w:rPr>
        <w:t>5</w:t>
      </w:r>
      <w:r>
        <w:rPr>
          <w:color w:val="081E3F"/>
        </w:rPr>
        <w:t>.</w:t>
      </w:r>
    </w:p>
    <w:p>
      <w:pPr>
        <w:pStyle w:val="BodyText"/>
        <w:spacing w:line="247" w:lineRule="auto" w:before="120"/>
        <w:ind w:left="300"/>
      </w:pPr>
      <w:r>
        <w:rPr>
          <w:color w:val="081E3F"/>
        </w:rPr>
        <w:t>Failure</w:t>
      </w:r>
      <w:r>
        <w:rPr>
          <w:color w:val="081E3F"/>
          <w:spacing w:val="9"/>
        </w:rPr>
        <w:t> </w:t>
      </w:r>
      <w:r>
        <w:rPr>
          <w:color w:val="081E3F"/>
        </w:rPr>
        <w:t>to</w:t>
      </w:r>
      <w:r>
        <w:rPr>
          <w:color w:val="081E3F"/>
          <w:spacing w:val="9"/>
        </w:rPr>
        <w:t> </w:t>
      </w:r>
      <w:r>
        <w:rPr>
          <w:color w:val="081E3F"/>
        </w:rPr>
        <w:t>report</w:t>
      </w:r>
      <w:r>
        <w:rPr>
          <w:color w:val="081E3F"/>
          <w:spacing w:val="10"/>
        </w:rPr>
        <w:t> </w:t>
      </w:r>
      <w:r>
        <w:rPr>
          <w:color w:val="081E3F"/>
        </w:rPr>
        <w:t>a</w:t>
      </w:r>
      <w:r>
        <w:rPr>
          <w:color w:val="081E3F"/>
          <w:spacing w:val="9"/>
        </w:rPr>
        <w:t> </w:t>
      </w:r>
      <w:r>
        <w:rPr>
          <w:color w:val="081E3F"/>
        </w:rPr>
        <w:t>concern</w:t>
      </w:r>
      <w:r>
        <w:rPr>
          <w:color w:val="081E3F"/>
          <w:spacing w:val="10"/>
        </w:rPr>
        <w:t> </w:t>
      </w:r>
      <w:r>
        <w:rPr>
          <w:color w:val="081E3F"/>
        </w:rPr>
        <w:t>about</w:t>
      </w:r>
      <w:r>
        <w:rPr>
          <w:color w:val="081E3F"/>
          <w:spacing w:val="9"/>
        </w:rPr>
        <w:t> </w:t>
      </w:r>
      <w:r>
        <w:rPr>
          <w:color w:val="081E3F"/>
        </w:rPr>
        <w:t>the</w:t>
      </w:r>
      <w:r>
        <w:rPr>
          <w:color w:val="081E3F"/>
          <w:spacing w:val="9"/>
        </w:rPr>
        <w:t> </w:t>
      </w:r>
      <w:r>
        <w:rPr>
          <w:color w:val="081E3F"/>
        </w:rPr>
        <w:t>welfare</w:t>
      </w:r>
      <w:r>
        <w:rPr>
          <w:color w:val="081E3F"/>
          <w:spacing w:val="-40"/>
        </w:rPr>
        <w:t> </w:t>
      </w:r>
      <w:r>
        <w:rPr>
          <w:color w:val="081E3F"/>
        </w:rPr>
        <w:t>of a</w:t>
      </w:r>
      <w:r>
        <w:rPr>
          <w:color w:val="081E3F"/>
          <w:spacing w:val="1"/>
        </w:rPr>
        <w:t> </w:t>
      </w:r>
      <w:r>
        <w:rPr>
          <w:color w:val="081E3F"/>
        </w:rPr>
        <w:t>child</w:t>
      </w:r>
      <w:r>
        <w:rPr>
          <w:color w:val="081E3F"/>
          <w:spacing w:val="1"/>
        </w:rPr>
        <w:t> </w:t>
      </w:r>
      <w:r>
        <w:rPr>
          <w:color w:val="081E3F"/>
        </w:rPr>
        <w:t>may</w:t>
      </w:r>
      <w:r>
        <w:rPr>
          <w:color w:val="081E3F"/>
          <w:spacing w:val="1"/>
        </w:rPr>
        <w:t> </w:t>
      </w:r>
      <w:r>
        <w:rPr>
          <w:color w:val="081E3F"/>
        </w:rPr>
        <w:t>result</w:t>
      </w:r>
      <w:r>
        <w:rPr>
          <w:color w:val="081E3F"/>
          <w:spacing w:val="1"/>
        </w:rPr>
        <w:t> </w:t>
      </w:r>
      <w:r>
        <w:rPr>
          <w:color w:val="081E3F"/>
        </w:rPr>
        <w:t>in</w:t>
      </w:r>
      <w:r>
        <w:rPr>
          <w:color w:val="081E3F"/>
          <w:spacing w:val="1"/>
        </w:rPr>
        <w:t> </w:t>
      </w:r>
      <w:r>
        <w:rPr>
          <w:color w:val="081E3F"/>
        </w:rPr>
        <w:t>action</w:t>
      </w:r>
      <w:r>
        <w:rPr>
          <w:color w:val="081E3F"/>
          <w:spacing w:val="1"/>
        </w:rPr>
        <w:t> </w:t>
      </w:r>
      <w:r>
        <w:rPr>
          <w:color w:val="081E3F"/>
        </w:rPr>
        <w:t>taken</w:t>
      </w:r>
      <w:r>
        <w:rPr>
          <w:color w:val="081E3F"/>
          <w:spacing w:val="1"/>
        </w:rPr>
        <w:t> </w:t>
      </w:r>
      <w:r>
        <w:rPr>
          <w:color w:val="081E3F"/>
        </w:rPr>
        <w:t>by</w:t>
      </w:r>
    </w:p>
    <w:p>
      <w:pPr>
        <w:pStyle w:val="BodyText"/>
        <w:spacing w:before="2"/>
        <w:ind w:left="300"/>
      </w:pPr>
      <w:r>
        <w:rPr>
          <w:color w:val="081E3F"/>
        </w:rPr>
        <w:t>The</w:t>
      </w:r>
      <w:r>
        <w:rPr>
          <w:color w:val="081E3F"/>
          <w:spacing w:val="16"/>
        </w:rPr>
        <w:t> </w:t>
      </w:r>
      <w:r>
        <w:rPr>
          <w:color w:val="081E3F"/>
        </w:rPr>
        <w:t>FA</w:t>
      </w:r>
      <w:r>
        <w:rPr>
          <w:color w:val="081E3F"/>
          <w:spacing w:val="17"/>
        </w:rPr>
        <w:t> </w:t>
      </w:r>
      <w:r>
        <w:rPr>
          <w:color w:val="081E3F"/>
        </w:rPr>
        <w:t>under</w:t>
      </w:r>
      <w:r>
        <w:rPr>
          <w:color w:val="081E3F"/>
          <w:spacing w:val="16"/>
        </w:rPr>
        <w:t> </w:t>
      </w:r>
      <w:r>
        <w:rPr>
          <w:color w:val="081E3F"/>
        </w:rPr>
        <w:t>its</w:t>
      </w:r>
      <w:r>
        <w:rPr>
          <w:color w:val="081E3F"/>
          <w:spacing w:val="17"/>
        </w:rPr>
        <w:t> </w:t>
      </w:r>
      <w:r>
        <w:rPr>
          <w:color w:val="081E3F"/>
        </w:rPr>
        <w:t>Disciplinary</w:t>
      </w:r>
      <w:r>
        <w:rPr>
          <w:color w:val="081E3F"/>
          <w:spacing w:val="17"/>
        </w:rPr>
        <w:t> </w:t>
      </w:r>
      <w:r>
        <w:rPr>
          <w:color w:val="081E3F"/>
        </w:rPr>
        <w:t>Regulations.</w:t>
      </w:r>
    </w:p>
    <w:p>
      <w:pPr>
        <w:pStyle w:val="Heading5"/>
        <w:spacing w:line="247" w:lineRule="auto" w:before="121"/>
        <w:rPr>
          <w:b w:val="0"/>
        </w:rPr>
      </w:pPr>
      <w:r>
        <w:rPr>
          <w:color w:val="081E3F"/>
          <w:w w:val="105"/>
        </w:rPr>
        <w:t>If</w:t>
      </w:r>
      <w:r>
        <w:rPr>
          <w:color w:val="081E3F"/>
          <w:spacing w:val="1"/>
          <w:w w:val="105"/>
        </w:rPr>
        <w:t> </w:t>
      </w:r>
      <w:r>
        <w:rPr>
          <w:color w:val="081E3F"/>
          <w:w w:val="105"/>
        </w:rPr>
        <w:t>there</w:t>
      </w:r>
      <w:r>
        <w:rPr>
          <w:color w:val="081E3F"/>
          <w:spacing w:val="2"/>
          <w:w w:val="105"/>
        </w:rPr>
        <w:t> </w:t>
      </w:r>
      <w:r>
        <w:rPr>
          <w:color w:val="081E3F"/>
          <w:w w:val="105"/>
        </w:rPr>
        <w:t>is</w:t>
      </w:r>
      <w:r>
        <w:rPr>
          <w:color w:val="081E3F"/>
          <w:spacing w:val="2"/>
          <w:w w:val="105"/>
        </w:rPr>
        <w:t> </w:t>
      </w:r>
      <w:r>
        <w:rPr>
          <w:color w:val="081E3F"/>
          <w:w w:val="105"/>
        </w:rPr>
        <w:t>a</w:t>
      </w:r>
      <w:r>
        <w:rPr>
          <w:color w:val="081E3F"/>
          <w:spacing w:val="2"/>
          <w:w w:val="105"/>
        </w:rPr>
        <w:t> </w:t>
      </w:r>
      <w:r>
        <w:rPr>
          <w:color w:val="081E3F"/>
          <w:w w:val="105"/>
        </w:rPr>
        <w:t>concern</w:t>
      </w:r>
      <w:r>
        <w:rPr>
          <w:color w:val="081E3F"/>
          <w:spacing w:val="2"/>
          <w:w w:val="105"/>
        </w:rPr>
        <w:t> </w:t>
      </w:r>
      <w:r>
        <w:rPr>
          <w:color w:val="081E3F"/>
          <w:w w:val="105"/>
        </w:rPr>
        <w:t>that</w:t>
      </w:r>
      <w:r>
        <w:rPr>
          <w:color w:val="081E3F"/>
          <w:spacing w:val="1"/>
          <w:w w:val="105"/>
        </w:rPr>
        <w:t> </w:t>
      </w:r>
      <w:r>
        <w:rPr>
          <w:color w:val="081E3F"/>
          <w:w w:val="105"/>
        </w:rPr>
        <w:t>a</w:t>
      </w:r>
      <w:r>
        <w:rPr>
          <w:color w:val="081E3F"/>
          <w:spacing w:val="2"/>
          <w:w w:val="105"/>
        </w:rPr>
        <w:t> </w:t>
      </w:r>
      <w:r>
        <w:rPr>
          <w:color w:val="081E3F"/>
          <w:w w:val="105"/>
        </w:rPr>
        <w:t>child</w:t>
      </w:r>
      <w:r>
        <w:rPr>
          <w:color w:val="081E3F"/>
          <w:spacing w:val="2"/>
          <w:w w:val="105"/>
        </w:rPr>
        <w:t> </w:t>
      </w:r>
      <w:r>
        <w:rPr>
          <w:color w:val="081E3F"/>
          <w:w w:val="105"/>
        </w:rPr>
        <w:t>is</w:t>
      </w:r>
      <w:r>
        <w:rPr>
          <w:color w:val="081E3F"/>
          <w:spacing w:val="2"/>
          <w:w w:val="105"/>
        </w:rPr>
        <w:t> </w:t>
      </w:r>
      <w:r>
        <w:rPr>
          <w:color w:val="081E3F"/>
          <w:w w:val="105"/>
        </w:rPr>
        <w:t>at</w:t>
      </w:r>
      <w:r>
        <w:rPr>
          <w:color w:val="081E3F"/>
          <w:spacing w:val="2"/>
          <w:w w:val="105"/>
        </w:rPr>
        <w:t> </w:t>
      </w:r>
      <w:r>
        <w:rPr>
          <w:color w:val="081E3F"/>
          <w:w w:val="105"/>
        </w:rPr>
        <w:t>risk</w:t>
      </w:r>
      <w:r>
        <w:rPr>
          <w:color w:val="081E3F"/>
          <w:spacing w:val="1"/>
          <w:w w:val="105"/>
        </w:rPr>
        <w:t> </w:t>
      </w:r>
      <w:r>
        <w:rPr>
          <w:color w:val="081E3F"/>
          <w:w w:val="105"/>
        </w:rPr>
        <w:t>of</w:t>
      </w:r>
      <w:r>
        <w:rPr>
          <w:color w:val="081E3F"/>
          <w:spacing w:val="-42"/>
          <w:w w:val="105"/>
        </w:rPr>
        <w:t> </w:t>
      </w:r>
      <w:r>
        <w:rPr>
          <w:color w:val="081E3F"/>
          <w:w w:val="105"/>
        </w:rPr>
        <w:t>immediate</w:t>
      </w:r>
      <w:r>
        <w:rPr>
          <w:color w:val="081E3F"/>
          <w:spacing w:val="2"/>
          <w:w w:val="105"/>
        </w:rPr>
        <w:t> </w:t>
      </w:r>
      <w:r>
        <w:rPr>
          <w:color w:val="081E3F"/>
          <w:w w:val="105"/>
        </w:rPr>
        <w:t>harm,</w:t>
      </w:r>
      <w:r>
        <w:rPr>
          <w:color w:val="081E3F"/>
          <w:spacing w:val="3"/>
          <w:w w:val="105"/>
        </w:rPr>
        <w:t> </w:t>
      </w:r>
      <w:r>
        <w:rPr>
          <w:color w:val="081E3F"/>
          <w:w w:val="105"/>
        </w:rPr>
        <w:t>contact</w:t>
      </w:r>
      <w:r>
        <w:rPr>
          <w:color w:val="081E3F"/>
          <w:spacing w:val="3"/>
          <w:w w:val="105"/>
        </w:rPr>
        <w:t> </w:t>
      </w:r>
      <w:r>
        <w:rPr>
          <w:color w:val="081E3F"/>
          <w:w w:val="105"/>
        </w:rPr>
        <w:t>should</w:t>
      </w:r>
      <w:r>
        <w:rPr>
          <w:color w:val="081E3F"/>
          <w:spacing w:val="2"/>
          <w:w w:val="105"/>
        </w:rPr>
        <w:t> </w:t>
      </w:r>
      <w:r>
        <w:rPr>
          <w:color w:val="081E3F"/>
          <w:w w:val="105"/>
        </w:rPr>
        <w:t>be</w:t>
      </w:r>
      <w:r>
        <w:rPr>
          <w:color w:val="081E3F"/>
          <w:spacing w:val="3"/>
          <w:w w:val="105"/>
        </w:rPr>
        <w:t> </w:t>
      </w:r>
      <w:r>
        <w:rPr>
          <w:color w:val="081E3F"/>
          <w:w w:val="105"/>
        </w:rPr>
        <w:t>made</w:t>
      </w:r>
      <w:r>
        <w:rPr>
          <w:color w:val="081E3F"/>
          <w:spacing w:val="1"/>
          <w:w w:val="105"/>
        </w:rPr>
        <w:t> </w:t>
      </w:r>
      <w:r>
        <w:rPr>
          <w:color w:val="081E3F"/>
          <w:w w:val="105"/>
        </w:rPr>
        <w:t>with</w:t>
      </w:r>
      <w:r>
        <w:rPr>
          <w:color w:val="081E3F"/>
          <w:spacing w:val="2"/>
          <w:w w:val="105"/>
        </w:rPr>
        <w:t> </w:t>
      </w:r>
      <w:r>
        <w:rPr>
          <w:color w:val="081E3F"/>
          <w:w w:val="105"/>
        </w:rPr>
        <w:t>either</w:t>
      </w:r>
      <w:r>
        <w:rPr>
          <w:color w:val="081E3F"/>
          <w:spacing w:val="2"/>
          <w:w w:val="105"/>
        </w:rPr>
        <w:t> </w:t>
      </w:r>
      <w:r>
        <w:rPr>
          <w:color w:val="081E3F"/>
          <w:w w:val="105"/>
        </w:rPr>
        <w:t>the</w:t>
      </w:r>
      <w:r>
        <w:rPr>
          <w:color w:val="081E3F"/>
          <w:spacing w:val="2"/>
          <w:w w:val="105"/>
        </w:rPr>
        <w:t> </w:t>
      </w:r>
      <w:r>
        <w:rPr>
          <w:color w:val="081E3F"/>
          <w:w w:val="105"/>
        </w:rPr>
        <w:t>Police</w:t>
      </w:r>
      <w:r>
        <w:rPr>
          <w:color w:val="081E3F"/>
          <w:spacing w:val="3"/>
          <w:w w:val="105"/>
        </w:rPr>
        <w:t> </w:t>
      </w:r>
      <w:r>
        <w:rPr>
          <w:color w:val="081E3F"/>
          <w:w w:val="105"/>
        </w:rPr>
        <w:t>or</w:t>
      </w:r>
      <w:r>
        <w:rPr>
          <w:color w:val="081E3F"/>
          <w:spacing w:val="2"/>
          <w:w w:val="105"/>
        </w:rPr>
        <w:t> </w:t>
      </w:r>
      <w:r>
        <w:rPr>
          <w:color w:val="081E3F"/>
          <w:w w:val="105"/>
        </w:rPr>
        <w:t>Local</w:t>
      </w:r>
      <w:r>
        <w:rPr>
          <w:color w:val="081E3F"/>
          <w:spacing w:val="2"/>
          <w:w w:val="105"/>
        </w:rPr>
        <w:t> </w:t>
      </w:r>
      <w:r>
        <w:rPr>
          <w:color w:val="081E3F"/>
          <w:w w:val="105"/>
        </w:rPr>
        <w:t>Authority</w:t>
      </w:r>
      <w:r>
        <w:rPr>
          <w:color w:val="081E3F"/>
          <w:spacing w:val="1"/>
          <w:w w:val="105"/>
        </w:rPr>
        <w:t> </w:t>
      </w:r>
      <w:r>
        <w:rPr>
          <w:color w:val="081E3F"/>
          <w:w w:val="105"/>
        </w:rPr>
        <w:t>Children’s</w:t>
      </w:r>
      <w:r>
        <w:rPr>
          <w:color w:val="081E3F"/>
          <w:spacing w:val="5"/>
          <w:w w:val="105"/>
        </w:rPr>
        <w:t> </w:t>
      </w:r>
      <w:r>
        <w:rPr>
          <w:color w:val="081E3F"/>
          <w:w w:val="105"/>
        </w:rPr>
        <w:t>Services</w:t>
      </w:r>
      <w:r>
        <w:rPr>
          <w:color w:val="081E3F"/>
          <w:spacing w:val="6"/>
          <w:w w:val="105"/>
        </w:rPr>
        <w:t> </w:t>
      </w:r>
      <w:r>
        <w:rPr>
          <w:color w:val="081E3F"/>
          <w:w w:val="105"/>
        </w:rPr>
        <w:t>or</w:t>
      </w:r>
      <w:r>
        <w:rPr>
          <w:color w:val="081E3F"/>
          <w:spacing w:val="6"/>
          <w:w w:val="105"/>
        </w:rPr>
        <w:t> </w:t>
      </w:r>
      <w:r>
        <w:rPr>
          <w:color w:val="081E3F"/>
          <w:w w:val="105"/>
        </w:rPr>
        <w:t>the</w:t>
      </w:r>
      <w:r>
        <w:rPr>
          <w:color w:val="081E3F"/>
          <w:spacing w:val="6"/>
          <w:w w:val="105"/>
        </w:rPr>
        <w:t> </w:t>
      </w:r>
      <w:r>
        <w:rPr>
          <w:color w:val="081E3F"/>
          <w:w w:val="105"/>
        </w:rPr>
        <w:t>NSPCC</w:t>
      </w:r>
      <w:r>
        <w:rPr>
          <w:color w:val="081E3F"/>
          <w:spacing w:val="6"/>
          <w:w w:val="105"/>
        </w:rPr>
        <w:t> </w:t>
      </w:r>
      <w:r>
        <w:rPr>
          <w:color w:val="081E3F"/>
          <w:w w:val="105"/>
        </w:rPr>
        <w:t>Helpline:</w:t>
      </w:r>
      <w:r>
        <w:rPr>
          <w:color w:val="081E3F"/>
          <w:spacing w:val="1"/>
          <w:w w:val="105"/>
        </w:rPr>
        <w:t> </w:t>
      </w:r>
      <w:r>
        <w:rPr>
          <w:color w:val="081E3F"/>
          <w:w w:val="105"/>
        </w:rPr>
        <w:t>0808</w:t>
      </w:r>
      <w:r>
        <w:rPr>
          <w:color w:val="081E3F"/>
          <w:spacing w:val="-4"/>
          <w:w w:val="105"/>
        </w:rPr>
        <w:t> </w:t>
      </w:r>
      <w:r>
        <w:rPr>
          <w:color w:val="081E3F"/>
          <w:w w:val="105"/>
        </w:rPr>
        <w:t>800</w:t>
      </w:r>
      <w:r>
        <w:rPr>
          <w:color w:val="081E3F"/>
          <w:spacing w:val="-3"/>
          <w:w w:val="105"/>
        </w:rPr>
        <w:t> </w:t>
      </w:r>
      <w:r>
        <w:rPr>
          <w:color w:val="081E3F"/>
          <w:w w:val="105"/>
        </w:rPr>
        <w:t>5000</w:t>
      </w:r>
      <w:r>
        <w:rPr>
          <w:b w:val="0"/>
          <w:color w:val="081E3F"/>
          <w:w w:val="105"/>
        </w:rPr>
        <w:t>.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8"/>
        <w:rPr>
          <w:sz w:val="38"/>
        </w:rPr>
      </w:pPr>
    </w:p>
    <w:p>
      <w:pPr>
        <w:pStyle w:val="BodyText"/>
        <w:spacing w:line="247" w:lineRule="auto"/>
        <w:ind w:left="288" w:right="432"/>
      </w:pP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relevant</w:t>
      </w:r>
      <w:r>
        <w:rPr>
          <w:color w:val="081E3F"/>
          <w:spacing w:val="1"/>
        </w:rPr>
        <w:t> </w:t>
      </w:r>
      <w:r>
        <w:rPr>
          <w:color w:val="081E3F"/>
        </w:rPr>
        <w:t>Designated</w:t>
      </w:r>
      <w:r>
        <w:rPr>
          <w:color w:val="081E3F"/>
          <w:spacing w:val="1"/>
        </w:rPr>
        <w:t> </w:t>
      </w:r>
      <w:r>
        <w:rPr>
          <w:color w:val="081E3F"/>
        </w:rPr>
        <w:t>Safeguarding</w:t>
      </w:r>
      <w:r>
        <w:rPr>
          <w:color w:val="081E3F"/>
          <w:spacing w:val="-40"/>
        </w:rPr>
        <w:t> </w:t>
      </w:r>
      <w:r>
        <w:rPr>
          <w:color w:val="081E3F"/>
        </w:rPr>
        <w:t>Person</w:t>
      </w:r>
      <w:r>
        <w:rPr>
          <w:color w:val="081E3F"/>
          <w:spacing w:val="4"/>
        </w:rPr>
        <w:t> </w:t>
      </w:r>
      <w:r>
        <w:rPr>
          <w:color w:val="081E3F"/>
        </w:rPr>
        <w:t>should</w:t>
      </w:r>
      <w:r>
        <w:rPr>
          <w:color w:val="081E3F"/>
          <w:spacing w:val="4"/>
        </w:rPr>
        <w:t> </w:t>
      </w:r>
      <w:r>
        <w:rPr>
          <w:color w:val="081E3F"/>
        </w:rPr>
        <w:t>also</w:t>
      </w:r>
      <w:r>
        <w:rPr>
          <w:color w:val="081E3F"/>
          <w:spacing w:val="4"/>
        </w:rPr>
        <w:t> </w:t>
      </w:r>
      <w:r>
        <w:rPr>
          <w:color w:val="081E3F"/>
        </w:rPr>
        <w:t>be</w:t>
      </w:r>
      <w:r>
        <w:rPr>
          <w:color w:val="081E3F"/>
          <w:spacing w:val="4"/>
        </w:rPr>
        <w:t> </w:t>
      </w:r>
      <w:r>
        <w:rPr>
          <w:color w:val="081E3F"/>
        </w:rPr>
        <w:t>contacted</w:t>
      </w:r>
      <w:r>
        <w:rPr>
          <w:color w:val="081E3F"/>
          <w:spacing w:val="4"/>
        </w:rPr>
        <w:t> </w:t>
      </w:r>
      <w:r>
        <w:rPr>
          <w:color w:val="081E3F"/>
        </w:rPr>
        <w:t>to</w:t>
      </w:r>
      <w:r>
        <w:rPr>
          <w:color w:val="081E3F"/>
          <w:spacing w:val="1"/>
        </w:rPr>
        <w:t> </w:t>
      </w:r>
      <w:r>
        <w:rPr>
          <w:color w:val="081E3F"/>
        </w:rPr>
        <w:t>inform</w:t>
      </w:r>
      <w:r>
        <w:rPr>
          <w:color w:val="081E3F"/>
          <w:spacing w:val="5"/>
        </w:rPr>
        <w:t> </w:t>
      </w:r>
      <w:r>
        <w:rPr>
          <w:color w:val="081E3F"/>
        </w:rPr>
        <w:t>them</w:t>
      </w:r>
      <w:r>
        <w:rPr>
          <w:color w:val="081E3F"/>
          <w:spacing w:val="5"/>
        </w:rPr>
        <w:t> </w:t>
      </w:r>
      <w:r>
        <w:rPr>
          <w:color w:val="081E3F"/>
        </w:rPr>
        <w:t>of</w:t>
      </w:r>
      <w:r>
        <w:rPr>
          <w:color w:val="081E3F"/>
          <w:spacing w:val="5"/>
        </w:rPr>
        <w:t> </w:t>
      </w:r>
      <w:r>
        <w:rPr>
          <w:color w:val="081E3F"/>
        </w:rPr>
        <w:t>the</w:t>
      </w:r>
      <w:r>
        <w:rPr>
          <w:color w:val="081E3F"/>
          <w:spacing w:val="5"/>
        </w:rPr>
        <w:t> </w:t>
      </w:r>
      <w:r>
        <w:rPr>
          <w:color w:val="081E3F"/>
        </w:rPr>
        <w:t>action</w:t>
      </w:r>
      <w:r>
        <w:rPr>
          <w:color w:val="081E3F"/>
          <w:spacing w:val="5"/>
        </w:rPr>
        <w:t> </w:t>
      </w:r>
      <w:r>
        <w:rPr>
          <w:color w:val="081E3F"/>
        </w:rPr>
        <w:t>taken</w:t>
      </w:r>
      <w:r>
        <w:rPr>
          <w:color w:val="081E3F"/>
          <w:spacing w:val="5"/>
        </w:rPr>
        <w:t> </w:t>
      </w:r>
      <w:r>
        <w:rPr>
          <w:color w:val="081E3F"/>
        </w:rPr>
        <w:t>as</w:t>
      </w:r>
      <w:r>
        <w:rPr>
          <w:color w:val="081E3F"/>
          <w:spacing w:val="1"/>
        </w:rPr>
        <w:t> </w:t>
      </w:r>
      <w:r>
        <w:rPr>
          <w:color w:val="081E3F"/>
        </w:rPr>
        <w:t>soon</w:t>
      </w:r>
      <w:r>
        <w:rPr>
          <w:color w:val="081E3F"/>
          <w:spacing w:val="-4"/>
        </w:rPr>
        <w:t> </w:t>
      </w:r>
      <w:r>
        <w:rPr>
          <w:color w:val="081E3F"/>
        </w:rPr>
        <w:t>as</w:t>
      </w:r>
      <w:r>
        <w:rPr>
          <w:color w:val="081E3F"/>
          <w:spacing w:val="-4"/>
        </w:rPr>
        <w:t> </w:t>
      </w:r>
      <w:r>
        <w:rPr>
          <w:color w:val="081E3F"/>
        </w:rPr>
        <w:t>is</w:t>
      </w:r>
      <w:r>
        <w:rPr>
          <w:color w:val="081E3F"/>
          <w:spacing w:val="-3"/>
        </w:rPr>
        <w:t> </w:t>
      </w:r>
      <w:r>
        <w:rPr>
          <w:color w:val="081E3F"/>
        </w:rPr>
        <w:t>realistic.</w:t>
      </w:r>
    </w:p>
    <w:p>
      <w:pPr>
        <w:pStyle w:val="BodyText"/>
        <w:spacing w:line="247" w:lineRule="auto" w:before="118"/>
        <w:ind w:left="288"/>
      </w:pPr>
      <w:r>
        <w:rPr>
          <w:color w:val="081E3F"/>
        </w:rPr>
        <w:t>Safeguarding</w:t>
      </w:r>
      <w:r>
        <w:rPr>
          <w:color w:val="081E3F"/>
          <w:spacing w:val="28"/>
        </w:rPr>
        <w:t> </w:t>
      </w:r>
      <w:r>
        <w:rPr>
          <w:color w:val="081E3F"/>
        </w:rPr>
        <w:t>concerns</w:t>
      </w:r>
      <w:r>
        <w:rPr>
          <w:color w:val="081E3F"/>
          <w:spacing w:val="28"/>
        </w:rPr>
        <w:t> </w:t>
      </w:r>
      <w:r>
        <w:rPr>
          <w:color w:val="081E3F"/>
        </w:rPr>
        <w:t>relating</w:t>
      </w:r>
      <w:r>
        <w:rPr>
          <w:color w:val="081E3F"/>
          <w:spacing w:val="28"/>
        </w:rPr>
        <w:t> </w:t>
      </w:r>
      <w:r>
        <w:rPr>
          <w:color w:val="081E3F"/>
        </w:rPr>
        <w:t>to</w:t>
      </w:r>
      <w:r>
        <w:rPr>
          <w:color w:val="081E3F"/>
          <w:spacing w:val="28"/>
        </w:rPr>
        <w:t> </w:t>
      </w:r>
      <w:r>
        <w:rPr>
          <w:color w:val="081E3F"/>
        </w:rPr>
        <w:t>football</w:t>
      </w:r>
      <w:r>
        <w:rPr>
          <w:color w:val="081E3F"/>
          <w:spacing w:val="-40"/>
        </w:rPr>
        <w:t> </w:t>
      </w:r>
      <w:r>
        <w:rPr>
          <w:color w:val="081E3F"/>
        </w:rPr>
        <w:t>can</w:t>
      </w:r>
      <w:r>
        <w:rPr>
          <w:color w:val="081E3F"/>
          <w:spacing w:val="6"/>
        </w:rPr>
        <w:t> </w:t>
      </w:r>
      <w:r>
        <w:rPr>
          <w:color w:val="081E3F"/>
        </w:rPr>
        <w:t>be</w:t>
      </w:r>
      <w:r>
        <w:rPr>
          <w:color w:val="081E3F"/>
          <w:spacing w:val="7"/>
        </w:rPr>
        <w:t> </w:t>
      </w:r>
      <w:r>
        <w:rPr>
          <w:color w:val="081E3F"/>
        </w:rPr>
        <w:t>referred</w:t>
      </w:r>
      <w:r>
        <w:rPr>
          <w:color w:val="081E3F"/>
          <w:spacing w:val="7"/>
        </w:rPr>
        <w:t> </w:t>
      </w:r>
      <w:r>
        <w:rPr>
          <w:color w:val="081E3F"/>
        </w:rPr>
        <w:t>to</w:t>
      </w:r>
      <w:r>
        <w:rPr>
          <w:color w:val="081E3F"/>
          <w:spacing w:val="7"/>
        </w:rPr>
        <w:t> </w:t>
      </w:r>
      <w:r>
        <w:rPr>
          <w:color w:val="081E3F"/>
        </w:rPr>
        <w:t>The</w:t>
      </w:r>
      <w:r>
        <w:rPr>
          <w:color w:val="081E3F"/>
          <w:spacing w:val="7"/>
        </w:rPr>
        <w:t> </w:t>
      </w:r>
      <w:r>
        <w:rPr>
          <w:color w:val="081E3F"/>
        </w:rPr>
        <w:t>FA’s</w:t>
      </w:r>
      <w:r>
        <w:rPr>
          <w:color w:val="081E3F"/>
          <w:spacing w:val="7"/>
        </w:rPr>
        <w:t> </w:t>
      </w:r>
      <w:r>
        <w:rPr>
          <w:color w:val="081E3F"/>
        </w:rPr>
        <w:t>Safeguarding</w:t>
      </w:r>
      <w:r>
        <w:rPr>
          <w:color w:val="081E3F"/>
          <w:spacing w:val="1"/>
        </w:rPr>
        <w:t> </w:t>
      </w:r>
      <w:r>
        <w:rPr>
          <w:color w:val="081E3F"/>
        </w:rPr>
        <w:t>Case</w:t>
      </w:r>
      <w:r>
        <w:rPr>
          <w:color w:val="081E3F"/>
          <w:spacing w:val="-3"/>
        </w:rPr>
        <w:t> </w:t>
      </w:r>
      <w:r>
        <w:rPr>
          <w:color w:val="081E3F"/>
        </w:rPr>
        <w:t>Management</w:t>
      </w:r>
      <w:r>
        <w:rPr>
          <w:color w:val="081E3F"/>
          <w:spacing w:val="-3"/>
        </w:rPr>
        <w:t> </w:t>
      </w:r>
      <w:r>
        <w:rPr>
          <w:color w:val="081E3F"/>
        </w:rPr>
        <w:t>team</w:t>
      </w:r>
      <w:r>
        <w:rPr>
          <w:color w:val="081E3F"/>
          <w:spacing w:val="-2"/>
        </w:rPr>
        <w:t> </w:t>
      </w:r>
      <w:r>
        <w:rPr>
          <w:color w:val="081E3F"/>
        </w:rPr>
        <w:t>via</w:t>
      </w:r>
    </w:p>
    <w:p>
      <w:pPr>
        <w:spacing w:before="3"/>
        <w:ind w:left="288" w:right="0" w:firstLine="0"/>
        <w:jc w:val="left"/>
        <w:rPr>
          <w:sz w:val="19"/>
        </w:rPr>
      </w:pPr>
      <w:hyperlink r:id="rId48">
        <w:r>
          <w:rPr>
            <w:b/>
            <w:color w:val="DE2726"/>
            <w:w w:val="105"/>
            <w:sz w:val="19"/>
            <w:u w:val="single" w:color="DE2726"/>
          </w:rPr>
          <w:t>safeguarding@TheFA.com</w:t>
        </w:r>
        <w:r>
          <w:rPr>
            <w:color w:val="081E3F"/>
            <w:w w:val="105"/>
            <w:sz w:val="19"/>
          </w:rPr>
          <w:t>.</w:t>
        </w:r>
      </w:hyperlink>
    </w:p>
    <w:p>
      <w:pPr>
        <w:pStyle w:val="BodyText"/>
        <w:spacing w:line="247" w:lineRule="auto" w:before="122"/>
        <w:ind w:left="288"/>
      </w:pPr>
      <w:r>
        <w:rPr>
          <w:color w:val="081E3F"/>
        </w:rPr>
        <w:t>This</w:t>
      </w:r>
      <w:r>
        <w:rPr>
          <w:color w:val="081E3F"/>
          <w:spacing w:val="9"/>
        </w:rPr>
        <w:t> </w:t>
      </w:r>
      <w:r>
        <w:rPr>
          <w:color w:val="081E3F"/>
        </w:rPr>
        <w:t>is</w:t>
      </w:r>
      <w:r>
        <w:rPr>
          <w:color w:val="081E3F"/>
          <w:spacing w:val="10"/>
        </w:rPr>
        <w:t> </w:t>
      </w:r>
      <w:r>
        <w:rPr>
          <w:color w:val="081E3F"/>
        </w:rPr>
        <w:t>not</w:t>
      </w:r>
      <w:r>
        <w:rPr>
          <w:color w:val="081E3F"/>
          <w:spacing w:val="9"/>
        </w:rPr>
        <w:t> </w:t>
      </w:r>
      <w:r>
        <w:rPr>
          <w:color w:val="081E3F"/>
        </w:rPr>
        <w:t>a</w:t>
      </w:r>
      <w:r>
        <w:rPr>
          <w:color w:val="081E3F"/>
          <w:spacing w:val="10"/>
        </w:rPr>
        <w:t> </w:t>
      </w:r>
      <w:r>
        <w:rPr>
          <w:color w:val="081E3F"/>
        </w:rPr>
        <w:t>24-hour</w:t>
      </w:r>
      <w:r>
        <w:rPr>
          <w:color w:val="081E3F"/>
          <w:spacing w:val="9"/>
        </w:rPr>
        <w:t> </w:t>
      </w:r>
      <w:r>
        <w:rPr>
          <w:color w:val="081E3F"/>
        </w:rPr>
        <w:t>service,</w:t>
      </w:r>
      <w:r>
        <w:rPr>
          <w:color w:val="081E3F"/>
          <w:spacing w:val="10"/>
        </w:rPr>
        <w:t> </w:t>
      </w:r>
      <w:r>
        <w:rPr>
          <w:color w:val="081E3F"/>
        </w:rPr>
        <w:t>but</w:t>
      </w:r>
      <w:r>
        <w:rPr>
          <w:color w:val="081E3F"/>
          <w:spacing w:val="9"/>
        </w:rPr>
        <w:t> </w:t>
      </w:r>
      <w:r>
        <w:rPr>
          <w:color w:val="081E3F"/>
        </w:rPr>
        <w:t>all</w:t>
      </w:r>
      <w:r>
        <w:rPr>
          <w:color w:val="081E3F"/>
          <w:spacing w:val="10"/>
        </w:rPr>
        <w:t> </w:t>
      </w:r>
      <w:r>
        <w:rPr>
          <w:color w:val="081E3F"/>
        </w:rPr>
        <w:t>matters</w:t>
      </w:r>
      <w:r>
        <w:rPr>
          <w:color w:val="081E3F"/>
          <w:spacing w:val="-40"/>
        </w:rPr>
        <w:t> </w:t>
      </w:r>
      <w:r>
        <w:rPr>
          <w:color w:val="081E3F"/>
        </w:rPr>
        <w:t>will be</w:t>
      </w:r>
      <w:r>
        <w:rPr>
          <w:color w:val="081E3F"/>
          <w:spacing w:val="1"/>
        </w:rPr>
        <w:t> </w:t>
      </w:r>
      <w:r>
        <w:rPr>
          <w:color w:val="081E3F"/>
        </w:rPr>
        <w:t>triaged during</w:t>
      </w:r>
      <w:r>
        <w:rPr>
          <w:color w:val="081E3F"/>
          <w:spacing w:val="1"/>
        </w:rPr>
        <w:t> </w:t>
      </w:r>
      <w:r>
        <w:rPr>
          <w:color w:val="081E3F"/>
        </w:rPr>
        <w:t>working</w:t>
      </w:r>
      <w:r>
        <w:rPr>
          <w:color w:val="081E3F"/>
          <w:spacing w:val="1"/>
        </w:rPr>
        <w:t> </w:t>
      </w:r>
      <w:r>
        <w:rPr>
          <w:color w:val="081E3F"/>
        </w:rPr>
        <w:t>hours, i.e.</w:t>
      </w:r>
    </w:p>
    <w:p>
      <w:pPr>
        <w:pStyle w:val="BodyText"/>
        <w:spacing w:line="247" w:lineRule="auto" w:before="2"/>
        <w:ind w:left="288"/>
      </w:pPr>
      <w:r>
        <w:rPr>
          <w:color w:val="081E3F"/>
        </w:rPr>
        <w:t>Mon-Fri</w:t>
      </w:r>
      <w:r>
        <w:rPr>
          <w:color w:val="081E3F"/>
          <w:spacing w:val="20"/>
        </w:rPr>
        <w:t> </w:t>
      </w:r>
      <w:r>
        <w:rPr>
          <w:color w:val="081E3F"/>
        </w:rPr>
        <w:t>between</w:t>
      </w:r>
      <w:r>
        <w:rPr>
          <w:color w:val="081E3F"/>
          <w:spacing w:val="21"/>
        </w:rPr>
        <w:t> </w:t>
      </w:r>
      <w:r>
        <w:rPr>
          <w:color w:val="081E3F"/>
        </w:rPr>
        <w:t>9-5pm.</w:t>
      </w:r>
      <w:r>
        <w:rPr>
          <w:color w:val="081E3F"/>
          <w:spacing w:val="20"/>
        </w:rPr>
        <w:t> </w:t>
      </w:r>
      <w:r>
        <w:rPr>
          <w:color w:val="081E3F"/>
        </w:rPr>
        <w:t>Some</w:t>
      </w:r>
      <w:r>
        <w:rPr>
          <w:color w:val="081E3F"/>
          <w:spacing w:val="21"/>
        </w:rPr>
        <w:t> </w:t>
      </w:r>
      <w:r>
        <w:rPr>
          <w:color w:val="081E3F"/>
        </w:rPr>
        <w:t>concerns</w:t>
      </w:r>
      <w:r>
        <w:rPr>
          <w:color w:val="081E3F"/>
          <w:spacing w:val="-40"/>
        </w:rPr>
        <w:t> </w:t>
      </w:r>
      <w:r>
        <w:rPr>
          <w:color w:val="081E3F"/>
        </w:rPr>
        <w:t>may</w:t>
      </w:r>
      <w:r>
        <w:rPr>
          <w:color w:val="081E3F"/>
          <w:spacing w:val="12"/>
        </w:rPr>
        <w:t> </w:t>
      </w:r>
      <w:r>
        <w:rPr>
          <w:color w:val="081E3F"/>
        </w:rPr>
        <w:t>be</w:t>
      </w:r>
      <w:r>
        <w:rPr>
          <w:color w:val="081E3F"/>
          <w:spacing w:val="13"/>
        </w:rPr>
        <w:t> </w:t>
      </w:r>
      <w:r>
        <w:rPr>
          <w:color w:val="081E3F"/>
        </w:rPr>
        <w:t>passed</w:t>
      </w:r>
      <w:r>
        <w:rPr>
          <w:color w:val="081E3F"/>
          <w:spacing w:val="12"/>
        </w:rPr>
        <w:t> </w:t>
      </w:r>
      <w:r>
        <w:rPr>
          <w:color w:val="081E3F"/>
        </w:rPr>
        <w:t>to</w:t>
      </w:r>
      <w:r>
        <w:rPr>
          <w:color w:val="081E3F"/>
          <w:spacing w:val="13"/>
        </w:rPr>
        <w:t> </w:t>
      </w:r>
      <w:r>
        <w:rPr>
          <w:color w:val="081E3F"/>
        </w:rPr>
        <w:t>the</w:t>
      </w:r>
      <w:r>
        <w:rPr>
          <w:color w:val="081E3F"/>
          <w:spacing w:val="13"/>
        </w:rPr>
        <w:t> </w:t>
      </w:r>
      <w:r>
        <w:rPr>
          <w:color w:val="081E3F"/>
        </w:rPr>
        <w:t>relevant</w:t>
      </w:r>
      <w:r>
        <w:rPr>
          <w:color w:val="081E3F"/>
          <w:spacing w:val="12"/>
        </w:rPr>
        <w:t> </w:t>
      </w:r>
      <w:r>
        <w:rPr>
          <w:color w:val="081E3F"/>
        </w:rPr>
        <w:t>statutory</w:t>
      </w:r>
      <w:r>
        <w:rPr>
          <w:color w:val="081E3F"/>
          <w:spacing w:val="1"/>
        </w:rPr>
        <w:t> </w:t>
      </w:r>
      <w:r>
        <w:rPr>
          <w:color w:val="081E3F"/>
        </w:rPr>
        <w:t>agency,</w:t>
      </w:r>
      <w:r>
        <w:rPr>
          <w:color w:val="081E3F"/>
          <w:spacing w:val="3"/>
        </w:rPr>
        <w:t> </w:t>
      </w:r>
      <w:r>
        <w:rPr>
          <w:color w:val="081E3F"/>
        </w:rPr>
        <w:t>league,</w:t>
      </w:r>
      <w:r>
        <w:rPr>
          <w:color w:val="081E3F"/>
          <w:spacing w:val="3"/>
        </w:rPr>
        <w:t> </w:t>
      </w:r>
      <w:r>
        <w:rPr>
          <w:color w:val="081E3F"/>
        </w:rPr>
        <w:t>club</w:t>
      </w:r>
      <w:r>
        <w:rPr>
          <w:color w:val="081E3F"/>
          <w:spacing w:val="4"/>
        </w:rPr>
        <w:t> </w:t>
      </w:r>
      <w:r>
        <w:rPr>
          <w:color w:val="081E3F"/>
        </w:rPr>
        <w:t>or</w:t>
      </w:r>
      <w:r>
        <w:rPr>
          <w:color w:val="081E3F"/>
          <w:spacing w:val="3"/>
        </w:rPr>
        <w:t> </w:t>
      </w:r>
      <w:r>
        <w:rPr>
          <w:color w:val="081E3F"/>
        </w:rPr>
        <w:t>County</w:t>
      </w:r>
      <w:r>
        <w:rPr>
          <w:color w:val="081E3F"/>
          <w:spacing w:val="3"/>
        </w:rPr>
        <w:t> </w:t>
      </w:r>
      <w:r>
        <w:rPr>
          <w:color w:val="081E3F"/>
        </w:rPr>
        <w:t>FA</w:t>
      </w:r>
      <w:r>
        <w:rPr>
          <w:color w:val="081E3F"/>
          <w:spacing w:val="4"/>
        </w:rPr>
        <w:t> </w:t>
      </w:r>
      <w:r>
        <w:rPr>
          <w:color w:val="081E3F"/>
        </w:rPr>
        <w:t>as</w:t>
      </w:r>
      <w:r>
        <w:rPr>
          <w:color w:val="081E3F"/>
          <w:spacing w:val="1"/>
        </w:rPr>
        <w:t> </w:t>
      </w:r>
      <w:r>
        <w:rPr>
          <w:color w:val="081E3F"/>
        </w:rPr>
        <w:t>appropriate.</w:t>
      </w:r>
    </w:p>
    <w:p>
      <w:pPr>
        <w:pStyle w:val="BodyText"/>
        <w:spacing w:line="247" w:lineRule="auto" w:before="118"/>
        <w:ind w:left="288"/>
      </w:pPr>
      <w:r>
        <w:rPr>
          <w:color w:val="081E3F"/>
        </w:rPr>
        <w:t>For</w:t>
      </w:r>
      <w:r>
        <w:rPr>
          <w:color w:val="081E3F"/>
          <w:spacing w:val="5"/>
        </w:rPr>
        <w:t> </w:t>
      </w:r>
      <w:r>
        <w:rPr>
          <w:color w:val="081E3F"/>
        </w:rPr>
        <w:t>information</w:t>
      </w:r>
      <w:r>
        <w:rPr>
          <w:color w:val="081E3F"/>
          <w:spacing w:val="6"/>
        </w:rPr>
        <w:t> </w:t>
      </w:r>
      <w:r>
        <w:rPr>
          <w:color w:val="081E3F"/>
        </w:rPr>
        <w:t>on</w:t>
      </w:r>
      <w:r>
        <w:rPr>
          <w:color w:val="081E3F"/>
          <w:spacing w:val="6"/>
        </w:rPr>
        <w:t> </w:t>
      </w:r>
      <w:r>
        <w:rPr>
          <w:color w:val="081E3F"/>
        </w:rPr>
        <w:t>making</w:t>
      </w:r>
      <w:r>
        <w:rPr>
          <w:color w:val="081E3F"/>
          <w:spacing w:val="5"/>
        </w:rPr>
        <w:t> </w:t>
      </w:r>
      <w:r>
        <w:rPr>
          <w:color w:val="081E3F"/>
        </w:rPr>
        <w:t>a</w:t>
      </w:r>
      <w:r>
        <w:rPr>
          <w:color w:val="081E3F"/>
          <w:spacing w:val="6"/>
        </w:rPr>
        <w:t> </w:t>
      </w:r>
      <w:r>
        <w:rPr>
          <w:color w:val="081E3F"/>
        </w:rPr>
        <w:t>complaint</w:t>
      </w:r>
      <w:r>
        <w:rPr>
          <w:color w:val="081E3F"/>
          <w:spacing w:val="1"/>
        </w:rPr>
        <w:t> </w:t>
      </w:r>
      <w:r>
        <w:rPr>
          <w:color w:val="081E3F"/>
        </w:rPr>
        <w:t>relating</w:t>
      </w:r>
      <w:r>
        <w:rPr>
          <w:color w:val="081E3F"/>
          <w:spacing w:val="19"/>
        </w:rPr>
        <w:t> </w:t>
      </w:r>
      <w:r>
        <w:rPr>
          <w:color w:val="081E3F"/>
        </w:rPr>
        <w:t>to</w:t>
      </w:r>
      <w:r>
        <w:rPr>
          <w:color w:val="081E3F"/>
          <w:spacing w:val="19"/>
        </w:rPr>
        <w:t> </w:t>
      </w:r>
      <w:r>
        <w:rPr>
          <w:color w:val="081E3F"/>
        </w:rPr>
        <w:t>an</w:t>
      </w:r>
      <w:r>
        <w:rPr>
          <w:color w:val="081E3F"/>
          <w:spacing w:val="19"/>
        </w:rPr>
        <w:t> </w:t>
      </w:r>
      <w:r>
        <w:rPr>
          <w:color w:val="081E3F"/>
        </w:rPr>
        <w:t>individual</w:t>
      </w:r>
      <w:r>
        <w:rPr>
          <w:color w:val="081E3F"/>
          <w:spacing w:val="19"/>
        </w:rPr>
        <w:t> </w:t>
      </w:r>
      <w:r>
        <w:rPr>
          <w:color w:val="081E3F"/>
        </w:rPr>
        <w:t>football</w:t>
      </w:r>
      <w:r>
        <w:rPr>
          <w:color w:val="081E3F"/>
          <w:spacing w:val="19"/>
        </w:rPr>
        <w:t> </w:t>
      </w:r>
      <w:r>
        <w:rPr>
          <w:color w:val="081E3F"/>
        </w:rPr>
        <w:t>authority</w:t>
      </w:r>
      <w:r>
        <w:rPr>
          <w:color w:val="081E3F"/>
          <w:spacing w:val="-40"/>
        </w:rPr>
        <w:t> </w:t>
      </w:r>
      <w:r>
        <w:rPr>
          <w:color w:val="081E3F"/>
        </w:rPr>
        <w:t>please</w:t>
      </w:r>
      <w:r>
        <w:rPr>
          <w:color w:val="081E3F"/>
          <w:spacing w:val="-3"/>
        </w:rPr>
        <w:t> </w:t>
      </w:r>
      <w:r>
        <w:rPr>
          <w:color w:val="081E3F"/>
        </w:rPr>
        <w:t>see</w:t>
      </w:r>
      <w:r>
        <w:rPr>
          <w:color w:val="205E9E"/>
          <w:spacing w:val="-4"/>
          <w:u w:val="single" w:color="205E9E"/>
        </w:rPr>
        <w:t> </w:t>
      </w:r>
      <w:r>
        <w:rPr>
          <w:b/>
          <w:color w:val="205E9E"/>
          <w:u w:val="single" w:color="205E9E"/>
        </w:rPr>
        <w:t>Appendix</w:t>
      </w:r>
      <w:r>
        <w:rPr>
          <w:b/>
          <w:color w:val="205E9E"/>
          <w:spacing w:val="-1"/>
          <w:u w:val="single" w:color="205E9E"/>
        </w:rPr>
        <w:t> </w:t>
      </w:r>
      <w:r>
        <w:rPr>
          <w:b/>
          <w:color w:val="205E9E"/>
          <w:u w:val="single" w:color="205E9E"/>
        </w:rPr>
        <w:t>4</w:t>
      </w:r>
      <w:r>
        <w:rPr>
          <w:color w:val="081E3F"/>
        </w:rPr>
        <w:t>.</w:t>
      </w:r>
    </w:p>
    <w:p>
      <w:pPr>
        <w:pStyle w:val="BodyText"/>
        <w:spacing w:line="247" w:lineRule="auto" w:before="116"/>
        <w:ind w:left="288" w:right="201"/>
      </w:pPr>
      <w:r>
        <w:rPr>
          <w:color w:val="081E3F"/>
        </w:rPr>
        <w:t>Each</w:t>
      </w:r>
      <w:r>
        <w:rPr>
          <w:color w:val="081E3F"/>
          <w:spacing w:val="1"/>
        </w:rPr>
        <w:t> </w:t>
      </w:r>
      <w:r>
        <w:rPr>
          <w:color w:val="081E3F"/>
        </w:rPr>
        <w:t>football</w:t>
      </w:r>
      <w:r>
        <w:rPr>
          <w:color w:val="081E3F"/>
          <w:spacing w:val="1"/>
        </w:rPr>
        <w:t> </w:t>
      </w:r>
      <w:r>
        <w:rPr>
          <w:color w:val="081E3F"/>
        </w:rPr>
        <w:t>authority</w:t>
      </w:r>
      <w:r>
        <w:rPr>
          <w:color w:val="081E3F"/>
          <w:spacing w:val="1"/>
        </w:rPr>
        <w:t> </w:t>
      </w:r>
      <w:r>
        <w:rPr>
          <w:color w:val="081E3F"/>
        </w:rPr>
        <w:t>has</w:t>
      </w:r>
      <w:r>
        <w:rPr>
          <w:color w:val="081E3F"/>
          <w:spacing w:val="42"/>
        </w:rPr>
        <w:t> </w:t>
      </w:r>
      <w:r>
        <w:rPr>
          <w:color w:val="081E3F"/>
        </w:rPr>
        <w:t>a</w:t>
      </w:r>
      <w:r>
        <w:rPr>
          <w:color w:val="081E3F"/>
          <w:spacing w:val="43"/>
        </w:rPr>
        <w:t> </w:t>
      </w:r>
      <w:r>
        <w:rPr>
          <w:color w:val="081E3F"/>
        </w:rPr>
        <w:t>procedure</w:t>
      </w:r>
      <w:r>
        <w:rPr>
          <w:color w:val="081E3F"/>
          <w:spacing w:val="1"/>
        </w:rPr>
        <w:t> </w:t>
      </w:r>
      <w:r>
        <w:rPr>
          <w:color w:val="081E3F"/>
        </w:rPr>
        <w:t>on</w:t>
      </w:r>
      <w:r>
        <w:rPr>
          <w:color w:val="081E3F"/>
          <w:spacing w:val="10"/>
        </w:rPr>
        <w:t> </w:t>
      </w:r>
      <w:r>
        <w:rPr>
          <w:color w:val="081E3F"/>
        </w:rPr>
        <w:t>how</w:t>
      </w:r>
      <w:r>
        <w:rPr>
          <w:color w:val="081E3F"/>
          <w:spacing w:val="10"/>
        </w:rPr>
        <w:t> </w:t>
      </w:r>
      <w:r>
        <w:rPr>
          <w:color w:val="081E3F"/>
        </w:rPr>
        <w:t>to</w:t>
      </w:r>
      <w:r>
        <w:rPr>
          <w:color w:val="081E3F"/>
          <w:spacing w:val="10"/>
        </w:rPr>
        <w:t> </w:t>
      </w:r>
      <w:r>
        <w:rPr>
          <w:color w:val="081E3F"/>
        </w:rPr>
        <w:t>appeal</w:t>
      </w:r>
      <w:r>
        <w:rPr>
          <w:color w:val="081E3F"/>
          <w:spacing w:val="11"/>
        </w:rPr>
        <w:t> </w:t>
      </w:r>
      <w:r>
        <w:rPr>
          <w:color w:val="081E3F"/>
        </w:rPr>
        <w:t>any</w:t>
      </w:r>
      <w:r>
        <w:rPr>
          <w:color w:val="081E3F"/>
          <w:spacing w:val="10"/>
        </w:rPr>
        <w:t> </w:t>
      </w:r>
      <w:r>
        <w:rPr>
          <w:color w:val="081E3F"/>
        </w:rPr>
        <w:t>decisions</w:t>
      </w:r>
      <w:r>
        <w:rPr>
          <w:color w:val="081E3F"/>
          <w:spacing w:val="10"/>
        </w:rPr>
        <w:t> </w:t>
      </w:r>
      <w:r>
        <w:rPr>
          <w:color w:val="081E3F"/>
        </w:rPr>
        <w:t>made;</w:t>
      </w:r>
      <w:r>
        <w:rPr>
          <w:color w:val="081E3F"/>
          <w:spacing w:val="11"/>
        </w:rPr>
        <w:t> </w:t>
      </w:r>
      <w:r>
        <w:rPr>
          <w:color w:val="081E3F"/>
        </w:rPr>
        <w:t>for</w:t>
      </w:r>
      <w:r>
        <w:rPr>
          <w:color w:val="081E3F"/>
          <w:spacing w:val="-40"/>
        </w:rPr>
        <w:t> </w:t>
      </w:r>
      <w:r>
        <w:rPr>
          <w:color w:val="081E3F"/>
        </w:rPr>
        <w:t>further</w:t>
      </w:r>
      <w:r>
        <w:rPr>
          <w:color w:val="081E3F"/>
          <w:spacing w:val="12"/>
        </w:rPr>
        <w:t> </w:t>
      </w:r>
      <w:r>
        <w:rPr>
          <w:color w:val="081E3F"/>
        </w:rPr>
        <w:t>information</w:t>
      </w:r>
      <w:r>
        <w:rPr>
          <w:color w:val="081E3F"/>
          <w:spacing w:val="13"/>
        </w:rPr>
        <w:t> </w:t>
      </w:r>
      <w:r>
        <w:rPr>
          <w:color w:val="081E3F"/>
        </w:rPr>
        <w:t>refer</w:t>
      </w:r>
      <w:r>
        <w:rPr>
          <w:color w:val="081E3F"/>
          <w:spacing w:val="13"/>
        </w:rPr>
        <w:t> </w:t>
      </w:r>
      <w:r>
        <w:rPr>
          <w:color w:val="081E3F"/>
        </w:rPr>
        <w:t>to</w:t>
      </w:r>
      <w:r>
        <w:rPr>
          <w:color w:val="081E3F"/>
          <w:spacing w:val="15"/>
        </w:rPr>
        <w:t> </w:t>
      </w:r>
      <w:r>
        <w:rPr>
          <w:b/>
          <w:color w:val="DE2726"/>
          <w:u w:val="single" w:color="DE2726"/>
        </w:rPr>
        <w:t>Appendix</w:t>
      </w:r>
      <w:r>
        <w:rPr>
          <w:b/>
          <w:color w:val="DE2726"/>
          <w:spacing w:val="16"/>
          <w:u w:val="single" w:color="DE2726"/>
        </w:rPr>
        <w:t> </w:t>
      </w:r>
      <w:r>
        <w:rPr>
          <w:b/>
          <w:color w:val="DE2726"/>
          <w:u w:val="single" w:color="DE2726"/>
        </w:rPr>
        <w:t>4</w:t>
      </w:r>
      <w:r>
        <w:rPr>
          <w:color w:val="081E3F"/>
        </w:rPr>
        <w:t>.</w:t>
      </w:r>
    </w:p>
    <w:p>
      <w:pPr>
        <w:spacing w:line="240" w:lineRule="auto" w:before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32"/>
        </w:rPr>
      </w:pPr>
    </w:p>
    <w:p>
      <w:pPr>
        <w:pStyle w:val="Heading5"/>
        <w:spacing w:before="0"/>
      </w:pPr>
      <w:r>
        <w:rPr>
          <w:color w:val="DE2726"/>
          <w:w w:val="105"/>
        </w:rPr>
        <w:t>POOR</w:t>
      </w:r>
      <w:r>
        <w:rPr>
          <w:color w:val="DE2726"/>
          <w:spacing w:val="3"/>
          <w:w w:val="105"/>
        </w:rPr>
        <w:t> </w:t>
      </w:r>
      <w:r>
        <w:rPr>
          <w:color w:val="DE2726"/>
          <w:w w:val="105"/>
        </w:rPr>
        <w:t>PRACTICE</w:t>
      </w:r>
      <w:r>
        <w:rPr>
          <w:color w:val="DE2726"/>
          <w:spacing w:val="4"/>
          <w:w w:val="105"/>
        </w:rPr>
        <w:t> </w:t>
      </w:r>
      <w:r>
        <w:rPr>
          <w:color w:val="DE2726"/>
          <w:w w:val="105"/>
        </w:rPr>
        <w:t>CONCERNS</w:t>
      </w:r>
    </w:p>
    <w:p>
      <w:pPr>
        <w:pStyle w:val="BodyText"/>
        <w:spacing w:line="247" w:lineRule="auto" w:before="121"/>
        <w:ind w:left="300" w:right="4630"/>
      </w:pPr>
      <w:r>
        <w:rPr>
          <w:color w:val="081E3F"/>
        </w:rPr>
        <w:t>Football</w:t>
      </w:r>
      <w:r>
        <w:rPr>
          <w:color w:val="081E3F"/>
          <w:spacing w:val="24"/>
        </w:rPr>
        <w:t> </w:t>
      </w:r>
      <w:r>
        <w:rPr>
          <w:color w:val="081E3F"/>
        </w:rPr>
        <w:t>takes</w:t>
      </w:r>
      <w:r>
        <w:rPr>
          <w:color w:val="081E3F"/>
          <w:spacing w:val="24"/>
        </w:rPr>
        <w:t> </w:t>
      </w:r>
      <w:r>
        <w:rPr>
          <w:color w:val="081E3F"/>
        </w:rPr>
        <w:t>Poor</w:t>
      </w:r>
      <w:r>
        <w:rPr>
          <w:color w:val="081E3F"/>
          <w:spacing w:val="23"/>
        </w:rPr>
        <w:t> </w:t>
      </w:r>
      <w:r>
        <w:rPr>
          <w:color w:val="081E3F"/>
        </w:rPr>
        <w:t>Practice</w:t>
      </w:r>
      <w:r>
        <w:rPr>
          <w:color w:val="081E3F"/>
          <w:spacing w:val="24"/>
        </w:rPr>
        <w:t> </w:t>
      </w:r>
      <w:r>
        <w:rPr>
          <w:color w:val="081E3F"/>
        </w:rPr>
        <w:t>seriously.</w:t>
      </w:r>
      <w:r>
        <w:rPr>
          <w:color w:val="081E3F"/>
          <w:spacing w:val="-39"/>
        </w:rPr>
        <w:t> </w:t>
      </w:r>
      <w:r>
        <w:rPr>
          <w:color w:val="081E3F"/>
        </w:rPr>
        <w:t>All</w:t>
      </w:r>
      <w:r>
        <w:rPr>
          <w:color w:val="081E3F"/>
          <w:spacing w:val="3"/>
        </w:rPr>
        <w:t> </w:t>
      </w:r>
      <w:r>
        <w:rPr>
          <w:color w:val="081E3F"/>
        </w:rPr>
        <w:t>cases</w:t>
      </w:r>
      <w:r>
        <w:rPr>
          <w:color w:val="081E3F"/>
          <w:spacing w:val="3"/>
        </w:rPr>
        <w:t> </w:t>
      </w:r>
      <w:r>
        <w:rPr>
          <w:color w:val="081E3F"/>
        </w:rPr>
        <w:t>should</w:t>
      </w:r>
      <w:r>
        <w:rPr>
          <w:color w:val="081E3F"/>
          <w:spacing w:val="3"/>
        </w:rPr>
        <w:t> </w:t>
      </w:r>
      <w:r>
        <w:rPr>
          <w:color w:val="081E3F"/>
        </w:rPr>
        <w:t>be</w:t>
      </w:r>
      <w:r>
        <w:rPr>
          <w:color w:val="081E3F"/>
          <w:spacing w:val="4"/>
        </w:rPr>
        <w:t> </w:t>
      </w:r>
      <w:r>
        <w:rPr>
          <w:color w:val="081E3F"/>
        </w:rPr>
        <w:t>dealt</w:t>
      </w:r>
      <w:r>
        <w:rPr>
          <w:color w:val="081E3F"/>
          <w:spacing w:val="3"/>
        </w:rPr>
        <w:t> </w:t>
      </w:r>
      <w:r>
        <w:rPr>
          <w:color w:val="081E3F"/>
        </w:rPr>
        <w:t>with</w:t>
      </w:r>
      <w:r>
        <w:rPr>
          <w:color w:val="081E3F"/>
          <w:spacing w:val="3"/>
        </w:rPr>
        <w:t> </w:t>
      </w:r>
      <w:r>
        <w:rPr>
          <w:color w:val="081E3F"/>
        </w:rPr>
        <w:t>in</w:t>
      </w:r>
      <w:r>
        <w:rPr>
          <w:color w:val="081E3F"/>
          <w:spacing w:val="3"/>
        </w:rPr>
        <w:t> </w:t>
      </w:r>
      <w:r>
        <w:rPr>
          <w:color w:val="081E3F"/>
        </w:rPr>
        <w:t>line</w:t>
      </w:r>
      <w:r>
        <w:rPr>
          <w:color w:val="081E3F"/>
          <w:spacing w:val="1"/>
        </w:rPr>
        <w:t> </w:t>
      </w:r>
      <w:r>
        <w:rPr>
          <w:color w:val="081E3F"/>
        </w:rPr>
        <w:t>with</w:t>
      </w:r>
      <w:r>
        <w:rPr>
          <w:color w:val="081E3F"/>
          <w:spacing w:val="8"/>
        </w:rPr>
        <w:t> </w:t>
      </w:r>
      <w:r>
        <w:rPr>
          <w:color w:val="081E3F"/>
        </w:rPr>
        <w:t>the</w:t>
      </w:r>
      <w:r>
        <w:rPr>
          <w:color w:val="081E3F"/>
          <w:spacing w:val="8"/>
        </w:rPr>
        <w:t> </w:t>
      </w:r>
      <w:r>
        <w:rPr>
          <w:color w:val="081E3F"/>
        </w:rPr>
        <w:t>relevant</w:t>
      </w:r>
      <w:r>
        <w:rPr>
          <w:color w:val="081E3F"/>
          <w:spacing w:val="8"/>
        </w:rPr>
        <w:t> </w:t>
      </w:r>
      <w:r>
        <w:rPr>
          <w:color w:val="081E3F"/>
        </w:rPr>
        <w:t>football</w:t>
      </w:r>
      <w:r>
        <w:rPr>
          <w:color w:val="081E3F"/>
          <w:spacing w:val="8"/>
        </w:rPr>
        <w:t> </w:t>
      </w:r>
      <w:r>
        <w:rPr>
          <w:color w:val="081E3F"/>
        </w:rPr>
        <w:t>authorities</w:t>
      </w:r>
    </w:p>
    <w:p>
      <w:pPr>
        <w:pStyle w:val="BodyText"/>
        <w:spacing w:before="4"/>
        <w:ind w:left="300"/>
      </w:pPr>
      <w:r>
        <w:rPr>
          <w:color w:val="081E3F"/>
        </w:rPr>
        <w:t>safeguarding</w:t>
      </w:r>
      <w:r>
        <w:rPr>
          <w:color w:val="081E3F"/>
          <w:spacing w:val="30"/>
        </w:rPr>
        <w:t> </w:t>
      </w:r>
      <w:r>
        <w:rPr>
          <w:color w:val="081E3F"/>
        </w:rPr>
        <w:t>and</w:t>
      </w:r>
      <w:r>
        <w:rPr>
          <w:color w:val="081E3F"/>
          <w:spacing w:val="31"/>
        </w:rPr>
        <w:t> </w:t>
      </w:r>
      <w:r>
        <w:rPr>
          <w:color w:val="081E3F"/>
        </w:rPr>
        <w:t>disciplinary</w:t>
      </w:r>
      <w:r>
        <w:rPr>
          <w:color w:val="081E3F"/>
          <w:spacing w:val="30"/>
        </w:rPr>
        <w:t> </w:t>
      </w:r>
      <w:r>
        <w:rPr>
          <w:color w:val="081E3F"/>
        </w:rPr>
        <w:t>processes.</w:t>
      </w:r>
    </w:p>
    <w:p>
      <w:pPr>
        <w:pStyle w:val="BodyText"/>
        <w:spacing w:line="247" w:lineRule="auto" w:before="121"/>
        <w:ind w:left="300" w:right="4137"/>
      </w:pPr>
      <w:r>
        <w:rPr>
          <w:color w:val="081E3F"/>
        </w:rPr>
        <w:t>To allow Poor Practice to continue</w:t>
      </w:r>
      <w:r>
        <w:rPr>
          <w:color w:val="081E3F"/>
          <w:spacing w:val="1"/>
        </w:rPr>
        <w:t> </w:t>
      </w:r>
      <w:r>
        <w:rPr>
          <w:color w:val="081E3F"/>
        </w:rPr>
        <w:t>unchallenged</w:t>
      </w:r>
      <w:r>
        <w:rPr>
          <w:color w:val="081E3F"/>
          <w:spacing w:val="10"/>
        </w:rPr>
        <w:t> </w:t>
      </w:r>
      <w:r>
        <w:rPr>
          <w:color w:val="081E3F"/>
        </w:rPr>
        <w:t>may</w:t>
      </w:r>
      <w:r>
        <w:rPr>
          <w:color w:val="081E3F"/>
          <w:spacing w:val="10"/>
        </w:rPr>
        <w:t> </w:t>
      </w:r>
      <w:r>
        <w:rPr>
          <w:color w:val="081E3F"/>
        </w:rPr>
        <w:t>result</w:t>
      </w:r>
      <w:r>
        <w:rPr>
          <w:color w:val="081E3F"/>
          <w:spacing w:val="10"/>
        </w:rPr>
        <w:t> </w:t>
      </w:r>
      <w:r>
        <w:rPr>
          <w:color w:val="081E3F"/>
        </w:rPr>
        <w:t>in</w:t>
      </w:r>
      <w:r>
        <w:rPr>
          <w:color w:val="081E3F"/>
          <w:spacing w:val="11"/>
        </w:rPr>
        <w:t> </w:t>
      </w:r>
      <w:r>
        <w:rPr>
          <w:color w:val="081E3F"/>
        </w:rPr>
        <w:t>an</w:t>
      </w:r>
      <w:r>
        <w:rPr>
          <w:color w:val="081E3F"/>
          <w:spacing w:val="10"/>
        </w:rPr>
        <w:t> </w:t>
      </w:r>
      <w:r>
        <w:rPr>
          <w:color w:val="081E3F"/>
        </w:rPr>
        <w:t>environment</w:t>
      </w:r>
      <w:r>
        <w:rPr>
          <w:color w:val="081E3F"/>
          <w:spacing w:val="1"/>
        </w:rPr>
        <w:t> </w:t>
      </w:r>
      <w:r>
        <w:rPr>
          <w:color w:val="081E3F"/>
        </w:rPr>
        <w:t>developing</w:t>
      </w:r>
      <w:r>
        <w:rPr>
          <w:color w:val="081E3F"/>
          <w:spacing w:val="8"/>
        </w:rPr>
        <w:t> </w:t>
      </w:r>
      <w:r>
        <w:rPr>
          <w:color w:val="081E3F"/>
        </w:rPr>
        <w:t>in</w:t>
      </w:r>
      <w:r>
        <w:rPr>
          <w:color w:val="081E3F"/>
          <w:spacing w:val="8"/>
        </w:rPr>
        <w:t> </w:t>
      </w:r>
      <w:r>
        <w:rPr>
          <w:color w:val="081E3F"/>
        </w:rPr>
        <w:t>which</w:t>
      </w:r>
      <w:r>
        <w:rPr>
          <w:color w:val="081E3F"/>
          <w:spacing w:val="8"/>
        </w:rPr>
        <w:t> </w:t>
      </w:r>
      <w:r>
        <w:rPr>
          <w:color w:val="081E3F"/>
        </w:rPr>
        <w:t>abuse</w:t>
      </w:r>
      <w:r>
        <w:rPr>
          <w:color w:val="081E3F"/>
          <w:spacing w:val="8"/>
        </w:rPr>
        <w:t> </w:t>
      </w:r>
      <w:r>
        <w:rPr>
          <w:color w:val="081E3F"/>
        </w:rPr>
        <w:t>may</w:t>
      </w:r>
      <w:r>
        <w:rPr>
          <w:color w:val="081E3F"/>
          <w:spacing w:val="8"/>
        </w:rPr>
        <w:t> </w:t>
      </w:r>
      <w:r>
        <w:rPr>
          <w:color w:val="081E3F"/>
        </w:rPr>
        <w:t>be</w:t>
      </w:r>
      <w:r>
        <w:rPr>
          <w:color w:val="081E3F"/>
          <w:spacing w:val="9"/>
        </w:rPr>
        <w:t> </w:t>
      </w:r>
      <w:r>
        <w:rPr>
          <w:color w:val="081E3F"/>
        </w:rPr>
        <w:t>able</w:t>
      </w:r>
      <w:r>
        <w:rPr>
          <w:color w:val="081E3F"/>
          <w:spacing w:val="8"/>
        </w:rPr>
        <w:t> </w:t>
      </w:r>
      <w:r>
        <w:rPr>
          <w:color w:val="081E3F"/>
        </w:rPr>
        <w:t>to</w:t>
      </w:r>
      <w:r>
        <w:rPr>
          <w:color w:val="081E3F"/>
          <w:spacing w:val="1"/>
        </w:rPr>
        <w:t> </w:t>
      </w:r>
      <w:r>
        <w:rPr>
          <w:color w:val="081E3F"/>
        </w:rPr>
        <w:t>take</w:t>
      </w:r>
      <w:r>
        <w:rPr>
          <w:color w:val="081E3F"/>
          <w:spacing w:val="14"/>
        </w:rPr>
        <w:t> </w:t>
      </w:r>
      <w:r>
        <w:rPr>
          <w:color w:val="081E3F"/>
        </w:rPr>
        <w:t>place</w:t>
      </w:r>
      <w:r>
        <w:rPr>
          <w:color w:val="081E3F"/>
          <w:spacing w:val="15"/>
        </w:rPr>
        <w:t> </w:t>
      </w:r>
      <w:r>
        <w:rPr>
          <w:color w:val="081E3F"/>
        </w:rPr>
        <w:t>and</w:t>
      </w:r>
      <w:r>
        <w:rPr>
          <w:color w:val="081E3F"/>
          <w:spacing w:val="15"/>
        </w:rPr>
        <w:t> </w:t>
      </w:r>
      <w:r>
        <w:rPr>
          <w:color w:val="081E3F"/>
        </w:rPr>
        <w:t>subsequently</w:t>
      </w:r>
      <w:r>
        <w:rPr>
          <w:color w:val="081E3F"/>
          <w:spacing w:val="15"/>
        </w:rPr>
        <w:t> </w:t>
      </w:r>
      <w:r>
        <w:rPr>
          <w:color w:val="081E3F"/>
        </w:rPr>
        <w:t>have</w:t>
      </w:r>
      <w:r>
        <w:rPr>
          <w:color w:val="081E3F"/>
          <w:spacing w:val="15"/>
        </w:rPr>
        <w:t> </w:t>
      </w:r>
      <w:r>
        <w:rPr>
          <w:color w:val="081E3F"/>
        </w:rPr>
        <w:t>a</w:t>
      </w:r>
      <w:r>
        <w:rPr>
          <w:color w:val="081E3F"/>
          <w:spacing w:val="15"/>
        </w:rPr>
        <w:t> </w:t>
      </w:r>
      <w:r>
        <w:rPr>
          <w:color w:val="081E3F"/>
        </w:rPr>
        <w:t>negative</w:t>
      </w:r>
      <w:r>
        <w:rPr>
          <w:color w:val="081E3F"/>
          <w:spacing w:val="1"/>
        </w:rPr>
        <w:t> </w:t>
      </w:r>
      <w:r>
        <w:rPr>
          <w:color w:val="081E3F"/>
        </w:rPr>
        <w:t>effect</w:t>
      </w:r>
      <w:r>
        <w:rPr>
          <w:color w:val="081E3F"/>
          <w:spacing w:val="10"/>
        </w:rPr>
        <w:t> </w:t>
      </w:r>
      <w:r>
        <w:rPr>
          <w:color w:val="081E3F"/>
        </w:rPr>
        <w:t>on</w:t>
      </w:r>
      <w:r>
        <w:rPr>
          <w:color w:val="081E3F"/>
          <w:spacing w:val="11"/>
        </w:rPr>
        <w:t> </w:t>
      </w:r>
      <w:r>
        <w:rPr>
          <w:color w:val="081E3F"/>
        </w:rPr>
        <w:t>a</w:t>
      </w:r>
      <w:r>
        <w:rPr>
          <w:color w:val="081E3F"/>
          <w:spacing w:val="11"/>
        </w:rPr>
        <w:t> </w:t>
      </w:r>
      <w:r>
        <w:rPr>
          <w:color w:val="081E3F"/>
        </w:rPr>
        <w:t>football</w:t>
      </w:r>
      <w:r>
        <w:rPr>
          <w:color w:val="081E3F"/>
          <w:spacing w:val="10"/>
        </w:rPr>
        <w:t> </w:t>
      </w:r>
      <w:r>
        <w:rPr>
          <w:color w:val="081E3F"/>
        </w:rPr>
        <w:t>environment</w:t>
      </w:r>
      <w:r>
        <w:rPr>
          <w:color w:val="081E3F"/>
          <w:spacing w:val="11"/>
        </w:rPr>
        <w:t> </w:t>
      </w:r>
      <w:r>
        <w:rPr>
          <w:color w:val="081E3F"/>
        </w:rPr>
        <w:t>and</w:t>
      </w:r>
      <w:r>
        <w:rPr>
          <w:color w:val="081E3F"/>
          <w:spacing w:val="11"/>
        </w:rPr>
        <w:t> </w:t>
      </w:r>
      <w:r>
        <w:rPr>
          <w:color w:val="081E3F"/>
        </w:rPr>
        <w:t>culture.</w:t>
      </w:r>
      <w:r>
        <w:rPr>
          <w:color w:val="081E3F"/>
          <w:spacing w:val="1"/>
        </w:rPr>
        <w:t> </w:t>
      </w:r>
      <w:r>
        <w:rPr>
          <w:color w:val="081E3F"/>
        </w:rPr>
        <w:t>If</w:t>
      </w:r>
      <w:r>
        <w:rPr>
          <w:color w:val="081E3F"/>
          <w:spacing w:val="27"/>
        </w:rPr>
        <w:t> </w:t>
      </w:r>
      <w:r>
        <w:rPr>
          <w:color w:val="081E3F"/>
        </w:rPr>
        <w:t>unchallenged</w:t>
      </w:r>
      <w:r>
        <w:rPr>
          <w:color w:val="081E3F"/>
          <w:spacing w:val="28"/>
        </w:rPr>
        <w:t> </w:t>
      </w:r>
      <w:r>
        <w:rPr>
          <w:color w:val="081E3F"/>
        </w:rPr>
        <w:t>unacceptable</w:t>
      </w:r>
      <w:r>
        <w:rPr>
          <w:color w:val="081E3F"/>
          <w:spacing w:val="28"/>
        </w:rPr>
        <w:t> </w:t>
      </w:r>
      <w:r>
        <w:rPr>
          <w:color w:val="081E3F"/>
        </w:rPr>
        <w:t>behaviour</w:t>
      </w:r>
      <w:r>
        <w:rPr>
          <w:color w:val="081E3F"/>
          <w:spacing w:val="28"/>
        </w:rPr>
        <w:t> </w:t>
      </w:r>
      <w:r>
        <w:rPr>
          <w:color w:val="081E3F"/>
        </w:rPr>
        <w:t>may</w:t>
      </w:r>
      <w:r>
        <w:rPr>
          <w:color w:val="081E3F"/>
          <w:spacing w:val="1"/>
        </w:rPr>
        <w:t> </w:t>
      </w:r>
      <w:r>
        <w:rPr>
          <w:color w:val="081E3F"/>
        </w:rPr>
        <w:t>become</w:t>
      </w:r>
      <w:r>
        <w:rPr>
          <w:color w:val="081E3F"/>
          <w:spacing w:val="-4"/>
        </w:rPr>
        <w:t> </w:t>
      </w:r>
      <w:r>
        <w:rPr>
          <w:color w:val="081E3F"/>
        </w:rPr>
        <w:t>normalised.</w:t>
      </w:r>
    </w:p>
    <w:p>
      <w:pPr>
        <w:pStyle w:val="BodyText"/>
        <w:spacing w:line="247" w:lineRule="auto" w:before="121"/>
        <w:ind w:left="300" w:right="4257"/>
      </w:pPr>
      <w:r>
        <w:rPr>
          <w:color w:val="081E3F"/>
        </w:rPr>
        <w:t>If the</w:t>
      </w:r>
      <w:r>
        <w:rPr>
          <w:color w:val="081E3F"/>
          <w:spacing w:val="1"/>
        </w:rPr>
        <w:t> </w:t>
      </w:r>
      <w:r>
        <w:rPr>
          <w:color w:val="081E3F"/>
        </w:rPr>
        <w:t>concern</w:t>
      </w:r>
      <w:r>
        <w:rPr>
          <w:color w:val="081E3F"/>
          <w:spacing w:val="1"/>
        </w:rPr>
        <w:t> </w:t>
      </w:r>
      <w:r>
        <w:rPr>
          <w:color w:val="081E3F"/>
        </w:rPr>
        <w:t>is</w:t>
      </w:r>
      <w:r>
        <w:rPr>
          <w:color w:val="081E3F"/>
          <w:spacing w:val="1"/>
        </w:rPr>
        <w:t> </w:t>
      </w:r>
      <w:r>
        <w:rPr>
          <w:color w:val="081E3F"/>
        </w:rPr>
        <w:t>one</w:t>
      </w:r>
      <w:r>
        <w:rPr>
          <w:color w:val="081E3F"/>
          <w:spacing w:val="1"/>
        </w:rPr>
        <w:t> </w:t>
      </w:r>
      <w:r>
        <w:rPr>
          <w:color w:val="081E3F"/>
        </w:rPr>
        <w:t>of</w:t>
      </w:r>
      <w:r>
        <w:rPr>
          <w:color w:val="081E3F"/>
          <w:spacing w:val="1"/>
        </w:rPr>
        <w:t> </w:t>
      </w:r>
      <w:r>
        <w:rPr>
          <w:color w:val="081E3F"/>
        </w:rPr>
        <w:t>possible</w:t>
      </w:r>
      <w:r>
        <w:rPr>
          <w:color w:val="081E3F"/>
          <w:spacing w:val="1"/>
        </w:rPr>
        <w:t> </w:t>
      </w:r>
      <w:r>
        <w:rPr>
          <w:color w:val="081E3F"/>
        </w:rPr>
        <w:t>Poor</w:t>
      </w:r>
      <w:r>
        <w:rPr>
          <w:color w:val="081E3F"/>
          <w:spacing w:val="1"/>
        </w:rPr>
        <w:t> </w:t>
      </w:r>
      <w:r>
        <w:rPr>
          <w:color w:val="081E3F"/>
        </w:rPr>
        <w:t>Practice,</w:t>
      </w:r>
      <w:r>
        <w:rPr>
          <w:color w:val="081E3F"/>
          <w:spacing w:val="19"/>
        </w:rPr>
        <w:t> </w:t>
      </w:r>
      <w:r>
        <w:rPr>
          <w:color w:val="081E3F"/>
        </w:rPr>
        <w:t>the</w:t>
      </w:r>
      <w:r>
        <w:rPr>
          <w:color w:val="081E3F"/>
          <w:spacing w:val="20"/>
        </w:rPr>
        <w:t> </w:t>
      </w:r>
      <w:r>
        <w:rPr>
          <w:color w:val="081E3F"/>
        </w:rPr>
        <w:t>relevant</w:t>
      </w:r>
      <w:r>
        <w:rPr>
          <w:color w:val="081E3F"/>
          <w:spacing w:val="20"/>
        </w:rPr>
        <w:t> </w:t>
      </w:r>
      <w:r>
        <w:rPr>
          <w:color w:val="081E3F"/>
        </w:rPr>
        <w:t>football</w:t>
      </w:r>
      <w:r>
        <w:rPr>
          <w:color w:val="081E3F"/>
          <w:spacing w:val="20"/>
        </w:rPr>
        <w:t> </w:t>
      </w:r>
      <w:r>
        <w:rPr>
          <w:color w:val="081E3F"/>
        </w:rPr>
        <w:t>authorities'</w:t>
      </w:r>
      <w:r>
        <w:rPr>
          <w:color w:val="081E3F"/>
          <w:spacing w:val="1"/>
        </w:rPr>
        <w:t> </w:t>
      </w:r>
      <w:r>
        <w:rPr>
          <w:color w:val="081E3F"/>
        </w:rPr>
        <w:t>procedures</w:t>
      </w:r>
      <w:r>
        <w:rPr>
          <w:color w:val="081E3F"/>
          <w:spacing w:val="-2"/>
        </w:rPr>
        <w:t> </w:t>
      </w:r>
      <w:r>
        <w:rPr>
          <w:color w:val="081E3F"/>
        </w:rPr>
        <w:t>should</w:t>
      </w:r>
      <w:r>
        <w:rPr>
          <w:color w:val="081E3F"/>
          <w:spacing w:val="-2"/>
        </w:rPr>
        <w:t> </w:t>
      </w:r>
      <w:r>
        <w:rPr>
          <w:color w:val="081E3F"/>
        </w:rPr>
        <w:t>be</w:t>
      </w:r>
      <w:r>
        <w:rPr>
          <w:color w:val="081E3F"/>
          <w:spacing w:val="-3"/>
        </w:rPr>
        <w:t> </w:t>
      </w:r>
      <w:r>
        <w:rPr>
          <w:color w:val="081E3F"/>
        </w:rPr>
        <w:t>followed.</w:t>
      </w:r>
    </w:p>
    <w:p>
      <w:pPr>
        <w:spacing w:after="0" w:line="247" w:lineRule="auto"/>
        <w:sectPr>
          <w:type w:val="continuous"/>
          <w:pgSz w:w="16840" w:h="11910" w:orient="landscape"/>
          <w:pgMar w:top="1100" w:bottom="280" w:left="420" w:right="520"/>
          <w:cols w:num="3" w:equalWidth="0">
            <w:col w:w="3892" w:space="40"/>
            <w:col w:w="3808" w:space="100"/>
            <w:col w:w="8060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841.9pt;height:595.3pt;mso-position-horizontal-relative:page;mso-position-vertical-relative:page;z-index:-16795648" id="docshapegroup92" coordorigin="0,0" coordsize="16838,11906">
            <v:shape style="position:absolute;left:0;top:0;width:16838;height:11906" type="#_x0000_t75" id="docshape93" stroked="false">
              <v:imagedata r:id="rId21" o:title=""/>
            </v:shape>
            <v:line style="position:absolute" from="720,2721" to="16118,2721" stroked="true" strokeweight=".5pt" strokecolor="#de2726">
              <v:stroke dashstyle="solid"/>
            </v:line>
            <v:rect style="position:absolute;left:0;top:11201;width:16838;height:705" id="docshape94" filled="true" fillcolor="#de2726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6"/>
        </w:rPr>
      </w:pPr>
    </w:p>
    <w:p>
      <w:pPr>
        <w:tabs>
          <w:tab w:pos="15701" w:val="right" w:leader="none"/>
        </w:tabs>
        <w:spacing w:before="124"/>
        <w:ind w:left="300" w:right="0" w:firstLine="0"/>
        <w:jc w:val="left"/>
        <w:rPr>
          <w:sz w:val="14"/>
        </w:rPr>
      </w:pPr>
      <w:r>
        <w:rPr>
          <w:rFonts w:ascii="Lucida Sans" w:hAnsi="Lucida Sans"/>
          <w:color w:val="FFFFFF"/>
          <w:w w:val="110"/>
          <w:sz w:val="14"/>
        </w:rPr>
        <w:t>1.1</w:t>
      </w:r>
      <w:r>
        <w:rPr>
          <w:rFonts w:ascii="Lucida Sans" w:hAnsi="Lucida Sans"/>
          <w:color w:val="FFFFFF"/>
          <w:spacing w:val="45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13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100" w:bottom="280" w:left="420" w:right="520"/>
        </w:sectPr>
      </w:pPr>
    </w:p>
    <w:p>
      <w:pPr>
        <w:spacing w:before="46"/>
        <w:ind w:left="300" w:right="0" w:firstLine="0"/>
        <w:jc w:val="left"/>
        <w:rPr>
          <w:rFonts w:ascii="Lucida Sans"/>
          <w:sz w:val="20"/>
        </w:rPr>
      </w:pPr>
      <w:bookmarkStart w:name="_bookmark11" w:id="13"/>
      <w:bookmarkEnd w:id="13"/>
      <w:r>
        <w:rPr/>
      </w:r>
      <w:r>
        <w:rPr>
          <w:rFonts w:ascii="Lucida Sans"/>
          <w:color w:val="DE2726"/>
          <w:w w:val="110"/>
          <w:sz w:val="20"/>
        </w:rPr>
        <w:t>RESPONDING</w:t>
      </w:r>
      <w:r>
        <w:rPr>
          <w:rFonts w:ascii="Lucida Sans"/>
          <w:color w:val="DE2726"/>
          <w:spacing w:val="11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TO</w:t>
      </w:r>
      <w:r>
        <w:rPr>
          <w:rFonts w:ascii="Lucida Sans"/>
          <w:color w:val="DE2726"/>
          <w:spacing w:val="11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AND</w:t>
      </w:r>
      <w:r>
        <w:rPr>
          <w:rFonts w:ascii="Lucida Sans"/>
          <w:color w:val="DE2726"/>
          <w:spacing w:val="12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DEALING</w:t>
      </w:r>
      <w:r>
        <w:rPr>
          <w:rFonts w:ascii="Lucida Sans"/>
          <w:color w:val="DE2726"/>
          <w:spacing w:val="11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WITH</w:t>
      </w:r>
      <w:r>
        <w:rPr>
          <w:rFonts w:ascii="Lucida Sans"/>
          <w:color w:val="DE2726"/>
          <w:spacing w:val="11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CONCERNS,</w:t>
      </w:r>
      <w:r>
        <w:rPr>
          <w:rFonts w:ascii="Lucida Sans"/>
          <w:color w:val="DE2726"/>
          <w:spacing w:val="12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WHISTLEBLOWING</w:t>
      </w:r>
      <w:r>
        <w:rPr>
          <w:rFonts w:ascii="Lucida Sans"/>
          <w:color w:val="DE2726"/>
          <w:spacing w:val="11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AND</w:t>
      </w:r>
      <w:r>
        <w:rPr>
          <w:rFonts w:ascii="Lucida Sans"/>
          <w:color w:val="DE2726"/>
          <w:spacing w:val="11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COMPLAINTS</w:t>
      </w:r>
    </w:p>
    <w:p>
      <w:pPr>
        <w:pStyle w:val="Heading2"/>
        <w:numPr>
          <w:ilvl w:val="0"/>
          <w:numId w:val="2"/>
        </w:numPr>
        <w:tabs>
          <w:tab w:pos="1370" w:val="left" w:leader="none"/>
        </w:tabs>
        <w:spacing w:line="240" w:lineRule="auto" w:before="126" w:after="0"/>
        <w:ind w:left="1369" w:right="0" w:hanging="1070"/>
        <w:jc w:val="left"/>
        <w:rPr>
          <w:color w:val="081E3F"/>
        </w:rPr>
      </w:pPr>
      <w:r>
        <w:rPr>
          <w:color w:val="081E3F"/>
          <w:w w:val="115"/>
        </w:rPr>
        <w:t>WHISTLEBLOWING</w:t>
      </w:r>
    </w:p>
    <w:p>
      <w:pPr>
        <w:spacing w:after="0" w:line="240" w:lineRule="auto"/>
        <w:jc w:val="left"/>
        <w:sectPr>
          <w:pgSz w:w="16840" w:h="11910" w:orient="landscape"/>
          <w:pgMar w:top="640" w:bottom="0" w:left="420" w:right="520"/>
        </w:sectPr>
      </w:pPr>
    </w:p>
    <w:p>
      <w:pPr>
        <w:pStyle w:val="BodyText"/>
        <w:rPr>
          <w:rFonts w:ascii="Lucida Sans"/>
          <w:sz w:val="26"/>
        </w:rPr>
      </w:pPr>
    </w:p>
    <w:p>
      <w:pPr>
        <w:pStyle w:val="BodyText"/>
        <w:rPr>
          <w:rFonts w:ascii="Lucida Sans"/>
          <w:sz w:val="26"/>
        </w:rPr>
      </w:pPr>
    </w:p>
    <w:p>
      <w:pPr>
        <w:pStyle w:val="BodyText"/>
        <w:rPr>
          <w:rFonts w:ascii="Lucida Sans"/>
          <w:sz w:val="26"/>
        </w:rPr>
      </w:pPr>
    </w:p>
    <w:p>
      <w:pPr>
        <w:pStyle w:val="BodyText"/>
        <w:rPr>
          <w:rFonts w:ascii="Lucida Sans"/>
          <w:sz w:val="26"/>
        </w:rPr>
      </w:pPr>
    </w:p>
    <w:p>
      <w:pPr>
        <w:pStyle w:val="BodyText"/>
        <w:spacing w:line="247" w:lineRule="auto" w:before="189"/>
        <w:ind w:left="300"/>
      </w:pPr>
      <w:r>
        <w:rPr>
          <w:color w:val="081E3F"/>
        </w:rPr>
        <w:t>Whistleblowing</w:t>
      </w:r>
      <w:r>
        <w:rPr>
          <w:color w:val="081E3F"/>
          <w:spacing w:val="3"/>
        </w:rPr>
        <w:t> </w:t>
      </w:r>
      <w:r>
        <w:rPr>
          <w:color w:val="081E3F"/>
        </w:rPr>
        <w:t>can</w:t>
      </w:r>
      <w:r>
        <w:rPr>
          <w:color w:val="081E3F"/>
          <w:spacing w:val="3"/>
        </w:rPr>
        <w:t> </w:t>
      </w:r>
      <w:r>
        <w:rPr>
          <w:color w:val="081E3F"/>
        </w:rPr>
        <w:t>be</w:t>
      </w:r>
      <w:r>
        <w:rPr>
          <w:color w:val="081E3F"/>
          <w:spacing w:val="3"/>
        </w:rPr>
        <w:t> </w:t>
      </w:r>
      <w:r>
        <w:rPr>
          <w:color w:val="081E3F"/>
        </w:rPr>
        <w:t>used</w:t>
      </w:r>
      <w:r>
        <w:rPr>
          <w:color w:val="081E3F"/>
          <w:spacing w:val="3"/>
        </w:rPr>
        <w:t> </w:t>
      </w:r>
      <w:r>
        <w:rPr>
          <w:color w:val="081E3F"/>
        </w:rPr>
        <w:t>as</w:t>
      </w:r>
      <w:r>
        <w:rPr>
          <w:color w:val="081E3F"/>
          <w:spacing w:val="3"/>
        </w:rPr>
        <w:t> </w:t>
      </w:r>
      <w:r>
        <w:rPr>
          <w:color w:val="081E3F"/>
        </w:rPr>
        <w:t>an</w:t>
      </w:r>
      <w:r>
        <w:rPr>
          <w:color w:val="081E3F"/>
          <w:spacing w:val="3"/>
        </w:rPr>
        <w:t> </w:t>
      </w:r>
      <w:r>
        <w:rPr>
          <w:color w:val="081E3F"/>
        </w:rPr>
        <w:t>early</w:t>
      </w:r>
      <w:r>
        <w:rPr>
          <w:color w:val="081E3F"/>
          <w:spacing w:val="1"/>
        </w:rPr>
        <w:t> </w:t>
      </w:r>
      <w:r>
        <w:rPr>
          <w:color w:val="081E3F"/>
        </w:rPr>
        <w:t>warning</w:t>
      </w:r>
      <w:r>
        <w:rPr>
          <w:color w:val="081E3F"/>
          <w:spacing w:val="17"/>
        </w:rPr>
        <w:t> </w:t>
      </w:r>
      <w:r>
        <w:rPr>
          <w:color w:val="081E3F"/>
        </w:rPr>
        <w:t>system</w:t>
      </w:r>
      <w:r>
        <w:rPr>
          <w:color w:val="081E3F"/>
          <w:spacing w:val="17"/>
        </w:rPr>
        <w:t> </w:t>
      </w:r>
      <w:r>
        <w:rPr>
          <w:color w:val="081E3F"/>
        </w:rPr>
        <w:t>or</w:t>
      </w:r>
      <w:r>
        <w:rPr>
          <w:color w:val="081E3F"/>
          <w:spacing w:val="17"/>
        </w:rPr>
        <w:t> </w:t>
      </w:r>
      <w:r>
        <w:rPr>
          <w:color w:val="081E3F"/>
        </w:rPr>
        <w:t>when</w:t>
      </w:r>
      <w:r>
        <w:rPr>
          <w:color w:val="081E3F"/>
          <w:spacing w:val="17"/>
        </w:rPr>
        <w:t> </w:t>
      </w:r>
      <w:r>
        <w:rPr>
          <w:color w:val="081E3F"/>
        </w:rPr>
        <w:t>it’s</w:t>
      </w:r>
      <w:r>
        <w:rPr>
          <w:color w:val="081E3F"/>
          <w:spacing w:val="17"/>
        </w:rPr>
        <w:t> </w:t>
      </w:r>
      <w:r>
        <w:rPr>
          <w:color w:val="081E3F"/>
        </w:rPr>
        <w:t>recognised</w:t>
      </w:r>
      <w:r>
        <w:rPr>
          <w:color w:val="081E3F"/>
          <w:spacing w:val="17"/>
        </w:rPr>
        <w:t> </w:t>
      </w:r>
      <w:r>
        <w:rPr>
          <w:color w:val="081E3F"/>
        </w:rPr>
        <w:t>that</w:t>
      </w:r>
      <w:r>
        <w:rPr>
          <w:color w:val="081E3F"/>
          <w:spacing w:val="-40"/>
        </w:rPr>
        <w:t> </w:t>
      </w:r>
      <w:r>
        <w:rPr>
          <w:color w:val="081E3F"/>
        </w:rPr>
        <w:t>appropriate</w:t>
      </w:r>
      <w:r>
        <w:rPr>
          <w:color w:val="081E3F"/>
          <w:spacing w:val="4"/>
        </w:rPr>
        <w:t> </w:t>
      </w:r>
      <w:r>
        <w:rPr>
          <w:color w:val="081E3F"/>
        </w:rPr>
        <w:t>actions</w:t>
      </w:r>
      <w:r>
        <w:rPr>
          <w:color w:val="081E3F"/>
          <w:spacing w:val="5"/>
        </w:rPr>
        <w:t> </w:t>
      </w:r>
      <w:r>
        <w:rPr>
          <w:color w:val="081E3F"/>
        </w:rPr>
        <w:t>have</w:t>
      </w:r>
      <w:r>
        <w:rPr>
          <w:color w:val="081E3F"/>
          <w:spacing w:val="4"/>
        </w:rPr>
        <w:t> </w:t>
      </w:r>
      <w:r>
        <w:rPr>
          <w:color w:val="081E3F"/>
        </w:rPr>
        <w:t>not</w:t>
      </w:r>
      <w:r>
        <w:rPr>
          <w:color w:val="081E3F"/>
          <w:spacing w:val="5"/>
        </w:rPr>
        <w:t> </w:t>
      </w:r>
      <w:r>
        <w:rPr>
          <w:color w:val="081E3F"/>
        </w:rPr>
        <w:t>been</w:t>
      </w:r>
      <w:r>
        <w:rPr>
          <w:color w:val="081E3F"/>
          <w:spacing w:val="5"/>
        </w:rPr>
        <w:t> </w:t>
      </w:r>
      <w:r>
        <w:rPr>
          <w:color w:val="081E3F"/>
        </w:rPr>
        <w:t>taken.</w:t>
      </w:r>
    </w:p>
    <w:p>
      <w:pPr>
        <w:pStyle w:val="BodyText"/>
        <w:spacing w:line="247" w:lineRule="auto" w:before="3"/>
        <w:ind w:left="300" w:right="66"/>
      </w:pPr>
      <w:r>
        <w:rPr>
          <w:color w:val="081E3F"/>
        </w:rPr>
        <w:t>It</w:t>
      </w:r>
      <w:r>
        <w:rPr>
          <w:color w:val="081E3F"/>
          <w:spacing w:val="10"/>
        </w:rPr>
        <w:t> </w:t>
      </w:r>
      <w:r>
        <w:rPr>
          <w:color w:val="081E3F"/>
        </w:rPr>
        <w:t>is</w:t>
      </w:r>
      <w:r>
        <w:rPr>
          <w:color w:val="081E3F"/>
          <w:spacing w:val="11"/>
        </w:rPr>
        <w:t> </w:t>
      </w:r>
      <w:r>
        <w:rPr>
          <w:color w:val="081E3F"/>
        </w:rPr>
        <w:t>about</w:t>
      </w:r>
      <w:r>
        <w:rPr>
          <w:color w:val="081E3F"/>
          <w:spacing w:val="11"/>
        </w:rPr>
        <w:t> </w:t>
      </w:r>
      <w:r>
        <w:rPr>
          <w:color w:val="081E3F"/>
        </w:rPr>
        <w:t>revealing</w:t>
      </w:r>
      <w:r>
        <w:rPr>
          <w:color w:val="081E3F"/>
          <w:spacing w:val="11"/>
        </w:rPr>
        <w:t> </w:t>
      </w:r>
      <w:r>
        <w:rPr>
          <w:color w:val="081E3F"/>
        </w:rPr>
        <w:t>and</w:t>
      </w:r>
      <w:r>
        <w:rPr>
          <w:color w:val="081E3F"/>
          <w:spacing w:val="11"/>
        </w:rPr>
        <w:t> </w:t>
      </w:r>
      <w:r>
        <w:rPr>
          <w:color w:val="081E3F"/>
        </w:rPr>
        <w:t>raising</w:t>
      </w:r>
      <w:r>
        <w:rPr>
          <w:color w:val="081E3F"/>
          <w:spacing w:val="11"/>
        </w:rPr>
        <w:t> </w:t>
      </w:r>
      <w:r>
        <w:rPr>
          <w:color w:val="081E3F"/>
        </w:rPr>
        <w:t>concerns</w:t>
      </w:r>
      <w:r>
        <w:rPr>
          <w:color w:val="081E3F"/>
          <w:spacing w:val="1"/>
        </w:rPr>
        <w:t> </w:t>
      </w:r>
      <w:r>
        <w:rPr>
          <w:color w:val="081E3F"/>
        </w:rPr>
        <w:t>over</w:t>
      </w:r>
      <w:r>
        <w:rPr>
          <w:color w:val="081E3F"/>
          <w:spacing w:val="16"/>
        </w:rPr>
        <w:t> </w:t>
      </w:r>
      <w:r>
        <w:rPr>
          <w:color w:val="081E3F"/>
        </w:rPr>
        <w:t>misconduct</w:t>
      </w:r>
      <w:r>
        <w:rPr>
          <w:color w:val="081E3F"/>
          <w:spacing w:val="16"/>
        </w:rPr>
        <w:t> </w:t>
      </w:r>
      <w:r>
        <w:rPr>
          <w:color w:val="081E3F"/>
        </w:rPr>
        <w:t>or</w:t>
      </w:r>
      <w:r>
        <w:rPr>
          <w:color w:val="081E3F"/>
          <w:spacing w:val="16"/>
        </w:rPr>
        <w:t> </w:t>
      </w:r>
      <w:r>
        <w:rPr>
          <w:color w:val="081E3F"/>
        </w:rPr>
        <w:t>malpractice</w:t>
      </w:r>
      <w:r>
        <w:rPr>
          <w:color w:val="081E3F"/>
          <w:spacing w:val="17"/>
        </w:rPr>
        <w:t> </w:t>
      </w:r>
      <w:r>
        <w:rPr>
          <w:color w:val="081E3F"/>
        </w:rPr>
        <w:t>within</w:t>
      </w:r>
      <w:r>
        <w:rPr>
          <w:color w:val="081E3F"/>
          <w:spacing w:val="16"/>
        </w:rPr>
        <w:t> </w:t>
      </w:r>
      <w:r>
        <w:rPr>
          <w:color w:val="081E3F"/>
        </w:rPr>
        <w:t>an</w:t>
      </w:r>
      <w:r>
        <w:rPr>
          <w:color w:val="081E3F"/>
          <w:spacing w:val="-40"/>
        </w:rPr>
        <w:t> </w:t>
      </w:r>
      <w:r>
        <w:rPr>
          <w:color w:val="081E3F"/>
        </w:rPr>
        <w:t>organisation</w:t>
      </w:r>
      <w:r>
        <w:rPr>
          <w:color w:val="081E3F"/>
          <w:spacing w:val="6"/>
        </w:rPr>
        <w:t> </w:t>
      </w:r>
      <w:r>
        <w:rPr>
          <w:color w:val="081E3F"/>
        </w:rPr>
        <w:t>or</w:t>
      </w:r>
      <w:r>
        <w:rPr>
          <w:color w:val="081E3F"/>
          <w:spacing w:val="7"/>
        </w:rPr>
        <w:t> </w:t>
      </w:r>
      <w:r>
        <w:rPr>
          <w:color w:val="081E3F"/>
        </w:rPr>
        <w:t>within</w:t>
      </w:r>
      <w:r>
        <w:rPr>
          <w:color w:val="081E3F"/>
          <w:spacing w:val="7"/>
        </w:rPr>
        <w:t> </w:t>
      </w:r>
      <w:r>
        <w:rPr>
          <w:color w:val="081E3F"/>
        </w:rPr>
        <w:t>an</w:t>
      </w:r>
      <w:r>
        <w:rPr>
          <w:color w:val="081E3F"/>
          <w:spacing w:val="7"/>
        </w:rPr>
        <w:t> </w:t>
      </w:r>
      <w:r>
        <w:rPr>
          <w:color w:val="081E3F"/>
        </w:rPr>
        <w:t>independent</w:t>
      </w:r>
      <w:r>
        <w:rPr>
          <w:color w:val="081E3F"/>
          <w:spacing w:val="1"/>
        </w:rPr>
        <w:t> </w:t>
      </w:r>
      <w:r>
        <w:rPr>
          <w:color w:val="081E3F"/>
        </w:rPr>
        <w:t>structure</w:t>
      </w:r>
      <w:r>
        <w:rPr>
          <w:color w:val="081E3F"/>
          <w:spacing w:val="-3"/>
        </w:rPr>
        <w:t> </w:t>
      </w:r>
      <w:r>
        <w:rPr>
          <w:color w:val="081E3F"/>
        </w:rPr>
        <w:t>associated</w:t>
      </w:r>
      <w:r>
        <w:rPr>
          <w:color w:val="081E3F"/>
          <w:spacing w:val="-2"/>
        </w:rPr>
        <w:t> </w:t>
      </w:r>
      <w:r>
        <w:rPr>
          <w:color w:val="081E3F"/>
        </w:rPr>
        <w:t>with</w:t>
      </w:r>
      <w:r>
        <w:rPr>
          <w:color w:val="081E3F"/>
          <w:spacing w:val="-3"/>
        </w:rPr>
        <w:t> </w:t>
      </w:r>
      <w:r>
        <w:rPr>
          <w:color w:val="081E3F"/>
        </w:rPr>
        <w:t>it.</w:t>
      </w:r>
    </w:p>
    <w:p>
      <w:pPr>
        <w:pStyle w:val="BodyText"/>
        <w:spacing w:line="247" w:lineRule="auto" w:before="118"/>
        <w:ind w:left="300"/>
      </w:pPr>
      <w:r>
        <w:rPr>
          <w:color w:val="081E3F"/>
        </w:rPr>
        <w:t>Anyone</w:t>
      </w:r>
      <w:r>
        <w:rPr>
          <w:color w:val="081E3F"/>
          <w:spacing w:val="15"/>
        </w:rPr>
        <w:t> </w:t>
      </w:r>
      <w:r>
        <w:rPr>
          <w:color w:val="081E3F"/>
        </w:rPr>
        <w:t>with</w:t>
      </w:r>
      <w:r>
        <w:rPr>
          <w:color w:val="081E3F"/>
          <w:spacing w:val="16"/>
        </w:rPr>
        <w:t> </w:t>
      </w:r>
      <w:r>
        <w:rPr>
          <w:color w:val="081E3F"/>
        </w:rPr>
        <w:t>concerns</w:t>
      </w:r>
      <w:r>
        <w:rPr>
          <w:color w:val="081E3F"/>
          <w:spacing w:val="16"/>
        </w:rPr>
        <w:t> </w:t>
      </w:r>
      <w:r>
        <w:rPr>
          <w:color w:val="081E3F"/>
        </w:rPr>
        <w:t>about</w:t>
      </w:r>
      <w:r>
        <w:rPr>
          <w:color w:val="081E3F"/>
          <w:spacing w:val="16"/>
        </w:rPr>
        <w:t> </w:t>
      </w:r>
      <w:r>
        <w:rPr>
          <w:color w:val="081E3F"/>
        </w:rPr>
        <w:t>an</w:t>
      </w:r>
      <w:r>
        <w:rPr>
          <w:color w:val="081E3F"/>
          <w:spacing w:val="15"/>
        </w:rPr>
        <w:t> </w:t>
      </w:r>
      <w:r>
        <w:rPr>
          <w:color w:val="081E3F"/>
        </w:rPr>
        <w:t>individual</w:t>
      </w:r>
      <w:r>
        <w:rPr>
          <w:color w:val="081E3F"/>
          <w:spacing w:val="16"/>
        </w:rPr>
        <w:t> </w:t>
      </w:r>
      <w:r>
        <w:rPr>
          <w:color w:val="081E3F"/>
        </w:rPr>
        <w:t>or</w:t>
      </w:r>
      <w:r>
        <w:rPr>
          <w:color w:val="081E3F"/>
          <w:spacing w:val="-40"/>
        </w:rPr>
        <w:t> </w:t>
      </w:r>
      <w:r>
        <w:rPr>
          <w:color w:val="081E3F"/>
        </w:rPr>
        <w:t>an</w:t>
      </w:r>
      <w:r>
        <w:rPr>
          <w:color w:val="081E3F"/>
          <w:spacing w:val="-1"/>
        </w:rPr>
        <w:t> </w:t>
      </w:r>
      <w:r>
        <w:rPr>
          <w:color w:val="081E3F"/>
        </w:rPr>
        <w:t>organisation’s</w:t>
      </w:r>
      <w:r>
        <w:rPr>
          <w:color w:val="081E3F"/>
          <w:spacing w:val="-1"/>
        </w:rPr>
        <w:t> </w:t>
      </w:r>
      <w:r>
        <w:rPr>
          <w:color w:val="081E3F"/>
        </w:rPr>
        <w:t>practice</w:t>
      </w:r>
      <w:r>
        <w:rPr>
          <w:color w:val="081E3F"/>
          <w:spacing w:val="-1"/>
        </w:rPr>
        <w:t> </w:t>
      </w:r>
      <w:r>
        <w:rPr>
          <w:color w:val="081E3F"/>
        </w:rPr>
        <w:t>can</w:t>
      </w:r>
      <w:r>
        <w:rPr>
          <w:color w:val="081E3F"/>
          <w:spacing w:val="-1"/>
        </w:rPr>
        <w:t> </w:t>
      </w:r>
      <w:r>
        <w:rPr>
          <w:color w:val="081E3F"/>
        </w:rPr>
        <w:t>call</w:t>
      </w:r>
    </w:p>
    <w:p>
      <w:pPr>
        <w:spacing w:line="247" w:lineRule="auto" w:before="2"/>
        <w:ind w:left="300" w:right="659" w:firstLine="0"/>
        <w:jc w:val="left"/>
        <w:rPr>
          <w:sz w:val="19"/>
        </w:rPr>
      </w:pPr>
      <w:r>
        <w:rPr>
          <w:b/>
          <w:color w:val="081E3F"/>
          <w:w w:val="105"/>
          <w:sz w:val="19"/>
        </w:rPr>
        <w:t>0800</w:t>
      </w:r>
      <w:r>
        <w:rPr>
          <w:b/>
          <w:color w:val="081E3F"/>
          <w:spacing w:val="6"/>
          <w:w w:val="105"/>
          <w:sz w:val="19"/>
        </w:rPr>
        <w:t> </w:t>
      </w:r>
      <w:r>
        <w:rPr>
          <w:b/>
          <w:color w:val="081E3F"/>
          <w:w w:val="105"/>
          <w:sz w:val="19"/>
        </w:rPr>
        <w:t>169</w:t>
      </w:r>
      <w:r>
        <w:rPr>
          <w:b/>
          <w:color w:val="081E3F"/>
          <w:spacing w:val="6"/>
          <w:w w:val="105"/>
          <w:sz w:val="19"/>
        </w:rPr>
        <w:t> </w:t>
      </w:r>
      <w:r>
        <w:rPr>
          <w:b/>
          <w:color w:val="081E3F"/>
          <w:w w:val="105"/>
          <w:sz w:val="19"/>
        </w:rPr>
        <w:t>1863</w:t>
      </w:r>
      <w:r>
        <w:rPr>
          <w:b/>
          <w:color w:val="081E3F"/>
          <w:spacing w:val="4"/>
          <w:w w:val="105"/>
          <w:sz w:val="19"/>
        </w:rPr>
        <w:t> </w:t>
      </w:r>
      <w:r>
        <w:rPr>
          <w:color w:val="081E3F"/>
          <w:w w:val="105"/>
          <w:sz w:val="19"/>
        </w:rPr>
        <w:t>and</w:t>
      </w:r>
      <w:r>
        <w:rPr>
          <w:color w:val="081E3F"/>
          <w:spacing w:val="4"/>
          <w:w w:val="105"/>
          <w:sz w:val="19"/>
        </w:rPr>
        <w:t> </w:t>
      </w:r>
      <w:r>
        <w:rPr>
          <w:color w:val="081E3F"/>
          <w:w w:val="105"/>
          <w:sz w:val="19"/>
        </w:rPr>
        <w:t>ask</w:t>
      </w:r>
      <w:r>
        <w:rPr>
          <w:color w:val="081E3F"/>
          <w:spacing w:val="4"/>
          <w:w w:val="105"/>
          <w:sz w:val="19"/>
        </w:rPr>
        <w:t> </w:t>
      </w:r>
      <w:r>
        <w:rPr>
          <w:color w:val="081E3F"/>
          <w:w w:val="105"/>
          <w:sz w:val="19"/>
        </w:rPr>
        <w:t>for</w:t>
      </w:r>
      <w:r>
        <w:rPr>
          <w:color w:val="081E3F"/>
          <w:spacing w:val="4"/>
          <w:w w:val="105"/>
          <w:sz w:val="19"/>
        </w:rPr>
        <w:t> </w:t>
      </w:r>
      <w:r>
        <w:rPr>
          <w:color w:val="081E3F"/>
          <w:w w:val="105"/>
          <w:sz w:val="19"/>
        </w:rPr>
        <w:t>The</w:t>
      </w:r>
      <w:r>
        <w:rPr>
          <w:color w:val="081E3F"/>
          <w:spacing w:val="3"/>
          <w:w w:val="105"/>
          <w:sz w:val="19"/>
        </w:rPr>
        <w:t> </w:t>
      </w:r>
      <w:r>
        <w:rPr>
          <w:color w:val="081E3F"/>
          <w:w w:val="105"/>
          <w:sz w:val="19"/>
        </w:rPr>
        <w:t>FA's</w:t>
      </w:r>
      <w:r>
        <w:rPr>
          <w:color w:val="081E3F"/>
          <w:spacing w:val="-42"/>
          <w:w w:val="105"/>
          <w:sz w:val="19"/>
        </w:rPr>
        <w:t> </w:t>
      </w:r>
      <w:r>
        <w:rPr>
          <w:color w:val="081E3F"/>
          <w:sz w:val="19"/>
        </w:rPr>
        <w:t>Safeguarding</w:t>
      </w:r>
      <w:r>
        <w:rPr>
          <w:color w:val="081E3F"/>
          <w:spacing w:val="6"/>
          <w:sz w:val="19"/>
        </w:rPr>
        <w:t> </w:t>
      </w:r>
      <w:r>
        <w:rPr>
          <w:color w:val="081E3F"/>
          <w:sz w:val="19"/>
        </w:rPr>
        <w:t>Team,</w:t>
      </w:r>
      <w:r>
        <w:rPr>
          <w:color w:val="081E3F"/>
          <w:spacing w:val="7"/>
          <w:sz w:val="19"/>
        </w:rPr>
        <w:t> </w:t>
      </w:r>
      <w:r>
        <w:rPr>
          <w:color w:val="081E3F"/>
          <w:sz w:val="19"/>
        </w:rPr>
        <w:t>or</w:t>
      </w:r>
      <w:r>
        <w:rPr>
          <w:color w:val="081E3F"/>
          <w:spacing w:val="7"/>
          <w:sz w:val="19"/>
        </w:rPr>
        <w:t> </w:t>
      </w:r>
      <w:r>
        <w:rPr>
          <w:color w:val="081E3F"/>
          <w:sz w:val="19"/>
        </w:rPr>
        <w:t>via</w:t>
      </w:r>
      <w:r>
        <w:rPr>
          <w:color w:val="081E3F"/>
          <w:spacing w:val="7"/>
          <w:sz w:val="19"/>
        </w:rPr>
        <w:t> </w:t>
      </w:r>
      <w:r>
        <w:rPr>
          <w:color w:val="081E3F"/>
          <w:sz w:val="19"/>
        </w:rPr>
        <w:t>email</w:t>
      </w:r>
      <w:r>
        <w:rPr>
          <w:color w:val="081E3F"/>
          <w:spacing w:val="6"/>
          <w:sz w:val="19"/>
        </w:rPr>
        <w:t> </w:t>
      </w:r>
      <w:r>
        <w:rPr>
          <w:color w:val="081E3F"/>
          <w:sz w:val="19"/>
        </w:rPr>
        <w:t>on</w:t>
      </w:r>
      <w:r>
        <w:rPr>
          <w:color w:val="081E3F"/>
          <w:spacing w:val="1"/>
          <w:sz w:val="19"/>
        </w:rPr>
        <w:t> </w:t>
      </w:r>
      <w:hyperlink r:id="rId48">
        <w:r>
          <w:rPr>
            <w:b/>
            <w:color w:val="DE2726"/>
            <w:w w:val="105"/>
            <w:sz w:val="19"/>
            <w:u w:val="single" w:color="DE2726"/>
          </w:rPr>
          <w:t>safeguarding@TheFA.com</w:t>
        </w:r>
        <w:r>
          <w:rPr>
            <w:color w:val="081E3F"/>
            <w:w w:val="105"/>
            <w:sz w:val="19"/>
          </w:rPr>
          <w:t>.</w:t>
        </w:r>
      </w:hyperlink>
    </w:p>
    <w:p>
      <w:pPr>
        <w:pStyle w:val="BodyText"/>
        <w:spacing w:line="247" w:lineRule="auto" w:before="117"/>
        <w:ind w:left="300" w:right="66"/>
      </w:pPr>
      <w:r>
        <w:rPr>
          <w:color w:val="081E3F"/>
        </w:rPr>
        <w:t>Alternatively,</w:t>
      </w:r>
      <w:r>
        <w:rPr>
          <w:color w:val="081E3F"/>
          <w:spacing w:val="4"/>
        </w:rPr>
        <w:t> </w:t>
      </w:r>
      <w:r>
        <w:rPr>
          <w:color w:val="081E3F"/>
        </w:rPr>
        <w:t>concerns</w:t>
      </w:r>
      <w:r>
        <w:rPr>
          <w:color w:val="081E3F"/>
          <w:spacing w:val="5"/>
        </w:rPr>
        <w:t> </w:t>
      </w:r>
      <w:r>
        <w:rPr>
          <w:color w:val="081E3F"/>
        </w:rPr>
        <w:t>can</w:t>
      </w:r>
      <w:r>
        <w:rPr>
          <w:color w:val="081E3F"/>
          <w:spacing w:val="4"/>
        </w:rPr>
        <w:t> </w:t>
      </w:r>
      <w:r>
        <w:rPr>
          <w:color w:val="081E3F"/>
        </w:rPr>
        <w:t>be</w:t>
      </w:r>
      <w:r>
        <w:rPr>
          <w:color w:val="081E3F"/>
          <w:spacing w:val="5"/>
        </w:rPr>
        <w:t> </w:t>
      </w:r>
      <w:r>
        <w:rPr>
          <w:color w:val="081E3F"/>
        </w:rPr>
        <w:t>reported</w:t>
      </w:r>
      <w:r>
        <w:rPr>
          <w:color w:val="081E3F"/>
          <w:spacing w:val="1"/>
        </w:rPr>
        <w:t> </w:t>
      </w:r>
      <w:r>
        <w:rPr>
          <w:color w:val="081E3F"/>
        </w:rPr>
        <w:t>direct</w:t>
      </w:r>
      <w:r>
        <w:rPr>
          <w:color w:val="081E3F"/>
          <w:spacing w:val="9"/>
        </w:rPr>
        <w:t> </w:t>
      </w:r>
      <w:r>
        <w:rPr>
          <w:color w:val="081E3F"/>
        </w:rPr>
        <w:t>to</w:t>
      </w:r>
      <w:r>
        <w:rPr>
          <w:color w:val="081E3F"/>
          <w:spacing w:val="9"/>
        </w:rPr>
        <w:t> </w:t>
      </w:r>
      <w:r>
        <w:rPr>
          <w:color w:val="081E3F"/>
        </w:rPr>
        <w:t>the</w:t>
      </w:r>
      <w:r>
        <w:rPr>
          <w:color w:val="081E3F"/>
          <w:spacing w:val="10"/>
        </w:rPr>
        <w:t> </w:t>
      </w:r>
      <w:r>
        <w:rPr>
          <w:color w:val="081E3F"/>
        </w:rPr>
        <w:t>Police</w:t>
      </w:r>
      <w:r>
        <w:rPr>
          <w:color w:val="081E3F"/>
          <w:spacing w:val="9"/>
        </w:rPr>
        <w:t> </w:t>
      </w:r>
      <w:r>
        <w:rPr>
          <w:color w:val="081E3F"/>
        </w:rPr>
        <w:t>or</w:t>
      </w:r>
      <w:r>
        <w:rPr>
          <w:color w:val="081E3F"/>
          <w:spacing w:val="9"/>
        </w:rPr>
        <w:t> </w:t>
      </w:r>
      <w:r>
        <w:rPr>
          <w:color w:val="081E3F"/>
        </w:rPr>
        <w:t>Children’s</w:t>
      </w:r>
      <w:r>
        <w:rPr>
          <w:color w:val="081E3F"/>
          <w:spacing w:val="10"/>
        </w:rPr>
        <w:t> </w:t>
      </w:r>
      <w:r>
        <w:rPr>
          <w:color w:val="081E3F"/>
        </w:rPr>
        <w:t>Social</w:t>
      </w:r>
      <w:r>
        <w:rPr>
          <w:color w:val="081E3F"/>
          <w:spacing w:val="9"/>
        </w:rPr>
        <w:t> </w:t>
      </w:r>
      <w:r>
        <w:rPr>
          <w:color w:val="081E3F"/>
        </w:rPr>
        <w:t>Care,</w:t>
      </w:r>
      <w:r>
        <w:rPr>
          <w:color w:val="081E3F"/>
          <w:spacing w:val="-40"/>
        </w:rPr>
        <w:t> </w:t>
      </w:r>
      <w:r>
        <w:rPr>
          <w:color w:val="081E3F"/>
        </w:rPr>
        <w:t>or</w:t>
      </w:r>
      <w:r>
        <w:rPr>
          <w:color w:val="081E3F"/>
          <w:spacing w:val="3"/>
        </w:rPr>
        <w:t> </w:t>
      </w:r>
      <w:r>
        <w:rPr>
          <w:color w:val="081E3F"/>
        </w:rPr>
        <w:t>to</w:t>
      </w:r>
      <w:r>
        <w:rPr>
          <w:color w:val="081E3F"/>
          <w:spacing w:val="3"/>
        </w:rPr>
        <w:t> </w:t>
      </w:r>
      <w:r>
        <w:rPr>
          <w:color w:val="081E3F"/>
        </w:rPr>
        <w:t>the</w:t>
      </w:r>
      <w:r>
        <w:rPr>
          <w:color w:val="081E3F"/>
          <w:spacing w:val="3"/>
        </w:rPr>
        <w:t> </w:t>
      </w:r>
      <w:r>
        <w:rPr>
          <w:color w:val="081E3F"/>
        </w:rPr>
        <w:t>Child</w:t>
      </w:r>
      <w:r>
        <w:rPr>
          <w:color w:val="081E3F"/>
          <w:spacing w:val="3"/>
        </w:rPr>
        <w:t> </w:t>
      </w:r>
      <w:r>
        <w:rPr>
          <w:color w:val="081E3F"/>
        </w:rPr>
        <w:t>Protection</w:t>
      </w:r>
      <w:r>
        <w:rPr>
          <w:color w:val="081E3F"/>
          <w:spacing w:val="4"/>
        </w:rPr>
        <w:t> </w:t>
      </w:r>
      <w:r>
        <w:rPr>
          <w:color w:val="081E3F"/>
        </w:rPr>
        <w:t>in</w:t>
      </w:r>
      <w:r>
        <w:rPr>
          <w:color w:val="081E3F"/>
          <w:spacing w:val="3"/>
        </w:rPr>
        <w:t> </w:t>
      </w:r>
      <w:r>
        <w:rPr>
          <w:color w:val="081E3F"/>
        </w:rPr>
        <w:t>Sport</w:t>
      </w:r>
      <w:r>
        <w:rPr>
          <w:color w:val="081E3F"/>
          <w:spacing w:val="3"/>
        </w:rPr>
        <w:t> </w:t>
      </w:r>
      <w:r>
        <w:rPr>
          <w:color w:val="081E3F"/>
        </w:rPr>
        <w:t>Unit</w:t>
      </w:r>
      <w:r>
        <w:rPr>
          <w:color w:val="081E3F"/>
          <w:spacing w:val="3"/>
        </w:rPr>
        <w:t> </w:t>
      </w:r>
      <w:r>
        <w:rPr>
          <w:color w:val="081E3F"/>
        </w:rPr>
        <w:t>via</w:t>
      </w:r>
    </w:p>
    <w:p>
      <w:pPr>
        <w:spacing w:line="247" w:lineRule="auto" w:before="3"/>
        <w:ind w:left="300" w:right="0" w:firstLine="0"/>
        <w:jc w:val="left"/>
        <w:rPr>
          <w:sz w:val="19"/>
        </w:rPr>
      </w:pPr>
      <w:hyperlink r:id="rId49">
        <w:r>
          <w:rPr>
            <w:b/>
            <w:color w:val="DE2726"/>
            <w:sz w:val="19"/>
            <w:u w:val="single" w:color="DE2726"/>
          </w:rPr>
          <w:t>cpsu@nspcc.org.uk</w:t>
        </w:r>
        <w:r>
          <w:rPr>
            <w:b/>
            <w:color w:val="DE2726"/>
            <w:spacing w:val="31"/>
            <w:sz w:val="19"/>
          </w:rPr>
          <w:t> </w:t>
        </w:r>
      </w:hyperlink>
      <w:r>
        <w:rPr>
          <w:color w:val="081E3F"/>
          <w:sz w:val="19"/>
        </w:rPr>
        <w:t>or</w:t>
      </w:r>
      <w:r>
        <w:rPr>
          <w:color w:val="081E3F"/>
          <w:spacing w:val="31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31"/>
          <w:sz w:val="19"/>
        </w:rPr>
        <w:t> </w:t>
      </w:r>
      <w:r>
        <w:rPr>
          <w:color w:val="081E3F"/>
          <w:sz w:val="19"/>
        </w:rPr>
        <w:t>NSPCC</w:t>
      </w:r>
      <w:r>
        <w:rPr>
          <w:color w:val="081E3F"/>
          <w:spacing w:val="31"/>
          <w:sz w:val="19"/>
        </w:rPr>
        <w:t> </w:t>
      </w:r>
      <w:r>
        <w:rPr>
          <w:color w:val="081E3F"/>
          <w:sz w:val="19"/>
        </w:rPr>
        <w:t>Helpline</w:t>
      </w:r>
      <w:r>
        <w:rPr>
          <w:color w:val="081E3F"/>
          <w:spacing w:val="-40"/>
          <w:sz w:val="19"/>
        </w:rPr>
        <w:t> </w:t>
      </w:r>
      <w:r>
        <w:rPr>
          <w:color w:val="081E3F"/>
          <w:w w:val="105"/>
          <w:sz w:val="19"/>
        </w:rPr>
        <w:t>via </w:t>
      </w:r>
      <w:r>
        <w:rPr>
          <w:b/>
          <w:color w:val="081E3F"/>
          <w:w w:val="105"/>
          <w:sz w:val="19"/>
        </w:rPr>
        <w:t>0808 800 5000 </w:t>
      </w:r>
      <w:r>
        <w:rPr>
          <w:color w:val="081E3F"/>
          <w:w w:val="105"/>
          <w:sz w:val="19"/>
        </w:rPr>
        <w:t>or by emailing</w:t>
      </w:r>
      <w:r>
        <w:rPr>
          <w:color w:val="081E3F"/>
          <w:spacing w:val="1"/>
          <w:w w:val="105"/>
          <w:sz w:val="19"/>
        </w:rPr>
        <w:t> </w:t>
      </w:r>
      <w:hyperlink r:id="rId50">
        <w:r>
          <w:rPr>
            <w:b/>
            <w:color w:val="DE2726"/>
            <w:w w:val="105"/>
            <w:sz w:val="19"/>
            <w:u w:val="single" w:color="DE2726"/>
          </w:rPr>
          <w:t>help@nspcc.org.uk</w:t>
        </w:r>
        <w:r>
          <w:rPr>
            <w:color w:val="081E3F"/>
            <w:w w:val="105"/>
            <w:sz w:val="19"/>
          </w:rPr>
          <w:t>.</w:t>
        </w:r>
      </w:hyperlink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7"/>
        </w:rPr>
      </w:pPr>
    </w:p>
    <w:p>
      <w:pPr>
        <w:pStyle w:val="BodyText"/>
        <w:spacing w:line="247" w:lineRule="auto"/>
        <w:ind w:left="300" w:right="8059"/>
      </w:pP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UEFA</w:t>
      </w:r>
      <w:r>
        <w:rPr>
          <w:color w:val="081E3F"/>
          <w:spacing w:val="2"/>
        </w:rPr>
        <w:t> </w:t>
      </w:r>
      <w:r>
        <w:rPr>
          <w:color w:val="081E3F"/>
        </w:rPr>
        <w:t>Integrity</w:t>
      </w:r>
      <w:r>
        <w:rPr>
          <w:color w:val="081E3F"/>
          <w:spacing w:val="1"/>
        </w:rPr>
        <w:t> </w:t>
      </w:r>
      <w:r>
        <w:rPr>
          <w:color w:val="081E3F"/>
        </w:rPr>
        <w:t>Platform</w:t>
      </w:r>
      <w:r>
        <w:rPr>
          <w:color w:val="081E3F"/>
          <w:spacing w:val="2"/>
        </w:rPr>
        <w:t> </w:t>
      </w:r>
      <w:r>
        <w:rPr>
          <w:color w:val="081E3F"/>
        </w:rPr>
        <w:t>allows</w:t>
      </w:r>
      <w:r>
        <w:rPr>
          <w:color w:val="081E3F"/>
          <w:spacing w:val="1"/>
        </w:rPr>
        <w:t> </w:t>
      </w:r>
      <w:r>
        <w:rPr>
          <w:color w:val="081E3F"/>
        </w:rPr>
        <w:t>for</w:t>
      </w:r>
      <w:r>
        <w:rPr>
          <w:color w:val="081E3F"/>
          <w:spacing w:val="1"/>
        </w:rPr>
        <w:t> </w:t>
      </w:r>
      <w:r>
        <w:rPr>
          <w:color w:val="081E3F"/>
        </w:rPr>
        <w:t>concerns</w:t>
      </w:r>
      <w:r>
        <w:rPr>
          <w:color w:val="081E3F"/>
          <w:spacing w:val="21"/>
        </w:rPr>
        <w:t> </w:t>
      </w:r>
      <w:r>
        <w:rPr>
          <w:color w:val="081E3F"/>
        </w:rPr>
        <w:t>to</w:t>
      </w:r>
      <w:r>
        <w:rPr>
          <w:color w:val="081E3F"/>
          <w:spacing w:val="21"/>
        </w:rPr>
        <w:t> </w:t>
      </w:r>
      <w:r>
        <w:rPr>
          <w:color w:val="081E3F"/>
        </w:rPr>
        <w:t>be</w:t>
      </w:r>
      <w:r>
        <w:rPr>
          <w:color w:val="081E3F"/>
          <w:spacing w:val="22"/>
        </w:rPr>
        <w:t> </w:t>
      </w:r>
      <w:r>
        <w:rPr>
          <w:color w:val="081E3F"/>
        </w:rPr>
        <w:t>raised</w:t>
      </w:r>
      <w:r>
        <w:rPr>
          <w:color w:val="081E3F"/>
          <w:spacing w:val="21"/>
        </w:rPr>
        <w:t> </w:t>
      </w:r>
      <w:r>
        <w:rPr>
          <w:color w:val="081E3F"/>
        </w:rPr>
        <w:t>(including</w:t>
      </w:r>
      <w:r>
        <w:rPr>
          <w:color w:val="081E3F"/>
          <w:spacing w:val="22"/>
        </w:rPr>
        <w:t> </w:t>
      </w:r>
      <w:r>
        <w:rPr>
          <w:color w:val="081E3F"/>
        </w:rPr>
        <w:t>anonymous</w:t>
      </w:r>
      <w:r>
        <w:rPr>
          <w:color w:val="081E3F"/>
          <w:spacing w:val="1"/>
        </w:rPr>
        <w:t> </w:t>
      </w:r>
      <w:r>
        <w:rPr>
          <w:color w:val="081E3F"/>
        </w:rPr>
        <w:t>reporting).</w:t>
      </w:r>
      <w:r>
        <w:rPr>
          <w:color w:val="081E3F"/>
          <w:spacing w:val="8"/>
        </w:rPr>
        <w:t> </w:t>
      </w:r>
      <w:r>
        <w:rPr>
          <w:color w:val="081E3F"/>
        </w:rPr>
        <w:t>Written</w:t>
      </w:r>
      <w:r>
        <w:rPr>
          <w:color w:val="081E3F"/>
          <w:spacing w:val="8"/>
        </w:rPr>
        <w:t> </w:t>
      </w:r>
      <w:r>
        <w:rPr>
          <w:color w:val="081E3F"/>
        </w:rPr>
        <w:t>complaints</w:t>
      </w:r>
      <w:r>
        <w:rPr>
          <w:color w:val="081E3F"/>
          <w:spacing w:val="8"/>
        </w:rPr>
        <w:t> </w:t>
      </w:r>
      <w:r>
        <w:rPr>
          <w:color w:val="081E3F"/>
        </w:rPr>
        <w:t>can</w:t>
      </w:r>
      <w:r>
        <w:rPr>
          <w:color w:val="081E3F"/>
          <w:spacing w:val="8"/>
        </w:rPr>
        <w:t> </w:t>
      </w:r>
      <w:r>
        <w:rPr>
          <w:color w:val="081E3F"/>
        </w:rPr>
        <w:t>also</w:t>
      </w:r>
      <w:r>
        <w:rPr>
          <w:color w:val="081E3F"/>
          <w:spacing w:val="9"/>
        </w:rPr>
        <w:t> </w:t>
      </w:r>
      <w:r>
        <w:rPr>
          <w:color w:val="081E3F"/>
        </w:rPr>
        <w:t>be</w:t>
      </w:r>
      <w:r>
        <w:rPr>
          <w:color w:val="081E3F"/>
          <w:spacing w:val="1"/>
        </w:rPr>
        <w:t> </w:t>
      </w:r>
      <w:r>
        <w:rPr>
          <w:color w:val="081E3F"/>
        </w:rPr>
        <w:t>sent</w:t>
      </w:r>
      <w:r>
        <w:rPr>
          <w:color w:val="081E3F"/>
          <w:spacing w:val="10"/>
        </w:rPr>
        <w:t> </w:t>
      </w:r>
      <w:r>
        <w:rPr>
          <w:color w:val="081E3F"/>
        </w:rPr>
        <w:t>to</w:t>
      </w:r>
      <w:r>
        <w:rPr>
          <w:color w:val="081E3F"/>
          <w:spacing w:val="10"/>
        </w:rPr>
        <w:t> </w:t>
      </w:r>
      <w:hyperlink r:id="rId51">
        <w:r>
          <w:rPr>
            <w:b/>
            <w:color w:val="DE2726"/>
            <w:u w:val="single" w:color="DE2726"/>
          </w:rPr>
          <w:t>childsafeguarding@uefa.ch</w:t>
        </w:r>
        <w:r>
          <w:rPr>
            <w:color w:val="081E3F"/>
          </w:rPr>
          <w:t>,</w:t>
        </w:r>
        <w:r>
          <w:rPr>
            <w:color w:val="081E3F"/>
            <w:spacing w:val="10"/>
          </w:rPr>
          <w:t> </w:t>
        </w:r>
      </w:hyperlink>
      <w:r>
        <w:rPr>
          <w:color w:val="081E3F"/>
        </w:rPr>
        <w:t>or</w:t>
      </w:r>
      <w:r>
        <w:rPr>
          <w:color w:val="081E3F"/>
          <w:spacing w:val="10"/>
        </w:rPr>
        <w:t> </w:t>
      </w:r>
      <w:r>
        <w:rPr>
          <w:color w:val="081E3F"/>
        </w:rPr>
        <w:t>a</w:t>
      </w:r>
      <w:r>
        <w:rPr>
          <w:color w:val="081E3F"/>
          <w:spacing w:val="1"/>
        </w:rPr>
        <w:t> </w:t>
      </w:r>
      <w:r>
        <w:rPr>
          <w:color w:val="081E3F"/>
        </w:rPr>
        <w:t>person</w:t>
      </w:r>
      <w:r>
        <w:rPr>
          <w:color w:val="081E3F"/>
          <w:spacing w:val="9"/>
        </w:rPr>
        <w:t> </w:t>
      </w:r>
      <w:r>
        <w:rPr>
          <w:color w:val="081E3F"/>
        </w:rPr>
        <w:t>of</w:t>
      </w:r>
      <w:r>
        <w:rPr>
          <w:color w:val="081E3F"/>
          <w:spacing w:val="9"/>
        </w:rPr>
        <w:t> </w:t>
      </w:r>
      <w:r>
        <w:rPr>
          <w:color w:val="081E3F"/>
        </w:rPr>
        <w:t>trust</w:t>
      </w:r>
      <w:r>
        <w:rPr>
          <w:color w:val="081E3F"/>
          <w:spacing w:val="9"/>
        </w:rPr>
        <w:t> </w:t>
      </w:r>
      <w:r>
        <w:rPr>
          <w:color w:val="081E3F"/>
        </w:rPr>
        <w:t>within</w:t>
      </w:r>
      <w:r>
        <w:rPr>
          <w:color w:val="081E3F"/>
          <w:spacing w:val="9"/>
        </w:rPr>
        <w:t> </w:t>
      </w:r>
      <w:r>
        <w:rPr>
          <w:color w:val="081E3F"/>
        </w:rPr>
        <w:t>UEFA</w:t>
      </w:r>
      <w:r>
        <w:rPr>
          <w:color w:val="081E3F"/>
          <w:spacing w:val="9"/>
        </w:rPr>
        <w:t> </w:t>
      </w:r>
      <w:r>
        <w:rPr>
          <w:color w:val="081E3F"/>
        </w:rPr>
        <w:t>can</w:t>
      </w:r>
      <w:r>
        <w:rPr>
          <w:color w:val="081E3F"/>
          <w:spacing w:val="9"/>
        </w:rPr>
        <w:t> </w:t>
      </w:r>
      <w:r>
        <w:rPr>
          <w:color w:val="081E3F"/>
        </w:rPr>
        <w:t>be</w:t>
      </w:r>
      <w:r>
        <w:rPr>
          <w:color w:val="081E3F"/>
          <w:spacing w:val="9"/>
        </w:rPr>
        <w:t> </w:t>
      </w:r>
      <w:r>
        <w:rPr>
          <w:color w:val="081E3F"/>
        </w:rPr>
        <w:t>spoken</w:t>
      </w:r>
      <w:r>
        <w:rPr>
          <w:color w:val="081E3F"/>
          <w:spacing w:val="9"/>
        </w:rPr>
        <w:t> </w:t>
      </w:r>
      <w:r>
        <w:rPr>
          <w:color w:val="081E3F"/>
        </w:rPr>
        <w:t>to</w:t>
      </w:r>
      <w:r>
        <w:rPr>
          <w:color w:val="081E3F"/>
          <w:spacing w:val="-40"/>
        </w:rPr>
        <w:t> </w:t>
      </w:r>
      <w:r>
        <w:rPr>
          <w:color w:val="081E3F"/>
        </w:rPr>
        <w:t>directly</w:t>
      </w:r>
      <w:r>
        <w:rPr>
          <w:color w:val="081E3F"/>
          <w:spacing w:val="-2"/>
        </w:rPr>
        <w:t> </w:t>
      </w:r>
      <w:r>
        <w:rPr>
          <w:color w:val="081E3F"/>
        </w:rPr>
        <w:t>in</w:t>
      </w:r>
      <w:r>
        <w:rPr>
          <w:color w:val="081E3F"/>
          <w:spacing w:val="-1"/>
        </w:rPr>
        <w:t> </w:t>
      </w:r>
      <w:r>
        <w:rPr>
          <w:color w:val="081E3F"/>
        </w:rPr>
        <w:t>order</w:t>
      </w:r>
      <w:r>
        <w:rPr>
          <w:color w:val="081E3F"/>
          <w:spacing w:val="-1"/>
        </w:rPr>
        <w:t> </w:t>
      </w:r>
      <w:r>
        <w:rPr>
          <w:color w:val="081E3F"/>
        </w:rPr>
        <w:t>to</w:t>
      </w:r>
      <w:r>
        <w:rPr>
          <w:color w:val="081E3F"/>
          <w:spacing w:val="-1"/>
        </w:rPr>
        <w:t> </w:t>
      </w:r>
      <w:r>
        <w:rPr>
          <w:color w:val="081E3F"/>
        </w:rPr>
        <w:t>report</w:t>
      </w:r>
      <w:r>
        <w:rPr>
          <w:color w:val="081E3F"/>
          <w:spacing w:val="-1"/>
        </w:rPr>
        <w:t> </w:t>
      </w:r>
      <w:r>
        <w:rPr>
          <w:color w:val="081E3F"/>
        </w:rPr>
        <w:t>a</w:t>
      </w:r>
      <w:r>
        <w:rPr>
          <w:color w:val="081E3F"/>
          <w:spacing w:val="-1"/>
        </w:rPr>
        <w:t> </w:t>
      </w:r>
      <w:r>
        <w:rPr>
          <w:color w:val="081E3F"/>
        </w:rPr>
        <w:t>concern.</w:t>
      </w:r>
    </w:p>
    <w:p>
      <w:pPr>
        <w:spacing w:after="0" w:line="247" w:lineRule="auto"/>
        <w:sectPr>
          <w:type w:val="continuous"/>
          <w:pgSz w:w="16840" w:h="11910" w:orient="landscape"/>
          <w:pgMar w:top="1100" w:bottom="280" w:left="420" w:right="520"/>
          <w:cols w:num="2" w:equalWidth="0">
            <w:col w:w="3874" w:space="46"/>
            <w:col w:w="11980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841.9pt;height:595.3pt;mso-position-horizontal-relative:page;mso-position-vertical-relative:page;z-index:-16795136" id="docshapegroup95" coordorigin="0,0" coordsize="16838,11906">
            <v:shape style="position:absolute;left:0;top:0;width:16838;height:11906" type="#_x0000_t75" id="docshape96" stroked="false">
              <v:imagedata r:id="rId21" o:title=""/>
            </v:shape>
            <v:line style="position:absolute" from="720,2721" to="16118,2721" stroked="true" strokeweight=".5pt" strokecolor="#de2726">
              <v:stroke dashstyle="solid"/>
            </v:line>
            <v:shape style="position:absolute;left:8560;top:3118;width:7558;height:7671" type="#_x0000_t75" id="docshape97" stroked="false">
              <v:imagedata r:id="rId52" o:title=""/>
            </v:shape>
            <v:rect style="position:absolute;left:0;top:11201;width:16838;height:705" id="docshape98" filled="true" fillcolor="#de2726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4"/>
        </w:rPr>
      </w:pPr>
    </w:p>
    <w:p>
      <w:pPr>
        <w:tabs>
          <w:tab w:pos="15701" w:val="right" w:leader="none"/>
        </w:tabs>
        <w:spacing w:before="124"/>
        <w:ind w:left="300" w:right="0" w:firstLine="0"/>
        <w:jc w:val="left"/>
        <w:rPr>
          <w:sz w:val="14"/>
        </w:rPr>
      </w:pPr>
      <w:r>
        <w:rPr>
          <w:rFonts w:ascii="Lucida Sans" w:hAnsi="Lucida Sans"/>
          <w:color w:val="FFFFFF"/>
          <w:w w:val="110"/>
          <w:sz w:val="14"/>
        </w:rPr>
        <w:t>1.1</w:t>
      </w:r>
      <w:r>
        <w:rPr>
          <w:rFonts w:ascii="Lucida Sans" w:hAnsi="Lucida Sans"/>
          <w:color w:val="FFFFFF"/>
          <w:spacing w:val="45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14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100" w:bottom="280" w:left="420" w:right="520"/>
        </w:sectPr>
      </w:pPr>
    </w:p>
    <w:p>
      <w:pPr>
        <w:pStyle w:val="Heading4"/>
      </w:pPr>
      <w:bookmarkStart w:name="_bookmark12" w:id="14"/>
      <w:bookmarkEnd w:id="14"/>
      <w:r>
        <w:rPr/>
      </w:r>
      <w:r>
        <w:rPr>
          <w:color w:val="DE2726"/>
          <w:w w:val="110"/>
        </w:rPr>
        <w:t>RESPONDING</w:t>
      </w:r>
      <w:r>
        <w:rPr>
          <w:color w:val="DE2726"/>
          <w:spacing w:val="14"/>
          <w:w w:val="110"/>
        </w:rPr>
        <w:t> </w:t>
      </w:r>
      <w:r>
        <w:rPr>
          <w:color w:val="DE2726"/>
          <w:w w:val="110"/>
        </w:rPr>
        <w:t>TO</w:t>
      </w:r>
      <w:r>
        <w:rPr>
          <w:color w:val="DE2726"/>
          <w:spacing w:val="14"/>
          <w:w w:val="110"/>
        </w:rPr>
        <w:t> </w:t>
      </w:r>
      <w:r>
        <w:rPr>
          <w:color w:val="DE2726"/>
          <w:w w:val="110"/>
        </w:rPr>
        <w:t>CONCERNS,</w:t>
      </w:r>
      <w:r>
        <w:rPr>
          <w:color w:val="DE2726"/>
          <w:spacing w:val="14"/>
          <w:w w:val="110"/>
        </w:rPr>
        <w:t> </w:t>
      </w:r>
      <w:r>
        <w:rPr>
          <w:color w:val="DE2726"/>
          <w:w w:val="110"/>
        </w:rPr>
        <w:t>WHISTLEBLOWING</w:t>
      </w:r>
      <w:r>
        <w:rPr>
          <w:color w:val="DE2726"/>
          <w:spacing w:val="14"/>
          <w:w w:val="110"/>
        </w:rPr>
        <w:t> </w:t>
      </w:r>
      <w:r>
        <w:rPr>
          <w:color w:val="DE2726"/>
          <w:w w:val="110"/>
        </w:rPr>
        <w:t>AND</w:t>
      </w:r>
      <w:r>
        <w:rPr>
          <w:color w:val="DE2726"/>
          <w:spacing w:val="14"/>
          <w:w w:val="110"/>
        </w:rPr>
        <w:t> </w:t>
      </w:r>
      <w:r>
        <w:rPr>
          <w:color w:val="DE2726"/>
          <w:w w:val="110"/>
        </w:rPr>
        <w:t>COMPLAINTS</w:t>
      </w:r>
    </w:p>
    <w:p>
      <w:pPr>
        <w:pStyle w:val="BodyText"/>
        <w:spacing w:before="1"/>
        <w:rPr>
          <w:rFonts w:ascii="Lucida Sans"/>
          <w:sz w:val="17"/>
        </w:rPr>
      </w:pPr>
    </w:p>
    <w:p>
      <w:pPr>
        <w:pStyle w:val="Heading3"/>
        <w:numPr>
          <w:ilvl w:val="0"/>
          <w:numId w:val="2"/>
        </w:numPr>
        <w:tabs>
          <w:tab w:pos="1206" w:val="left" w:leader="none"/>
        </w:tabs>
        <w:spacing w:line="204" w:lineRule="auto" w:before="0" w:after="0"/>
        <w:ind w:left="1205" w:right="2532" w:hanging="906"/>
        <w:jc w:val="left"/>
        <w:rPr>
          <w:color w:val="081E3F"/>
        </w:rPr>
      </w:pPr>
      <w:r>
        <w:rPr>
          <w:color w:val="081E3F"/>
          <w:w w:val="110"/>
        </w:rPr>
        <w:t>SAFEGUARDING</w:t>
      </w:r>
      <w:r>
        <w:rPr>
          <w:color w:val="081E3F"/>
          <w:spacing w:val="-151"/>
          <w:w w:val="110"/>
        </w:rPr>
        <w:t> </w:t>
      </w:r>
      <w:r>
        <w:rPr>
          <w:color w:val="081E3F"/>
          <w:w w:val="110"/>
        </w:rPr>
        <w:t>COMPLAINTS</w:t>
      </w:r>
    </w:p>
    <w:p>
      <w:pPr>
        <w:pStyle w:val="BodyText"/>
        <w:rPr>
          <w:rFonts w:ascii="Lucida Sans"/>
          <w:sz w:val="44"/>
        </w:rPr>
      </w:pPr>
    </w:p>
    <w:p>
      <w:pPr>
        <w:pStyle w:val="BodyText"/>
        <w:spacing w:before="10"/>
        <w:rPr>
          <w:rFonts w:ascii="Lucida Sans"/>
          <w:sz w:val="46"/>
        </w:rPr>
      </w:pPr>
    </w:p>
    <w:p>
      <w:pPr>
        <w:pStyle w:val="BodyText"/>
        <w:spacing w:line="247" w:lineRule="auto"/>
        <w:ind w:left="300"/>
      </w:pPr>
      <w:r>
        <w:rPr>
          <w:color w:val="081E3F"/>
        </w:rPr>
        <w:t>All</w:t>
      </w:r>
      <w:r>
        <w:rPr>
          <w:color w:val="081E3F"/>
          <w:spacing w:val="13"/>
        </w:rPr>
        <w:t> </w:t>
      </w:r>
      <w:r>
        <w:rPr>
          <w:color w:val="081E3F"/>
        </w:rPr>
        <w:t>complaints</w:t>
      </w:r>
      <w:r>
        <w:rPr>
          <w:color w:val="081E3F"/>
          <w:spacing w:val="13"/>
        </w:rPr>
        <w:t> </w:t>
      </w:r>
      <w:r>
        <w:rPr>
          <w:color w:val="081E3F"/>
        </w:rPr>
        <w:t>must</w:t>
      </w:r>
      <w:r>
        <w:rPr>
          <w:color w:val="081E3F"/>
          <w:spacing w:val="13"/>
        </w:rPr>
        <w:t> </w:t>
      </w:r>
      <w:r>
        <w:rPr>
          <w:color w:val="081E3F"/>
        </w:rPr>
        <w:t>follow</w:t>
      </w:r>
      <w:r>
        <w:rPr>
          <w:color w:val="081E3F"/>
          <w:spacing w:val="13"/>
        </w:rPr>
        <w:t> </w:t>
      </w:r>
      <w:r>
        <w:rPr>
          <w:color w:val="081E3F"/>
        </w:rPr>
        <w:t>due</w:t>
      </w:r>
      <w:r>
        <w:rPr>
          <w:color w:val="081E3F"/>
          <w:spacing w:val="13"/>
        </w:rPr>
        <w:t> </w:t>
      </w:r>
      <w:r>
        <w:rPr>
          <w:color w:val="081E3F"/>
        </w:rPr>
        <w:t>process</w:t>
      </w:r>
      <w:r>
        <w:rPr>
          <w:color w:val="081E3F"/>
          <w:spacing w:val="13"/>
        </w:rPr>
        <w:t> </w:t>
      </w:r>
      <w:r>
        <w:rPr>
          <w:color w:val="081E3F"/>
        </w:rPr>
        <w:t>and</w:t>
      </w:r>
      <w:r>
        <w:rPr>
          <w:color w:val="081E3F"/>
          <w:spacing w:val="13"/>
        </w:rPr>
        <w:t> </w:t>
      </w:r>
      <w:r>
        <w:rPr>
          <w:color w:val="081E3F"/>
        </w:rPr>
        <w:t>the</w:t>
      </w:r>
      <w:r>
        <w:rPr>
          <w:color w:val="081E3F"/>
          <w:spacing w:val="13"/>
        </w:rPr>
        <w:t> </w:t>
      </w:r>
      <w:r>
        <w:rPr>
          <w:color w:val="081E3F"/>
        </w:rPr>
        <w:t>escalation</w:t>
      </w:r>
      <w:r>
        <w:rPr>
          <w:color w:val="081E3F"/>
          <w:spacing w:val="14"/>
        </w:rPr>
        <w:t> </w:t>
      </w:r>
      <w:r>
        <w:rPr>
          <w:color w:val="081E3F"/>
        </w:rPr>
        <w:t>stages</w:t>
      </w:r>
      <w:r>
        <w:rPr>
          <w:color w:val="081E3F"/>
          <w:spacing w:val="13"/>
        </w:rPr>
        <w:t> </w:t>
      </w:r>
      <w:r>
        <w:rPr>
          <w:color w:val="081E3F"/>
        </w:rPr>
        <w:t>as</w:t>
      </w:r>
      <w:r>
        <w:rPr>
          <w:color w:val="081E3F"/>
          <w:spacing w:val="13"/>
        </w:rPr>
        <w:t> </w:t>
      </w:r>
      <w:r>
        <w:rPr>
          <w:color w:val="081E3F"/>
        </w:rPr>
        <w:t>outlined</w:t>
      </w:r>
      <w:r>
        <w:rPr>
          <w:color w:val="081E3F"/>
          <w:spacing w:val="13"/>
        </w:rPr>
        <w:t> </w:t>
      </w:r>
      <w:r>
        <w:rPr>
          <w:color w:val="081E3F"/>
        </w:rPr>
        <w:t>for</w:t>
      </w:r>
      <w:r>
        <w:rPr>
          <w:color w:val="081E3F"/>
          <w:spacing w:val="13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relevant</w:t>
      </w:r>
      <w:r>
        <w:rPr>
          <w:color w:val="081E3F"/>
          <w:spacing w:val="-4"/>
        </w:rPr>
        <w:t> </w:t>
      </w:r>
      <w:r>
        <w:rPr>
          <w:color w:val="081E3F"/>
        </w:rPr>
        <w:t>organisation,</w:t>
      </w:r>
      <w:r>
        <w:rPr>
          <w:color w:val="081E3F"/>
          <w:spacing w:val="-3"/>
        </w:rPr>
        <w:t> </w:t>
      </w:r>
      <w:r>
        <w:rPr>
          <w:color w:val="081E3F"/>
        </w:rPr>
        <w:t>set</w:t>
      </w:r>
      <w:r>
        <w:rPr>
          <w:color w:val="081E3F"/>
          <w:spacing w:val="-3"/>
        </w:rPr>
        <w:t> </w:t>
      </w:r>
      <w:r>
        <w:rPr>
          <w:color w:val="081E3F"/>
        </w:rPr>
        <w:t>out</w:t>
      </w:r>
      <w:r>
        <w:rPr>
          <w:color w:val="081E3F"/>
          <w:spacing w:val="-3"/>
        </w:rPr>
        <w:t> </w:t>
      </w:r>
      <w:r>
        <w:rPr>
          <w:color w:val="081E3F"/>
        </w:rPr>
        <w:t>in</w:t>
      </w:r>
      <w:r>
        <w:rPr>
          <w:color w:val="081E3F"/>
          <w:spacing w:val="-3"/>
        </w:rPr>
        <w:t> </w:t>
      </w:r>
      <w:r>
        <w:rPr>
          <w:b/>
          <w:color w:val="DE2726"/>
          <w:u w:val="single" w:color="DE2726"/>
        </w:rPr>
        <w:t>Appendix</w:t>
      </w:r>
      <w:r>
        <w:rPr>
          <w:b/>
          <w:color w:val="DE2726"/>
          <w:spacing w:val="-1"/>
          <w:u w:val="single" w:color="DE2726"/>
        </w:rPr>
        <w:t> </w:t>
      </w:r>
      <w:r>
        <w:rPr>
          <w:b/>
          <w:color w:val="DE2726"/>
          <w:u w:val="single" w:color="DE2726"/>
        </w:rPr>
        <w:t>4</w:t>
      </w:r>
      <w:r>
        <w:rPr>
          <w:color w:val="081E3F"/>
        </w:rPr>
        <w:t>.</w:t>
      </w:r>
    </w:p>
    <w:p>
      <w:pPr>
        <w:spacing w:line="240" w:lineRule="auto" w:before="7"/>
        <w:rPr>
          <w:sz w:val="39"/>
        </w:rPr>
      </w:pPr>
      <w:r>
        <w:rPr/>
        <w:br w:type="column"/>
      </w:r>
      <w:r>
        <w:rPr>
          <w:sz w:val="39"/>
        </w:rPr>
      </w:r>
    </w:p>
    <w:p>
      <w:pPr>
        <w:pStyle w:val="Heading3"/>
        <w:numPr>
          <w:ilvl w:val="0"/>
          <w:numId w:val="2"/>
        </w:numPr>
        <w:tabs>
          <w:tab w:pos="1127" w:val="left" w:leader="none"/>
        </w:tabs>
        <w:spacing w:line="204" w:lineRule="auto" w:before="0" w:after="0"/>
        <w:ind w:left="1126" w:right="1231" w:hanging="827"/>
        <w:jc w:val="left"/>
        <w:rPr>
          <w:color w:val="081E3F"/>
        </w:rPr>
      </w:pPr>
      <w:r>
        <w:rPr>
          <w:color w:val="081E3F"/>
          <w:w w:val="110"/>
        </w:rPr>
        <w:t>CONFIDENTIALITY AND</w:t>
      </w:r>
      <w:r>
        <w:rPr>
          <w:color w:val="081E3F"/>
          <w:spacing w:val="1"/>
          <w:w w:val="110"/>
        </w:rPr>
        <w:t> </w:t>
      </w:r>
      <w:r>
        <w:rPr>
          <w:color w:val="081E3F"/>
          <w:w w:val="110"/>
        </w:rPr>
        <w:t>INFORMATION</w:t>
      </w:r>
      <w:r>
        <w:rPr>
          <w:color w:val="081E3F"/>
          <w:spacing w:val="6"/>
          <w:w w:val="110"/>
        </w:rPr>
        <w:t> </w:t>
      </w:r>
      <w:r>
        <w:rPr>
          <w:color w:val="081E3F"/>
          <w:w w:val="110"/>
        </w:rPr>
        <w:t>SHARING</w:t>
      </w:r>
    </w:p>
    <w:p>
      <w:pPr>
        <w:pStyle w:val="BodyText"/>
        <w:rPr>
          <w:rFonts w:ascii="Lucida Sans"/>
          <w:sz w:val="44"/>
        </w:rPr>
      </w:pPr>
    </w:p>
    <w:p>
      <w:pPr>
        <w:pStyle w:val="BodyText"/>
        <w:spacing w:before="10"/>
        <w:rPr>
          <w:rFonts w:ascii="Lucida Sans"/>
          <w:sz w:val="46"/>
        </w:rPr>
      </w:pPr>
    </w:p>
    <w:p>
      <w:pPr>
        <w:pStyle w:val="BodyText"/>
        <w:spacing w:line="247" w:lineRule="auto"/>
        <w:ind w:left="300" w:right="266"/>
      </w:pPr>
      <w:r>
        <w:rPr>
          <w:color w:val="081E3F"/>
        </w:rPr>
        <w:t>We</w:t>
      </w:r>
      <w:r>
        <w:rPr>
          <w:color w:val="081E3F"/>
          <w:spacing w:val="15"/>
        </w:rPr>
        <w:t> </w:t>
      </w:r>
      <w:r>
        <w:rPr>
          <w:color w:val="081E3F"/>
        </w:rPr>
        <w:t>are</w:t>
      </w:r>
      <w:r>
        <w:rPr>
          <w:color w:val="081E3F"/>
          <w:spacing w:val="16"/>
        </w:rPr>
        <w:t> </w:t>
      </w:r>
      <w:r>
        <w:rPr>
          <w:color w:val="081E3F"/>
        </w:rPr>
        <w:t>all</w:t>
      </w:r>
      <w:r>
        <w:rPr>
          <w:color w:val="081E3F"/>
          <w:spacing w:val="16"/>
        </w:rPr>
        <w:t> </w:t>
      </w:r>
      <w:r>
        <w:rPr>
          <w:color w:val="081E3F"/>
        </w:rPr>
        <w:t>committed</w:t>
      </w:r>
      <w:r>
        <w:rPr>
          <w:color w:val="081E3F"/>
          <w:spacing w:val="16"/>
        </w:rPr>
        <w:t> </w:t>
      </w:r>
      <w:r>
        <w:rPr>
          <w:color w:val="081E3F"/>
        </w:rPr>
        <w:t>to</w:t>
      </w:r>
      <w:r>
        <w:rPr>
          <w:color w:val="081E3F"/>
          <w:spacing w:val="15"/>
        </w:rPr>
        <w:t> </w:t>
      </w:r>
      <w:r>
        <w:rPr>
          <w:color w:val="081E3F"/>
        </w:rPr>
        <w:t>ensuring</w:t>
      </w:r>
      <w:r>
        <w:rPr>
          <w:color w:val="081E3F"/>
          <w:spacing w:val="16"/>
        </w:rPr>
        <w:t> </w:t>
      </w:r>
      <w:r>
        <w:rPr>
          <w:color w:val="081E3F"/>
        </w:rPr>
        <w:t>that</w:t>
      </w:r>
      <w:r>
        <w:rPr>
          <w:color w:val="081E3F"/>
          <w:spacing w:val="16"/>
        </w:rPr>
        <w:t> </w:t>
      </w:r>
      <w:r>
        <w:rPr>
          <w:color w:val="081E3F"/>
        </w:rPr>
        <w:t>the</w:t>
      </w:r>
      <w:r>
        <w:rPr>
          <w:color w:val="081E3F"/>
          <w:spacing w:val="16"/>
        </w:rPr>
        <w:t> </w:t>
      </w:r>
      <w:r>
        <w:rPr>
          <w:color w:val="081E3F"/>
        </w:rPr>
        <w:t>confidentiality</w:t>
      </w:r>
      <w:r>
        <w:rPr>
          <w:color w:val="081E3F"/>
          <w:spacing w:val="15"/>
        </w:rPr>
        <w:t> </w:t>
      </w:r>
      <w:r>
        <w:rPr>
          <w:color w:val="081E3F"/>
        </w:rPr>
        <w:t>of</w:t>
      </w:r>
      <w:r>
        <w:rPr>
          <w:color w:val="081E3F"/>
          <w:spacing w:val="16"/>
        </w:rPr>
        <w:t> </w:t>
      </w:r>
      <w:r>
        <w:rPr>
          <w:color w:val="081E3F"/>
        </w:rPr>
        <w:t>all</w:t>
      </w:r>
      <w:r>
        <w:rPr>
          <w:color w:val="081E3F"/>
          <w:spacing w:val="16"/>
        </w:rPr>
        <w:t> </w:t>
      </w:r>
      <w:r>
        <w:rPr>
          <w:color w:val="081E3F"/>
        </w:rPr>
        <w:t>disclosures,</w:t>
      </w:r>
      <w:r>
        <w:rPr>
          <w:color w:val="081E3F"/>
          <w:spacing w:val="16"/>
        </w:rPr>
        <w:t> </w:t>
      </w:r>
      <w:r>
        <w:rPr>
          <w:color w:val="081E3F"/>
        </w:rPr>
        <w:t>safeguarding</w:t>
      </w:r>
      <w:r>
        <w:rPr>
          <w:color w:val="081E3F"/>
          <w:spacing w:val="1"/>
        </w:rPr>
        <w:t> </w:t>
      </w:r>
      <w:r>
        <w:rPr>
          <w:color w:val="081E3F"/>
        </w:rPr>
        <w:t>incidents</w:t>
      </w:r>
      <w:r>
        <w:rPr>
          <w:color w:val="081E3F"/>
          <w:spacing w:val="5"/>
        </w:rPr>
        <w:t> </w:t>
      </w:r>
      <w:r>
        <w:rPr>
          <w:color w:val="081E3F"/>
        </w:rPr>
        <w:t>and</w:t>
      </w:r>
      <w:r>
        <w:rPr>
          <w:color w:val="081E3F"/>
          <w:spacing w:val="5"/>
        </w:rPr>
        <w:t> </w:t>
      </w:r>
      <w:r>
        <w:rPr>
          <w:color w:val="081E3F"/>
        </w:rPr>
        <w:t>allegations</w:t>
      </w:r>
      <w:r>
        <w:rPr>
          <w:color w:val="081E3F"/>
          <w:spacing w:val="6"/>
        </w:rPr>
        <w:t> </w:t>
      </w:r>
      <w:r>
        <w:rPr>
          <w:color w:val="081E3F"/>
        </w:rPr>
        <w:t>and</w:t>
      </w:r>
      <w:r>
        <w:rPr>
          <w:color w:val="081E3F"/>
          <w:spacing w:val="5"/>
        </w:rPr>
        <w:t> </w:t>
      </w:r>
      <w:r>
        <w:rPr>
          <w:color w:val="081E3F"/>
        </w:rPr>
        <w:t>wellbeing</w:t>
      </w:r>
      <w:r>
        <w:rPr>
          <w:color w:val="081E3F"/>
          <w:spacing w:val="6"/>
        </w:rPr>
        <w:t> </w:t>
      </w:r>
      <w:r>
        <w:rPr>
          <w:color w:val="081E3F"/>
        </w:rPr>
        <w:t>concerns,</w:t>
      </w:r>
      <w:r>
        <w:rPr>
          <w:color w:val="081E3F"/>
          <w:spacing w:val="5"/>
        </w:rPr>
        <w:t> </w:t>
      </w:r>
      <w:r>
        <w:rPr>
          <w:color w:val="081E3F"/>
        </w:rPr>
        <w:t>is</w:t>
      </w:r>
      <w:r>
        <w:rPr>
          <w:color w:val="081E3F"/>
          <w:spacing w:val="6"/>
        </w:rPr>
        <w:t> </w:t>
      </w:r>
      <w:r>
        <w:rPr>
          <w:color w:val="081E3F"/>
        </w:rPr>
        <w:t>maintained</w:t>
      </w:r>
      <w:r>
        <w:rPr>
          <w:color w:val="081E3F"/>
          <w:spacing w:val="5"/>
        </w:rPr>
        <w:t> </w:t>
      </w:r>
      <w:r>
        <w:rPr>
          <w:color w:val="081E3F"/>
        </w:rPr>
        <w:t>for</w:t>
      </w:r>
      <w:r>
        <w:rPr>
          <w:color w:val="081E3F"/>
          <w:spacing w:val="6"/>
        </w:rPr>
        <w:t> </w:t>
      </w:r>
      <w:r>
        <w:rPr>
          <w:color w:val="081E3F"/>
        </w:rPr>
        <w:t>all</w:t>
      </w:r>
      <w:r>
        <w:rPr>
          <w:color w:val="081E3F"/>
          <w:spacing w:val="5"/>
        </w:rPr>
        <w:t> </w:t>
      </w:r>
      <w:r>
        <w:rPr>
          <w:color w:val="081E3F"/>
        </w:rPr>
        <w:t>concerned.</w:t>
      </w:r>
    </w:p>
    <w:p>
      <w:pPr>
        <w:pStyle w:val="BodyText"/>
        <w:spacing w:line="247" w:lineRule="auto" w:before="115"/>
        <w:ind w:left="300" w:right="197"/>
      </w:pPr>
      <w:r>
        <w:rPr>
          <w:color w:val="081E3F"/>
        </w:rPr>
        <w:t>Information</w:t>
      </w:r>
      <w:r>
        <w:rPr>
          <w:color w:val="081E3F"/>
          <w:spacing w:val="16"/>
        </w:rPr>
        <w:t> </w:t>
      </w:r>
      <w:r>
        <w:rPr>
          <w:color w:val="081E3F"/>
        </w:rPr>
        <w:t>should</w:t>
      </w:r>
      <w:r>
        <w:rPr>
          <w:color w:val="081E3F"/>
          <w:spacing w:val="16"/>
        </w:rPr>
        <w:t> </w:t>
      </w:r>
      <w:r>
        <w:rPr>
          <w:color w:val="081E3F"/>
        </w:rPr>
        <w:t>be</w:t>
      </w:r>
      <w:r>
        <w:rPr>
          <w:color w:val="081E3F"/>
          <w:spacing w:val="16"/>
        </w:rPr>
        <w:t> </w:t>
      </w:r>
      <w:r>
        <w:rPr>
          <w:color w:val="081E3F"/>
        </w:rPr>
        <w:t>handled</w:t>
      </w:r>
      <w:r>
        <w:rPr>
          <w:color w:val="081E3F"/>
          <w:spacing w:val="17"/>
        </w:rPr>
        <w:t> </w:t>
      </w:r>
      <w:r>
        <w:rPr>
          <w:color w:val="081E3F"/>
        </w:rPr>
        <w:t>and</w:t>
      </w:r>
      <w:r>
        <w:rPr>
          <w:color w:val="081E3F"/>
          <w:spacing w:val="16"/>
        </w:rPr>
        <w:t> </w:t>
      </w:r>
      <w:r>
        <w:rPr>
          <w:color w:val="081E3F"/>
        </w:rPr>
        <w:t>disseminated</w:t>
      </w:r>
      <w:r>
        <w:rPr>
          <w:color w:val="081E3F"/>
          <w:spacing w:val="16"/>
        </w:rPr>
        <w:t> </w:t>
      </w:r>
      <w:r>
        <w:rPr>
          <w:color w:val="081E3F"/>
        </w:rPr>
        <w:t>on</w:t>
      </w:r>
      <w:r>
        <w:rPr>
          <w:color w:val="081E3F"/>
          <w:spacing w:val="17"/>
        </w:rPr>
        <w:t> </w:t>
      </w:r>
      <w:r>
        <w:rPr>
          <w:color w:val="081E3F"/>
        </w:rPr>
        <w:t>a</w:t>
      </w:r>
      <w:r>
        <w:rPr>
          <w:color w:val="081E3F"/>
          <w:spacing w:val="16"/>
        </w:rPr>
        <w:t> </w:t>
      </w:r>
      <w:r>
        <w:rPr>
          <w:color w:val="081E3F"/>
        </w:rPr>
        <w:t>‘need</w:t>
      </w:r>
      <w:r>
        <w:rPr>
          <w:color w:val="081E3F"/>
          <w:spacing w:val="16"/>
        </w:rPr>
        <w:t> </w:t>
      </w:r>
      <w:r>
        <w:rPr>
          <w:color w:val="081E3F"/>
        </w:rPr>
        <w:t>to</w:t>
      </w:r>
      <w:r>
        <w:rPr>
          <w:color w:val="081E3F"/>
          <w:spacing w:val="17"/>
        </w:rPr>
        <w:t> </w:t>
      </w:r>
      <w:r>
        <w:rPr>
          <w:color w:val="081E3F"/>
        </w:rPr>
        <w:t>know’</w:t>
      </w:r>
      <w:r>
        <w:rPr>
          <w:color w:val="081E3F"/>
          <w:spacing w:val="16"/>
        </w:rPr>
        <w:t> </w:t>
      </w:r>
      <w:r>
        <w:rPr>
          <w:color w:val="081E3F"/>
        </w:rPr>
        <w:t>basis</w:t>
      </w:r>
      <w:r>
        <w:rPr>
          <w:color w:val="081E3F"/>
          <w:spacing w:val="16"/>
        </w:rPr>
        <w:t> </w:t>
      </w:r>
      <w:r>
        <w:rPr>
          <w:color w:val="081E3F"/>
        </w:rPr>
        <w:t>only,</w:t>
      </w:r>
      <w:r>
        <w:rPr>
          <w:color w:val="081E3F"/>
          <w:spacing w:val="17"/>
        </w:rPr>
        <w:t> </w:t>
      </w:r>
      <w:r>
        <w:rPr>
          <w:color w:val="081E3F"/>
        </w:rPr>
        <w:t>including</w:t>
      </w:r>
      <w:r>
        <w:rPr>
          <w:color w:val="081E3F"/>
          <w:spacing w:val="1"/>
        </w:rPr>
        <w:t> </w:t>
      </w:r>
      <w:r>
        <w:rPr>
          <w:color w:val="081E3F"/>
        </w:rPr>
        <w:t>with</w:t>
      </w:r>
      <w:r>
        <w:rPr>
          <w:color w:val="081E3F"/>
          <w:spacing w:val="4"/>
        </w:rPr>
        <w:t> </w:t>
      </w:r>
      <w:r>
        <w:rPr>
          <w:color w:val="081E3F"/>
        </w:rPr>
        <w:t>relevant</w:t>
      </w:r>
      <w:r>
        <w:rPr>
          <w:color w:val="081E3F"/>
          <w:spacing w:val="4"/>
        </w:rPr>
        <w:t> </w:t>
      </w:r>
      <w:r>
        <w:rPr>
          <w:color w:val="081E3F"/>
        </w:rPr>
        <w:t>partners,</w:t>
      </w:r>
      <w:r>
        <w:rPr>
          <w:color w:val="081E3F"/>
          <w:spacing w:val="4"/>
        </w:rPr>
        <w:t> </w:t>
      </w:r>
      <w:r>
        <w:rPr>
          <w:color w:val="081E3F"/>
        </w:rPr>
        <w:t>in</w:t>
      </w:r>
      <w:r>
        <w:rPr>
          <w:color w:val="081E3F"/>
          <w:spacing w:val="4"/>
        </w:rPr>
        <w:t> </w:t>
      </w:r>
      <w:r>
        <w:rPr>
          <w:color w:val="081E3F"/>
        </w:rPr>
        <w:t>order</w:t>
      </w:r>
      <w:r>
        <w:rPr>
          <w:color w:val="081E3F"/>
          <w:spacing w:val="4"/>
        </w:rPr>
        <w:t> </w:t>
      </w:r>
      <w:r>
        <w:rPr>
          <w:color w:val="081E3F"/>
        </w:rPr>
        <w:t>to</w:t>
      </w:r>
      <w:r>
        <w:rPr>
          <w:color w:val="081E3F"/>
          <w:spacing w:val="4"/>
        </w:rPr>
        <w:t> </w:t>
      </w:r>
      <w:r>
        <w:rPr>
          <w:color w:val="081E3F"/>
        </w:rPr>
        <w:t>ensure</w:t>
      </w:r>
      <w:r>
        <w:rPr>
          <w:color w:val="081E3F"/>
          <w:spacing w:val="5"/>
        </w:rPr>
        <w:t> </w:t>
      </w:r>
      <w:r>
        <w:rPr>
          <w:color w:val="081E3F"/>
        </w:rPr>
        <w:t>children</w:t>
      </w:r>
      <w:r>
        <w:rPr>
          <w:color w:val="081E3F"/>
          <w:spacing w:val="4"/>
        </w:rPr>
        <w:t> </w:t>
      </w:r>
      <w:r>
        <w:rPr>
          <w:color w:val="081E3F"/>
        </w:rPr>
        <w:t>are</w:t>
      </w:r>
      <w:r>
        <w:rPr>
          <w:color w:val="081E3F"/>
          <w:spacing w:val="4"/>
        </w:rPr>
        <w:t> </w:t>
      </w:r>
      <w:r>
        <w:rPr>
          <w:color w:val="081E3F"/>
        </w:rPr>
        <w:t>kept</w:t>
      </w:r>
      <w:r>
        <w:rPr>
          <w:color w:val="081E3F"/>
          <w:spacing w:val="4"/>
        </w:rPr>
        <w:t> </w:t>
      </w:r>
      <w:r>
        <w:rPr>
          <w:color w:val="081E3F"/>
        </w:rPr>
        <w:t>safe.</w:t>
      </w:r>
      <w:r>
        <w:rPr>
          <w:color w:val="081E3F"/>
          <w:spacing w:val="4"/>
        </w:rPr>
        <w:t> </w:t>
      </w:r>
      <w:r>
        <w:rPr>
          <w:color w:val="081E3F"/>
        </w:rPr>
        <w:t>Information</w:t>
      </w:r>
      <w:r>
        <w:rPr>
          <w:color w:val="081E3F"/>
          <w:spacing w:val="4"/>
        </w:rPr>
        <w:t> </w:t>
      </w:r>
      <w:r>
        <w:rPr>
          <w:color w:val="081E3F"/>
        </w:rPr>
        <w:t>will</w:t>
      </w:r>
      <w:r>
        <w:rPr>
          <w:color w:val="081E3F"/>
          <w:spacing w:val="5"/>
        </w:rPr>
        <w:t> </w:t>
      </w:r>
      <w:r>
        <w:rPr>
          <w:color w:val="081E3F"/>
        </w:rPr>
        <w:t>be</w:t>
      </w:r>
      <w:r>
        <w:rPr>
          <w:color w:val="081E3F"/>
          <w:spacing w:val="4"/>
        </w:rPr>
        <w:t> </w:t>
      </w:r>
      <w:r>
        <w:rPr>
          <w:color w:val="081E3F"/>
        </w:rPr>
        <w:t>stored</w:t>
      </w:r>
      <w:r>
        <w:rPr>
          <w:color w:val="081E3F"/>
          <w:spacing w:val="1"/>
        </w:rPr>
        <w:t> </w:t>
      </w:r>
      <w:r>
        <w:rPr>
          <w:color w:val="081E3F"/>
        </w:rPr>
        <w:t>securely</w:t>
      </w:r>
      <w:r>
        <w:rPr>
          <w:color w:val="081E3F"/>
          <w:spacing w:val="12"/>
        </w:rPr>
        <w:t> </w:t>
      </w:r>
      <w:r>
        <w:rPr>
          <w:color w:val="081E3F"/>
        </w:rPr>
        <w:t>and</w:t>
      </w:r>
      <w:r>
        <w:rPr>
          <w:color w:val="081E3F"/>
          <w:spacing w:val="12"/>
        </w:rPr>
        <w:t> </w:t>
      </w:r>
      <w:r>
        <w:rPr>
          <w:color w:val="081E3F"/>
        </w:rPr>
        <w:t>handled</w:t>
      </w:r>
      <w:r>
        <w:rPr>
          <w:color w:val="081E3F"/>
          <w:spacing w:val="13"/>
        </w:rPr>
        <w:t> </w:t>
      </w:r>
      <w:r>
        <w:rPr>
          <w:color w:val="081E3F"/>
        </w:rPr>
        <w:t>in</w:t>
      </w:r>
      <w:r>
        <w:rPr>
          <w:color w:val="081E3F"/>
          <w:spacing w:val="12"/>
        </w:rPr>
        <w:t> </w:t>
      </w:r>
      <w:r>
        <w:rPr>
          <w:color w:val="081E3F"/>
        </w:rPr>
        <w:t>accordance</w:t>
      </w:r>
      <w:r>
        <w:rPr>
          <w:color w:val="081E3F"/>
          <w:spacing w:val="12"/>
        </w:rPr>
        <w:t> </w:t>
      </w:r>
      <w:r>
        <w:rPr>
          <w:color w:val="081E3F"/>
        </w:rPr>
        <w:t>with</w:t>
      </w:r>
      <w:r>
        <w:rPr>
          <w:color w:val="081E3F"/>
          <w:spacing w:val="13"/>
        </w:rPr>
        <w:t> </w:t>
      </w:r>
      <w:r>
        <w:rPr>
          <w:color w:val="081E3F"/>
        </w:rPr>
        <w:t>data</w:t>
      </w:r>
      <w:r>
        <w:rPr>
          <w:color w:val="081E3F"/>
          <w:spacing w:val="12"/>
        </w:rPr>
        <w:t> </w:t>
      </w:r>
      <w:r>
        <w:rPr>
          <w:color w:val="081E3F"/>
        </w:rPr>
        <w:t>protection</w:t>
      </w:r>
      <w:r>
        <w:rPr>
          <w:color w:val="081E3F"/>
          <w:spacing w:val="13"/>
        </w:rPr>
        <w:t> </w:t>
      </w:r>
      <w:r>
        <w:rPr>
          <w:color w:val="081E3F"/>
        </w:rPr>
        <w:t>legislation5</w:t>
      </w:r>
      <w:r>
        <w:rPr>
          <w:color w:val="081E3F"/>
          <w:spacing w:val="23"/>
        </w:rPr>
        <w:t> </w:t>
      </w:r>
      <w:r>
        <w:rPr>
          <w:color w:val="081E3F"/>
        </w:rPr>
        <w:t>and</w:t>
      </w:r>
      <w:r>
        <w:rPr>
          <w:color w:val="081E3F"/>
          <w:spacing w:val="12"/>
        </w:rPr>
        <w:t> </w:t>
      </w:r>
      <w:r>
        <w:rPr>
          <w:color w:val="081E3F"/>
        </w:rPr>
        <w:t>each</w:t>
      </w:r>
      <w:r>
        <w:rPr>
          <w:color w:val="081E3F"/>
          <w:spacing w:val="12"/>
        </w:rPr>
        <w:t> </w:t>
      </w:r>
      <w:r>
        <w:rPr>
          <w:color w:val="081E3F"/>
        </w:rPr>
        <w:t>of</w:t>
      </w:r>
      <w:r>
        <w:rPr>
          <w:color w:val="081E3F"/>
          <w:spacing w:val="13"/>
        </w:rPr>
        <w:t> </w:t>
      </w:r>
      <w:r>
        <w:rPr>
          <w:color w:val="081E3F"/>
        </w:rPr>
        <w:t>the</w:t>
      </w:r>
      <w:r>
        <w:rPr>
          <w:color w:val="081E3F"/>
          <w:spacing w:val="12"/>
        </w:rPr>
        <w:t> </w:t>
      </w:r>
      <w:r>
        <w:rPr>
          <w:color w:val="081E3F"/>
        </w:rPr>
        <w:t>relevant</w:t>
      </w:r>
      <w:r>
        <w:rPr>
          <w:color w:val="081E3F"/>
          <w:spacing w:val="1"/>
        </w:rPr>
        <w:t> </w:t>
      </w:r>
      <w:r>
        <w:rPr>
          <w:color w:val="081E3F"/>
        </w:rPr>
        <w:t>football</w:t>
      </w:r>
      <w:r>
        <w:rPr>
          <w:color w:val="081E3F"/>
          <w:spacing w:val="-1"/>
        </w:rPr>
        <w:t> </w:t>
      </w:r>
      <w:r>
        <w:rPr>
          <w:color w:val="081E3F"/>
        </w:rPr>
        <w:t>authorities'</w:t>
      </w:r>
      <w:r>
        <w:rPr>
          <w:color w:val="081E3F"/>
          <w:spacing w:val="-1"/>
        </w:rPr>
        <w:t> </w:t>
      </w:r>
      <w:r>
        <w:rPr>
          <w:color w:val="081E3F"/>
        </w:rPr>
        <w:t>data</w:t>
      </w:r>
      <w:r>
        <w:rPr>
          <w:color w:val="081E3F"/>
          <w:spacing w:val="-1"/>
        </w:rPr>
        <w:t> </w:t>
      </w:r>
      <w:r>
        <w:rPr>
          <w:color w:val="081E3F"/>
        </w:rPr>
        <w:t>protection</w:t>
      </w:r>
      <w:r>
        <w:rPr>
          <w:color w:val="081E3F"/>
          <w:spacing w:val="-1"/>
        </w:rPr>
        <w:t> </w:t>
      </w:r>
      <w:r>
        <w:rPr>
          <w:color w:val="081E3F"/>
        </w:rPr>
        <w:t>and</w:t>
      </w:r>
      <w:r>
        <w:rPr>
          <w:color w:val="081E3F"/>
          <w:spacing w:val="-1"/>
        </w:rPr>
        <w:t> </w:t>
      </w:r>
      <w:r>
        <w:rPr>
          <w:color w:val="081E3F"/>
        </w:rPr>
        <w:t>safeguarding</w:t>
      </w:r>
      <w:r>
        <w:rPr>
          <w:color w:val="081E3F"/>
          <w:spacing w:val="-1"/>
        </w:rPr>
        <w:t> </w:t>
      </w:r>
      <w:r>
        <w:rPr>
          <w:color w:val="081E3F"/>
        </w:rPr>
        <w:t>privacy policies.</w:t>
      </w:r>
    </w:p>
    <w:p>
      <w:pPr>
        <w:spacing w:after="0" w:line="247" w:lineRule="auto"/>
        <w:sectPr>
          <w:pgSz w:w="16840" w:h="11910" w:orient="landscape"/>
          <w:pgMar w:top="640" w:bottom="0" w:left="420" w:right="520"/>
          <w:cols w:num="2" w:equalWidth="0">
            <w:col w:w="7461" w:space="424"/>
            <w:col w:w="8015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841.9pt;height:595.3pt;mso-position-horizontal-relative:page;mso-position-vertical-relative:page;z-index:-16794624" id="docshapegroup99" coordorigin="0,0" coordsize="16838,11906">
            <v:shape style="position:absolute;left:0;top:0;width:16838;height:11906" type="#_x0000_t75" id="docshape100" stroked="false">
              <v:imagedata r:id="rId21" o:title=""/>
            </v:shape>
            <v:shape style="position:absolute;left:720;top:5007;width:15398;height:5386" type="#_x0000_t75" id="docshape101" stroked="false">
              <v:imagedata r:id="rId53" o:title=""/>
            </v:shape>
            <v:line style="position:absolute" from="720,2721" to="7446,2721" stroked="true" strokeweight=".5pt" strokecolor="#de2726">
              <v:stroke dashstyle="solid"/>
            </v:line>
            <v:line style="position:absolute" from="8605,2721" to="16118,2721" stroked="true" strokeweight=".5pt" strokecolor="#de2726">
              <v:stroke dashstyle="solid"/>
            </v:line>
            <v:rect style="position:absolute;left:0;top:11201;width:16838;height:705" id="docshape102" filled="true" fillcolor="#de2726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</w:p>
    <w:p>
      <w:pPr>
        <w:spacing w:before="130"/>
        <w:ind w:left="300" w:right="0" w:firstLine="0"/>
        <w:jc w:val="left"/>
        <w:rPr>
          <w:sz w:val="16"/>
        </w:rPr>
      </w:pPr>
      <w:r>
        <w:rPr>
          <w:color w:val="081E3F"/>
          <w:position w:val="5"/>
          <w:sz w:val="9"/>
        </w:rPr>
        <w:t>5</w:t>
      </w:r>
      <w:r>
        <w:rPr>
          <w:color w:val="081E3F"/>
          <w:spacing w:val="15"/>
          <w:position w:val="5"/>
          <w:sz w:val="9"/>
        </w:rPr>
        <w:t> </w:t>
      </w:r>
      <w:r>
        <w:rPr>
          <w:color w:val="081E3F"/>
          <w:sz w:val="16"/>
        </w:rPr>
        <w:t>General</w:t>
      </w:r>
      <w:r>
        <w:rPr>
          <w:color w:val="081E3F"/>
          <w:spacing w:val="26"/>
          <w:sz w:val="16"/>
        </w:rPr>
        <w:t> </w:t>
      </w:r>
      <w:r>
        <w:rPr>
          <w:color w:val="081E3F"/>
          <w:sz w:val="16"/>
        </w:rPr>
        <w:t>Data</w:t>
      </w:r>
      <w:r>
        <w:rPr>
          <w:color w:val="081E3F"/>
          <w:spacing w:val="25"/>
          <w:sz w:val="16"/>
        </w:rPr>
        <w:t> </w:t>
      </w:r>
      <w:r>
        <w:rPr>
          <w:color w:val="081E3F"/>
          <w:sz w:val="16"/>
        </w:rPr>
        <w:t>Protection</w:t>
      </w:r>
      <w:r>
        <w:rPr>
          <w:color w:val="081E3F"/>
          <w:spacing w:val="25"/>
          <w:sz w:val="16"/>
        </w:rPr>
        <w:t> </w:t>
      </w:r>
      <w:r>
        <w:rPr>
          <w:color w:val="081E3F"/>
          <w:sz w:val="16"/>
        </w:rPr>
        <w:t>Regulations</w:t>
      </w:r>
      <w:r>
        <w:rPr>
          <w:color w:val="081E3F"/>
          <w:spacing w:val="25"/>
          <w:sz w:val="16"/>
        </w:rPr>
        <w:t> </w:t>
      </w:r>
      <w:r>
        <w:rPr>
          <w:color w:val="081E3F"/>
          <w:sz w:val="16"/>
        </w:rPr>
        <w:t>(GDPR)</w:t>
      </w:r>
      <w:r>
        <w:rPr>
          <w:color w:val="081E3F"/>
          <w:spacing w:val="26"/>
          <w:sz w:val="16"/>
        </w:rPr>
        <w:t> </w:t>
      </w:r>
      <w:r>
        <w:rPr>
          <w:color w:val="081E3F"/>
          <w:sz w:val="16"/>
        </w:rPr>
        <w:t>(2016),</w:t>
      </w:r>
      <w:r>
        <w:rPr>
          <w:color w:val="081E3F"/>
          <w:spacing w:val="25"/>
          <w:sz w:val="16"/>
        </w:rPr>
        <w:t> </w:t>
      </w:r>
      <w:r>
        <w:rPr>
          <w:color w:val="081E3F"/>
          <w:sz w:val="16"/>
        </w:rPr>
        <w:t>Data</w:t>
      </w:r>
      <w:r>
        <w:rPr>
          <w:color w:val="081E3F"/>
          <w:spacing w:val="25"/>
          <w:sz w:val="16"/>
        </w:rPr>
        <w:t> </w:t>
      </w:r>
      <w:r>
        <w:rPr>
          <w:color w:val="081E3F"/>
          <w:sz w:val="16"/>
        </w:rPr>
        <w:t>Protection</w:t>
      </w:r>
      <w:r>
        <w:rPr>
          <w:color w:val="081E3F"/>
          <w:spacing w:val="25"/>
          <w:sz w:val="16"/>
        </w:rPr>
        <w:t> </w:t>
      </w:r>
      <w:r>
        <w:rPr>
          <w:color w:val="081E3F"/>
          <w:sz w:val="16"/>
        </w:rPr>
        <w:t>Act</w:t>
      </w:r>
      <w:r>
        <w:rPr>
          <w:color w:val="081E3F"/>
          <w:spacing w:val="26"/>
          <w:sz w:val="16"/>
        </w:rPr>
        <w:t> </w:t>
      </w:r>
      <w:r>
        <w:rPr>
          <w:color w:val="081E3F"/>
          <w:sz w:val="16"/>
        </w:rPr>
        <w:t>(2018)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</w:p>
    <w:p>
      <w:pPr>
        <w:tabs>
          <w:tab w:pos="15701" w:val="right" w:leader="none"/>
        </w:tabs>
        <w:spacing w:before="124"/>
        <w:ind w:left="300" w:right="0" w:firstLine="0"/>
        <w:jc w:val="left"/>
        <w:rPr>
          <w:sz w:val="14"/>
        </w:rPr>
      </w:pPr>
      <w:r>
        <w:rPr>
          <w:rFonts w:ascii="Lucida Sans" w:hAnsi="Lucida Sans"/>
          <w:color w:val="FFFFFF"/>
          <w:w w:val="110"/>
          <w:sz w:val="14"/>
        </w:rPr>
        <w:t>1.1</w:t>
      </w:r>
      <w:r>
        <w:rPr>
          <w:rFonts w:ascii="Lucida Sans" w:hAnsi="Lucida Sans"/>
          <w:color w:val="FFFFFF"/>
          <w:spacing w:val="45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15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100" w:bottom="280" w:left="420" w:right="520"/>
        </w:sectPr>
      </w:pPr>
    </w:p>
    <w:p>
      <w:pPr>
        <w:spacing w:before="46"/>
        <w:ind w:left="300" w:right="0" w:firstLine="0"/>
        <w:jc w:val="left"/>
        <w:rPr>
          <w:rFonts w:ascii="Lucida Sans"/>
          <w:sz w:val="20"/>
        </w:rPr>
      </w:pPr>
      <w:bookmarkStart w:name="_bookmark13" w:id="15"/>
      <w:bookmarkEnd w:id="15"/>
      <w:r>
        <w:rPr/>
      </w:r>
      <w:r>
        <w:rPr>
          <w:rFonts w:ascii="Lucida Sans"/>
          <w:color w:val="DE2726"/>
          <w:w w:val="110"/>
          <w:sz w:val="20"/>
        </w:rPr>
        <w:t>POLICY</w:t>
      </w:r>
      <w:r>
        <w:rPr>
          <w:rFonts w:ascii="Lucida Sans"/>
          <w:color w:val="DE2726"/>
          <w:spacing w:val="26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REVIEW,</w:t>
      </w:r>
      <w:r>
        <w:rPr>
          <w:rFonts w:ascii="Lucida Sans"/>
          <w:color w:val="DE2726"/>
          <w:spacing w:val="27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ACKNOWLEDGEMENTS</w:t>
      </w:r>
      <w:r>
        <w:rPr>
          <w:rFonts w:ascii="Lucida Sans"/>
          <w:color w:val="DE2726"/>
          <w:spacing w:val="27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AND</w:t>
      </w:r>
      <w:r>
        <w:rPr>
          <w:rFonts w:ascii="Lucida Sans"/>
          <w:color w:val="DE2726"/>
          <w:spacing w:val="26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GLOSSARY</w:t>
      </w:r>
    </w:p>
    <w:p>
      <w:pPr>
        <w:pStyle w:val="Heading3"/>
        <w:numPr>
          <w:ilvl w:val="0"/>
          <w:numId w:val="2"/>
        </w:numPr>
        <w:tabs>
          <w:tab w:pos="1206" w:val="left" w:leader="none"/>
        </w:tabs>
        <w:spacing w:line="240" w:lineRule="auto" w:before="138" w:after="0"/>
        <w:ind w:left="1205" w:right="0" w:hanging="906"/>
        <w:jc w:val="left"/>
        <w:rPr>
          <w:color w:val="081E3F"/>
        </w:rPr>
      </w:pPr>
      <w:r>
        <w:rPr>
          <w:color w:val="081E3F"/>
          <w:w w:val="115"/>
        </w:rPr>
        <w:t>POLICY</w:t>
      </w:r>
      <w:r>
        <w:rPr>
          <w:color w:val="081E3F"/>
          <w:spacing w:val="30"/>
          <w:w w:val="115"/>
        </w:rPr>
        <w:t> </w:t>
      </w:r>
      <w:r>
        <w:rPr>
          <w:color w:val="081E3F"/>
          <w:w w:val="115"/>
        </w:rPr>
        <w:t>REVIEW</w:t>
      </w:r>
    </w:p>
    <w:p>
      <w:pPr>
        <w:pStyle w:val="BodyText"/>
        <w:rPr>
          <w:rFonts w:ascii="Lucida Sans"/>
          <w:sz w:val="44"/>
        </w:rPr>
      </w:pPr>
    </w:p>
    <w:p>
      <w:pPr>
        <w:pStyle w:val="BodyText"/>
        <w:rPr>
          <w:rFonts w:ascii="Lucida Sans"/>
          <w:sz w:val="44"/>
        </w:rPr>
      </w:pPr>
    </w:p>
    <w:p>
      <w:pPr>
        <w:pStyle w:val="BodyText"/>
        <w:rPr>
          <w:rFonts w:ascii="Lucida Sans"/>
          <w:sz w:val="39"/>
        </w:rPr>
      </w:pPr>
    </w:p>
    <w:p>
      <w:pPr>
        <w:pStyle w:val="BodyText"/>
        <w:spacing w:line="247" w:lineRule="auto"/>
        <w:ind w:left="300"/>
      </w:pPr>
      <w:r>
        <w:rPr>
          <w:color w:val="081E3F"/>
        </w:rPr>
        <w:t>This</w:t>
      </w:r>
      <w:r>
        <w:rPr>
          <w:color w:val="081E3F"/>
          <w:spacing w:val="13"/>
        </w:rPr>
        <w:t> </w:t>
      </w:r>
      <w:r>
        <w:rPr>
          <w:color w:val="081E3F"/>
        </w:rPr>
        <w:t>policy</w:t>
      </w:r>
      <w:r>
        <w:rPr>
          <w:color w:val="081E3F"/>
          <w:spacing w:val="14"/>
        </w:rPr>
        <w:t> </w:t>
      </w:r>
      <w:r>
        <w:rPr>
          <w:color w:val="081E3F"/>
        </w:rPr>
        <w:t>will</w:t>
      </w:r>
      <w:r>
        <w:rPr>
          <w:color w:val="081E3F"/>
          <w:spacing w:val="14"/>
        </w:rPr>
        <w:t> </w:t>
      </w:r>
      <w:r>
        <w:rPr>
          <w:color w:val="081E3F"/>
        </w:rPr>
        <w:t>be</w:t>
      </w:r>
      <w:r>
        <w:rPr>
          <w:color w:val="081E3F"/>
          <w:spacing w:val="14"/>
        </w:rPr>
        <w:t> </w:t>
      </w:r>
      <w:r>
        <w:rPr>
          <w:color w:val="081E3F"/>
        </w:rPr>
        <w:t>updated</w:t>
      </w:r>
      <w:r>
        <w:rPr>
          <w:color w:val="081E3F"/>
          <w:spacing w:val="14"/>
        </w:rPr>
        <w:t> </w:t>
      </w:r>
      <w:r>
        <w:rPr>
          <w:color w:val="081E3F"/>
        </w:rPr>
        <w:t>every</w:t>
      </w:r>
      <w:r>
        <w:rPr>
          <w:color w:val="081E3F"/>
          <w:spacing w:val="14"/>
        </w:rPr>
        <w:t> </w:t>
      </w:r>
      <w:r>
        <w:rPr>
          <w:color w:val="081E3F"/>
        </w:rPr>
        <w:t>three</w:t>
      </w:r>
      <w:r>
        <w:rPr>
          <w:color w:val="081E3F"/>
          <w:spacing w:val="14"/>
        </w:rPr>
        <w:t> </w:t>
      </w:r>
      <w:r>
        <w:rPr>
          <w:color w:val="081E3F"/>
        </w:rPr>
        <w:t>years</w:t>
      </w:r>
      <w:r>
        <w:rPr>
          <w:color w:val="081E3F"/>
          <w:spacing w:val="14"/>
        </w:rPr>
        <w:t> </w:t>
      </w:r>
      <w:r>
        <w:rPr>
          <w:color w:val="081E3F"/>
        </w:rPr>
        <w:t>or</w:t>
      </w:r>
      <w:r>
        <w:rPr>
          <w:color w:val="081E3F"/>
          <w:spacing w:val="14"/>
        </w:rPr>
        <w:t> </w:t>
      </w:r>
      <w:r>
        <w:rPr>
          <w:color w:val="081E3F"/>
        </w:rPr>
        <w:t>sooner</w:t>
      </w:r>
      <w:r>
        <w:rPr>
          <w:color w:val="081E3F"/>
          <w:spacing w:val="14"/>
        </w:rPr>
        <w:t> </w:t>
      </w:r>
      <w:r>
        <w:rPr>
          <w:color w:val="081E3F"/>
        </w:rPr>
        <w:t>where</w:t>
      </w:r>
      <w:r>
        <w:rPr>
          <w:color w:val="081E3F"/>
          <w:spacing w:val="14"/>
        </w:rPr>
        <w:t> </w:t>
      </w:r>
      <w:r>
        <w:rPr>
          <w:color w:val="081E3F"/>
        </w:rPr>
        <w:t>there</w:t>
      </w:r>
      <w:r>
        <w:rPr>
          <w:color w:val="081E3F"/>
          <w:spacing w:val="14"/>
        </w:rPr>
        <w:t> </w:t>
      </w:r>
      <w:r>
        <w:rPr>
          <w:color w:val="081E3F"/>
        </w:rPr>
        <w:t>is</w:t>
      </w:r>
      <w:r>
        <w:rPr>
          <w:color w:val="081E3F"/>
          <w:spacing w:val="14"/>
        </w:rPr>
        <w:t> </w:t>
      </w:r>
      <w:r>
        <w:rPr>
          <w:color w:val="081E3F"/>
        </w:rPr>
        <w:t>significant</w:t>
      </w:r>
      <w:r>
        <w:rPr>
          <w:color w:val="081E3F"/>
          <w:spacing w:val="14"/>
        </w:rPr>
        <w:t> </w:t>
      </w:r>
      <w:r>
        <w:rPr>
          <w:color w:val="081E3F"/>
        </w:rPr>
        <w:t>change</w:t>
      </w:r>
      <w:r>
        <w:rPr>
          <w:color w:val="081E3F"/>
          <w:spacing w:val="1"/>
        </w:rPr>
        <w:t> </w:t>
      </w:r>
      <w:r>
        <w:rPr>
          <w:color w:val="081E3F"/>
        </w:rPr>
        <w:t>within</w:t>
      </w:r>
      <w:r>
        <w:rPr>
          <w:color w:val="081E3F"/>
          <w:spacing w:val="9"/>
        </w:rPr>
        <w:t> </w:t>
      </w:r>
      <w:r>
        <w:rPr>
          <w:color w:val="081E3F"/>
        </w:rPr>
        <w:t>Football</w:t>
      </w:r>
      <w:r>
        <w:rPr>
          <w:color w:val="081E3F"/>
          <w:spacing w:val="9"/>
        </w:rPr>
        <w:t> </w:t>
      </w:r>
      <w:r>
        <w:rPr>
          <w:color w:val="081E3F"/>
        </w:rPr>
        <w:t>or</w:t>
      </w:r>
      <w:r>
        <w:rPr>
          <w:color w:val="081E3F"/>
          <w:spacing w:val="10"/>
        </w:rPr>
        <w:t> </w:t>
      </w:r>
      <w:r>
        <w:rPr>
          <w:color w:val="081E3F"/>
        </w:rPr>
        <w:t>where</w:t>
      </w:r>
      <w:r>
        <w:rPr>
          <w:color w:val="081E3F"/>
          <w:spacing w:val="9"/>
        </w:rPr>
        <w:t> </w:t>
      </w:r>
      <w:r>
        <w:rPr>
          <w:color w:val="081E3F"/>
        </w:rPr>
        <w:t>there</w:t>
      </w:r>
      <w:r>
        <w:rPr>
          <w:color w:val="081E3F"/>
          <w:spacing w:val="10"/>
        </w:rPr>
        <w:t> </w:t>
      </w:r>
      <w:r>
        <w:rPr>
          <w:color w:val="081E3F"/>
        </w:rPr>
        <w:t>are</w:t>
      </w:r>
      <w:r>
        <w:rPr>
          <w:color w:val="081E3F"/>
          <w:spacing w:val="9"/>
        </w:rPr>
        <w:t> </w:t>
      </w:r>
      <w:r>
        <w:rPr>
          <w:color w:val="081E3F"/>
        </w:rPr>
        <w:t>legislative</w:t>
      </w:r>
      <w:r>
        <w:rPr>
          <w:color w:val="081E3F"/>
          <w:spacing w:val="9"/>
        </w:rPr>
        <w:t> </w:t>
      </w:r>
      <w:r>
        <w:rPr>
          <w:color w:val="081E3F"/>
        </w:rPr>
        <w:t>or</w:t>
      </w:r>
      <w:r>
        <w:rPr>
          <w:color w:val="081E3F"/>
          <w:spacing w:val="10"/>
        </w:rPr>
        <w:t> </w:t>
      </w:r>
      <w:r>
        <w:rPr>
          <w:color w:val="081E3F"/>
        </w:rPr>
        <w:t>statutory</w:t>
      </w:r>
      <w:r>
        <w:rPr>
          <w:color w:val="081E3F"/>
          <w:spacing w:val="9"/>
        </w:rPr>
        <w:t> </w:t>
      </w:r>
      <w:r>
        <w:rPr>
          <w:color w:val="081E3F"/>
        </w:rPr>
        <w:t>guidance</w:t>
      </w:r>
      <w:r>
        <w:rPr>
          <w:color w:val="081E3F"/>
          <w:spacing w:val="10"/>
        </w:rPr>
        <w:t> </w:t>
      </w:r>
      <w:r>
        <w:rPr>
          <w:color w:val="081E3F"/>
        </w:rPr>
        <w:t>changes.</w:t>
      </w:r>
      <w:r>
        <w:rPr>
          <w:color w:val="081E3F"/>
          <w:spacing w:val="9"/>
        </w:rPr>
        <w:t> </w:t>
      </w:r>
      <w:r>
        <w:rPr>
          <w:color w:val="081E3F"/>
        </w:rPr>
        <w:t>The</w:t>
      </w:r>
      <w:r>
        <w:rPr>
          <w:color w:val="081E3F"/>
          <w:spacing w:val="9"/>
        </w:rPr>
        <w:t> </w:t>
      </w:r>
      <w:r>
        <w:rPr>
          <w:color w:val="081E3F"/>
        </w:rPr>
        <w:t>next</w:t>
      </w:r>
      <w:r>
        <w:rPr>
          <w:color w:val="081E3F"/>
          <w:spacing w:val="1"/>
        </w:rPr>
        <w:t> </w:t>
      </w:r>
      <w:r>
        <w:rPr>
          <w:color w:val="081E3F"/>
        </w:rPr>
        <w:t>scheduled</w:t>
      </w:r>
      <w:r>
        <w:rPr>
          <w:color w:val="081E3F"/>
          <w:spacing w:val="-3"/>
        </w:rPr>
        <w:t> </w:t>
      </w:r>
      <w:r>
        <w:rPr>
          <w:color w:val="081E3F"/>
        </w:rPr>
        <w:t>review</w:t>
      </w:r>
      <w:r>
        <w:rPr>
          <w:color w:val="081E3F"/>
          <w:spacing w:val="-3"/>
        </w:rPr>
        <w:t> </w:t>
      </w:r>
      <w:r>
        <w:rPr>
          <w:color w:val="081E3F"/>
        </w:rPr>
        <w:t>will</w:t>
      </w:r>
      <w:r>
        <w:rPr>
          <w:color w:val="081E3F"/>
          <w:spacing w:val="-3"/>
        </w:rPr>
        <w:t> </w:t>
      </w:r>
      <w:r>
        <w:rPr>
          <w:color w:val="081E3F"/>
        </w:rPr>
        <w:t>be</w:t>
      </w:r>
      <w:r>
        <w:rPr>
          <w:color w:val="081E3F"/>
          <w:spacing w:val="-3"/>
        </w:rPr>
        <w:t> </w:t>
      </w:r>
      <w:r>
        <w:rPr>
          <w:color w:val="081E3F"/>
        </w:rPr>
        <w:t>in</w:t>
      </w:r>
      <w:r>
        <w:rPr>
          <w:color w:val="081E3F"/>
          <w:spacing w:val="-2"/>
        </w:rPr>
        <w:t> </w:t>
      </w:r>
      <w:r>
        <w:rPr>
          <w:color w:val="081E3F"/>
        </w:rPr>
        <w:t>time</w:t>
      </w:r>
      <w:r>
        <w:rPr>
          <w:color w:val="081E3F"/>
          <w:spacing w:val="-3"/>
        </w:rPr>
        <w:t> </w:t>
      </w:r>
      <w:r>
        <w:rPr>
          <w:color w:val="081E3F"/>
        </w:rPr>
        <w:t>to</w:t>
      </w:r>
      <w:r>
        <w:rPr>
          <w:color w:val="081E3F"/>
          <w:spacing w:val="-3"/>
        </w:rPr>
        <w:t> </w:t>
      </w:r>
      <w:r>
        <w:rPr>
          <w:color w:val="081E3F"/>
        </w:rPr>
        <w:t>publish</w:t>
      </w:r>
      <w:r>
        <w:rPr>
          <w:color w:val="081E3F"/>
          <w:spacing w:val="-3"/>
        </w:rPr>
        <w:t> </w:t>
      </w:r>
      <w:r>
        <w:rPr>
          <w:color w:val="081E3F"/>
        </w:rPr>
        <w:t>in</w:t>
      </w:r>
      <w:r>
        <w:rPr>
          <w:color w:val="081E3F"/>
          <w:spacing w:val="-3"/>
        </w:rPr>
        <w:t> </w:t>
      </w:r>
      <w:r>
        <w:rPr>
          <w:color w:val="081E3F"/>
        </w:rPr>
        <w:t>September</w:t>
      </w:r>
      <w:r>
        <w:rPr>
          <w:color w:val="081E3F"/>
          <w:spacing w:val="-2"/>
        </w:rPr>
        <w:t> </w:t>
      </w:r>
      <w:r>
        <w:rPr>
          <w:color w:val="081E3F"/>
        </w:rPr>
        <w:t>2023.</w:t>
      </w:r>
    </w:p>
    <w:p>
      <w:pPr>
        <w:spacing w:line="240" w:lineRule="auto" w:before="4"/>
        <w:rPr>
          <w:sz w:val="34"/>
        </w:rPr>
      </w:pPr>
      <w:r>
        <w:rPr/>
        <w:br w:type="column"/>
      </w:r>
      <w:r>
        <w:rPr>
          <w:sz w:val="34"/>
        </w:rPr>
      </w:r>
    </w:p>
    <w:p>
      <w:pPr>
        <w:pStyle w:val="Heading3"/>
        <w:numPr>
          <w:ilvl w:val="0"/>
          <w:numId w:val="2"/>
        </w:numPr>
        <w:tabs>
          <w:tab w:pos="1206" w:val="left" w:leader="none"/>
        </w:tabs>
        <w:spacing w:line="240" w:lineRule="auto" w:before="0" w:after="0"/>
        <w:ind w:left="1205" w:right="0" w:hanging="906"/>
        <w:jc w:val="left"/>
        <w:rPr>
          <w:color w:val="081E3F"/>
        </w:rPr>
      </w:pPr>
      <w:r>
        <w:rPr>
          <w:color w:val="081E3F"/>
          <w:w w:val="110"/>
        </w:rPr>
        <w:t>ACKNOWLEDGEMENTS</w:t>
      </w:r>
    </w:p>
    <w:p>
      <w:pPr>
        <w:pStyle w:val="BodyText"/>
        <w:rPr>
          <w:rFonts w:ascii="Lucida Sans"/>
          <w:sz w:val="44"/>
        </w:rPr>
      </w:pPr>
    </w:p>
    <w:p>
      <w:pPr>
        <w:pStyle w:val="BodyText"/>
        <w:rPr>
          <w:rFonts w:ascii="Lucida Sans"/>
          <w:sz w:val="44"/>
        </w:rPr>
      </w:pPr>
    </w:p>
    <w:p>
      <w:pPr>
        <w:pStyle w:val="BodyText"/>
        <w:spacing w:before="1"/>
        <w:rPr>
          <w:rFonts w:ascii="Lucida Sans"/>
          <w:sz w:val="39"/>
        </w:rPr>
      </w:pPr>
    </w:p>
    <w:p>
      <w:pPr>
        <w:pStyle w:val="BodyText"/>
        <w:spacing w:line="247" w:lineRule="auto"/>
        <w:ind w:left="300" w:right="266"/>
      </w:pPr>
      <w:r>
        <w:rPr>
          <w:color w:val="081E3F"/>
        </w:rPr>
        <w:t>In</w:t>
      </w:r>
      <w:r>
        <w:rPr>
          <w:color w:val="081E3F"/>
          <w:spacing w:val="14"/>
        </w:rPr>
        <w:t> </w:t>
      </w:r>
      <w:r>
        <w:rPr>
          <w:color w:val="081E3F"/>
        </w:rPr>
        <w:t>developing</w:t>
      </w:r>
      <w:r>
        <w:rPr>
          <w:color w:val="081E3F"/>
          <w:spacing w:val="14"/>
        </w:rPr>
        <w:t> </w:t>
      </w:r>
      <w:r>
        <w:rPr>
          <w:color w:val="081E3F"/>
        </w:rPr>
        <w:t>this</w:t>
      </w:r>
      <w:r>
        <w:rPr>
          <w:color w:val="081E3F"/>
          <w:spacing w:val="15"/>
        </w:rPr>
        <w:t> </w:t>
      </w:r>
      <w:r>
        <w:rPr>
          <w:color w:val="081E3F"/>
        </w:rPr>
        <w:t>policy,</w:t>
      </w:r>
      <w:r>
        <w:rPr>
          <w:color w:val="081E3F"/>
          <w:spacing w:val="14"/>
        </w:rPr>
        <w:t> </w:t>
      </w:r>
      <w:r>
        <w:rPr>
          <w:color w:val="081E3F"/>
        </w:rPr>
        <w:t>Football</w:t>
      </w:r>
      <w:r>
        <w:rPr>
          <w:color w:val="081E3F"/>
          <w:spacing w:val="14"/>
        </w:rPr>
        <w:t> </w:t>
      </w:r>
      <w:r>
        <w:rPr>
          <w:color w:val="081E3F"/>
        </w:rPr>
        <w:t>has</w:t>
      </w:r>
      <w:r>
        <w:rPr>
          <w:color w:val="081E3F"/>
          <w:spacing w:val="15"/>
        </w:rPr>
        <w:t> </w:t>
      </w:r>
      <w:r>
        <w:rPr>
          <w:color w:val="081E3F"/>
        </w:rPr>
        <w:t>drawn</w:t>
      </w:r>
      <w:r>
        <w:rPr>
          <w:color w:val="081E3F"/>
          <w:spacing w:val="14"/>
        </w:rPr>
        <w:t> </w:t>
      </w:r>
      <w:r>
        <w:rPr>
          <w:color w:val="081E3F"/>
        </w:rPr>
        <w:t>from</w:t>
      </w:r>
      <w:r>
        <w:rPr>
          <w:color w:val="081E3F"/>
          <w:spacing w:val="15"/>
        </w:rPr>
        <w:t> </w:t>
      </w:r>
      <w:r>
        <w:rPr>
          <w:color w:val="081E3F"/>
        </w:rPr>
        <w:t>work</w:t>
      </w:r>
      <w:r>
        <w:rPr>
          <w:color w:val="081E3F"/>
          <w:spacing w:val="14"/>
        </w:rPr>
        <w:t> </w:t>
      </w:r>
      <w:r>
        <w:rPr>
          <w:color w:val="081E3F"/>
        </w:rPr>
        <w:t>undertaken</w:t>
      </w:r>
      <w:r>
        <w:rPr>
          <w:color w:val="081E3F"/>
          <w:spacing w:val="14"/>
        </w:rPr>
        <w:t> </w:t>
      </w:r>
      <w:r>
        <w:rPr>
          <w:color w:val="081E3F"/>
        </w:rPr>
        <w:t>by</w:t>
      </w:r>
      <w:r>
        <w:rPr>
          <w:color w:val="081E3F"/>
          <w:spacing w:val="15"/>
        </w:rPr>
        <w:t> </w:t>
      </w:r>
      <w:r>
        <w:rPr>
          <w:color w:val="081E3F"/>
        </w:rPr>
        <w:t>the</w:t>
      </w:r>
      <w:r>
        <w:rPr>
          <w:color w:val="081E3F"/>
          <w:spacing w:val="14"/>
        </w:rPr>
        <w:t> </w:t>
      </w:r>
      <w:r>
        <w:rPr>
          <w:color w:val="081E3F"/>
        </w:rPr>
        <w:t>NSPCC</w:t>
      </w:r>
      <w:r>
        <w:rPr>
          <w:color w:val="081E3F"/>
          <w:spacing w:val="15"/>
        </w:rPr>
        <w:t> </w:t>
      </w:r>
      <w:r>
        <w:rPr>
          <w:color w:val="081E3F"/>
        </w:rPr>
        <w:t>Child</w:t>
      </w:r>
      <w:r>
        <w:rPr>
          <w:color w:val="081E3F"/>
          <w:spacing w:val="1"/>
        </w:rPr>
        <w:t> </w:t>
      </w:r>
      <w:r>
        <w:rPr>
          <w:color w:val="081E3F"/>
        </w:rPr>
        <w:t>Protection</w:t>
      </w:r>
      <w:r>
        <w:rPr>
          <w:color w:val="081E3F"/>
          <w:spacing w:val="-1"/>
        </w:rPr>
        <w:t> </w:t>
      </w:r>
      <w:r>
        <w:rPr>
          <w:color w:val="081E3F"/>
        </w:rPr>
        <w:t>in</w:t>
      </w:r>
      <w:r>
        <w:rPr>
          <w:color w:val="081E3F"/>
          <w:spacing w:val="-1"/>
        </w:rPr>
        <w:t> </w:t>
      </w:r>
      <w:r>
        <w:rPr>
          <w:color w:val="081E3F"/>
        </w:rPr>
        <w:t>Sport Unit</w:t>
      </w:r>
      <w:r>
        <w:rPr>
          <w:color w:val="081E3F"/>
          <w:spacing w:val="-1"/>
        </w:rPr>
        <w:t> </w:t>
      </w:r>
      <w:r>
        <w:rPr>
          <w:color w:val="081E3F"/>
        </w:rPr>
        <w:t>and MIND,</w:t>
      </w:r>
      <w:r>
        <w:rPr>
          <w:color w:val="081E3F"/>
          <w:spacing w:val="-1"/>
        </w:rPr>
        <w:t> </w:t>
      </w:r>
      <w:r>
        <w:rPr>
          <w:color w:val="081E3F"/>
        </w:rPr>
        <w:t>alongside</w:t>
      </w:r>
      <w:r>
        <w:rPr>
          <w:color w:val="081E3F"/>
          <w:spacing w:val="-1"/>
        </w:rPr>
        <w:t> </w:t>
      </w:r>
      <w:r>
        <w:rPr>
          <w:color w:val="081E3F"/>
        </w:rPr>
        <w:t>HM Government</w:t>
      </w:r>
      <w:r>
        <w:rPr>
          <w:color w:val="081E3F"/>
          <w:spacing w:val="-1"/>
        </w:rPr>
        <w:t> </w:t>
      </w:r>
      <w:r>
        <w:rPr>
          <w:color w:val="081E3F"/>
        </w:rPr>
        <w:t>Guidance.</w:t>
      </w:r>
    </w:p>
    <w:p>
      <w:pPr>
        <w:pStyle w:val="BodyText"/>
        <w:spacing w:line="247" w:lineRule="auto" w:before="116"/>
        <w:ind w:left="300" w:right="197"/>
      </w:pPr>
      <w:r>
        <w:rPr>
          <w:color w:val="081E3F"/>
        </w:rPr>
        <w:t>We</w:t>
      </w:r>
      <w:r>
        <w:rPr>
          <w:color w:val="081E3F"/>
          <w:spacing w:val="15"/>
        </w:rPr>
        <w:t> </w:t>
      </w:r>
      <w:r>
        <w:rPr>
          <w:color w:val="081E3F"/>
        </w:rPr>
        <w:t>have</w:t>
      </w:r>
      <w:r>
        <w:rPr>
          <w:color w:val="081E3F"/>
          <w:spacing w:val="15"/>
        </w:rPr>
        <w:t> </w:t>
      </w:r>
      <w:r>
        <w:rPr>
          <w:color w:val="081E3F"/>
        </w:rPr>
        <w:t>also</w:t>
      </w:r>
      <w:r>
        <w:rPr>
          <w:color w:val="081E3F"/>
          <w:spacing w:val="15"/>
        </w:rPr>
        <w:t> </w:t>
      </w:r>
      <w:r>
        <w:rPr>
          <w:color w:val="081E3F"/>
        </w:rPr>
        <w:t>aligned</w:t>
      </w:r>
      <w:r>
        <w:rPr>
          <w:color w:val="081E3F"/>
          <w:spacing w:val="16"/>
        </w:rPr>
        <w:t> </w:t>
      </w:r>
      <w:r>
        <w:rPr>
          <w:color w:val="081E3F"/>
        </w:rPr>
        <w:t>with</w:t>
      </w:r>
      <w:r>
        <w:rPr>
          <w:color w:val="081E3F"/>
          <w:spacing w:val="15"/>
        </w:rPr>
        <w:t> </w:t>
      </w:r>
      <w:r>
        <w:rPr>
          <w:color w:val="081E3F"/>
        </w:rPr>
        <w:t>aspects</w:t>
      </w:r>
      <w:r>
        <w:rPr>
          <w:color w:val="081E3F"/>
          <w:spacing w:val="15"/>
        </w:rPr>
        <w:t> </w:t>
      </w:r>
      <w:r>
        <w:rPr>
          <w:color w:val="081E3F"/>
        </w:rPr>
        <w:t>of</w:t>
      </w:r>
      <w:r>
        <w:rPr>
          <w:color w:val="081E3F"/>
          <w:spacing w:val="15"/>
        </w:rPr>
        <w:t> </w:t>
      </w:r>
      <w:r>
        <w:rPr>
          <w:color w:val="081E3F"/>
        </w:rPr>
        <w:t>the</w:t>
      </w:r>
      <w:r>
        <w:rPr>
          <w:color w:val="081E3F"/>
          <w:spacing w:val="16"/>
        </w:rPr>
        <w:t> </w:t>
      </w:r>
      <w:r>
        <w:rPr>
          <w:color w:val="081E3F"/>
        </w:rPr>
        <w:t>FIFA</w:t>
      </w:r>
      <w:r>
        <w:rPr>
          <w:color w:val="081E3F"/>
          <w:spacing w:val="15"/>
        </w:rPr>
        <w:t> </w:t>
      </w:r>
      <w:r>
        <w:rPr>
          <w:color w:val="081E3F"/>
        </w:rPr>
        <w:t>Guardians’</w:t>
      </w:r>
      <w:r>
        <w:rPr>
          <w:color w:val="081E3F"/>
          <w:spacing w:val="15"/>
        </w:rPr>
        <w:t> </w:t>
      </w:r>
      <w:r>
        <w:rPr>
          <w:color w:val="081E3F"/>
        </w:rPr>
        <w:t>Child</w:t>
      </w:r>
      <w:r>
        <w:rPr>
          <w:color w:val="081E3F"/>
          <w:spacing w:val="15"/>
        </w:rPr>
        <w:t> </w:t>
      </w:r>
      <w:r>
        <w:rPr>
          <w:color w:val="081E3F"/>
        </w:rPr>
        <w:t>Safeguarding</w:t>
      </w:r>
      <w:r>
        <w:rPr>
          <w:color w:val="081E3F"/>
          <w:spacing w:val="16"/>
        </w:rPr>
        <w:t> </w:t>
      </w:r>
      <w:r>
        <w:rPr>
          <w:color w:val="081E3F"/>
        </w:rPr>
        <w:t>Toolkit</w:t>
      </w:r>
      <w:r>
        <w:rPr>
          <w:color w:val="081E3F"/>
          <w:spacing w:val="15"/>
        </w:rPr>
        <w:t> </w:t>
      </w:r>
      <w:r>
        <w:rPr>
          <w:color w:val="081E3F"/>
        </w:rPr>
        <w:t>published</w:t>
      </w:r>
      <w:r>
        <w:rPr>
          <w:color w:val="081E3F"/>
          <w:spacing w:val="1"/>
        </w:rPr>
        <w:t> </w:t>
      </w:r>
      <w:r>
        <w:rPr>
          <w:color w:val="081E3F"/>
        </w:rPr>
        <w:t>in</w:t>
      </w:r>
      <w:r>
        <w:rPr>
          <w:color w:val="081E3F"/>
          <w:spacing w:val="2"/>
        </w:rPr>
        <w:t> </w:t>
      </w:r>
      <w:r>
        <w:rPr>
          <w:color w:val="081E3F"/>
        </w:rPr>
        <w:t>June</w:t>
      </w:r>
      <w:r>
        <w:rPr>
          <w:color w:val="081E3F"/>
          <w:spacing w:val="2"/>
        </w:rPr>
        <w:t> </w:t>
      </w:r>
      <w:r>
        <w:rPr>
          <w:color w:val="081E3F"/>
        </w:rPr>
        <w:t>2019</w:t>
      </w:r>
      <w:r>
        <w:rPr>
          <w:color w:val="081E3F"/>
          <w:spacing w:val="2"/>
        </w:rPr>
        <w:t> </w:t>
      </w:r>
      <w:r>
        <w:rPr>
          <w:color w:val="081E3F"/>
        </w:rPr>
        <w:t>and</w:t>
      </w:r>
      <w:r>
        <w:rPr>
          <w:color w:val="081E3F"/>
          <w:spacing w:val="2"/>
        </w:rPr>
        <w:t> </w:t>
      </w:r>
      <w:r>
        <w:rPr>
          <w:color w:val="081E3F"/>
        </w:rPr>
        <w:t>the</w:t>
      </w:r>
      <w:r>
        <w:rPr>
          <w:color w:val="081E3F"/>
          <w:spacing w:val="3"/>
        </w:rPr>
        <w:t> </w:t>
      </w:r>
      <w:r>
        <w:rPr>
          <w:color w:val="081E3F"/>
        </w:rPr>
        <w:t>UEFA</w:t>
      </w:r>
      <w:r>
        <w:rPr>
          <w:color w:val="081E3F"/>
          <w:spacing w:val="2"/>
        </w:rPr>
        <w:t> </w:t>
      </w:r>
      <w:r>
        <w:rPr>
          <w:color w:val="081E3F"/>
        </w:rPr>
        <w:t>Child</w:t>
      </w:r>
      <w:r>
        <w:rPr>
          <w:color w:val="081E3F"/>
          <w:spacing w:val="2"/>
        </w:rPr>
        <w:t> </w:t>
      </w:r>
      <w:r>
        <w:rPr>
          <w:color w:val="081E3F"/>
        </w:rPr>
        <w:t>Safeguarding</w:t>
      </w:r>
      <w:r>
        <w:rPr>
          <w:color w:val="081E3F"/>
          <w:spacing w:val="2"/>
        </w:rPr>
        <w:t> </w:t>
      </w:r>
      <w:r>
        <w:rPr>
          <w:color w:val="081E3F"/>
        </w:rPr>
        <w:t>Policy</w:t>
      </w:r>
      <w:r>
        <w:rPr>
          <w:color w:val="081E3F"/>
          <w:spacing w:val="3"/>
        </w:rPr>
        <w:t> </w:t>
      </w:r>
      <w:r>
        <w:rPr>
          <w:color w:val="081E3F"/>
        </w:rPr>
        <w:t>published</w:t>
      </w:r>
      <w:r>
        <w:rPr>
          <w:color w:val="081E3F"/>
          <w:spacing w:val="2"/>
        </w:rPr>
        <w:t> </w:t>
      </w:r>
      <w:r>
        <w:rPr>
          <w:color w:val="081E3F"/>
        </w:rPr>
        <w:t>in</w:t>
      </w:r>
      <w:r>
        <w:rPr>
          <w:color w:val="081E3F"/>
          <w:spacing w:val="2"/>
        </w:rPr>
        <w:t> </w:t>
      </w:r>
      <w:r>
        <w:rPr>
          <w:color w:val="081E3F"/>
        </w:rPr>
        <w:t>December</w:t>
      </w:r>
      <w:r>
        <w:rPr>
          <w:color w:val="081E3F"/>
          <w:spacing w:val="2"/>
        </w:rPr>
        <w:t> </w:t>
      </w:r>
      <w:r>
        <w:rPr>
          <w:color w:val="081E3F"/>
        </w:rPr>
        <w:t>2019.</w:t>
      </w:r>
    </w:p>
    <w:p>
      <w:pPr>
        <w:spacing w:after="0" w:line="247" w:lineRule="auto"/>
        <w:sectPr>
          <w:pgSz w:w="16840" w:h="11910" w:orient="landscape"/>
          <w:pgMar w:top="640" w:bottom="0" w:left="420" w:right="520"/>
          <w:cols w:num="2" w:equalWidth="0">
            <w:col w:w="7395" w:space="490"/>
            <w:col w:w="8015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841.9pt;height:595.3pt;mso-position-horizontal-relative:page;mso-position-vertical-relative:page;z-index:-16794112" id="docshapegroup103" coordorigin="0,0" coordsize="16838,11906">
            <v:shape style="position:absolute;left:0;top:0;width:16838;height:11906" type="#_x0000_t75" id="docshape104" stroked="false">
              <v:imagedata r:id="rId21" o:title=""/>
            </v:shape>
            <v:shape style="position:absolute;left:720;top:4527;width:15398;height:5866" type="#_x0000_t75" id="docshape105" stroked="false">
              <v:imagedata r:id="rId54" o:title=""/>
            </v:shape>
            <v:line style="position:absolute" from="720,2721" to="7863,2721" stroked="true" strokeweight=".5pt" strokecolor="#de2726">
              <v:stroke dashstyle="solid"/>
            </v:line>
            <v:line style="position:absolute" from="8605,2721" to="16118,2721" stroked="true" strokeweight=".5pt" strokecolor="#de2726">
              <v:stroke dashstyle="solid"/>
            </v:line>
            <v:rect style="position:absolute;left:0;top:11201;width:16838;height:705" id="docshape106" filled="true" fillcolor="#de2726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spacing w:before="130"/>
        <w:ind w:left="300" w:right="0" w:firstLine="0"/>
        <w:jc w:val="left"/>
        <w:rPr>
          <w:sz w:val="16"/>
        </w:rPr>
      </w:pPr>
      <w:r>
        <w:rPr>
          <w:color w:val="081E3F"/>
          <w:position w:val="5"/>
          <w:sz w:val="9"/>
        </w:rPr>
        <w:t>5</w:t>
      </w:r>
      <w:r>
        <w:rPr>
          <w:color w:val="081E3F"/>
          <w:spacing w:val="15"/>
          <w:position w:val="5"/>
          <w:sz w:val="9"/>
        </w:rPr>
        <w:t> </w:t>
      </w:r>
      <w:r>
        <w:rPr>
          <w:color w:val="081E3F"/>
          <w:sz w:val="16"/>
        </w:rPr>
        <w:t>General</w:t>
      </w:r>
      <w:r>
        <w:rPr>
          <w:color w:val="081E3F"/>
          <w:spacing w:val="26"/>
          <w:sz w:val="16"/>
        </w:rPr>
        <w:t> </w:t>
      </w:r>
      <w:r>
        <w:rPr>
          <w:color w:val="081E3F"/>
          <w:sz w:val="16"/>
        </w:rPr>
        <w:t>Data</w:t>
      </w:r>
      <w:r>
        <w:rPr>
          <w:color w:val="081E3F"/>
          <w:spacing w:val="25"/>
          <w:sz w:val="16"/>
        </w:rPr>
        <w:t> </w:t>
      </w:r>
      <w:r>
        <w:rPr>
          <w:color w:val="081E3F"/>
          <w:sz w:val="16"/>
        </w:rPr>
        <w:t>Protection</w:t>
      </w:r>
      <w:r>
        <w:rPr>
          <w:color w:val="081E3F"/>
          <w:spacing w:val="25"/>
          <w:sz w:val="16"/>
        </w:rPr>
        <w:t> </w:t>
      </w:r>
      <w:r>
        <w:rPr>
          <w:color w:val="081E3F"/>
          <w:sz w:val="16"/>
        </w:rPr>
        <w:t>Regulations</w:t>
      </w:r>
      <w:r>
        <w:rPr>
          <w:color w:val="081E3F"/>
          <w:spacing w:val="25"/>
          <w:sz w:val="16"/>
        </w:rPr>
        <w:t> </w:t>
      </w:r>
      <w:r>
        <w:rPr>
          <w:color w:val="081E3F"/>
          <w:sz w:val="16"/>
        </w:rPr>
        <w:t>(GDPR)</w:t>
      </w:r>
      <w:r>
        <w:rPr>
          <w:color w:val="081E3F"/>
          <w:spacing w:val="26"/>
          <w:sz w:val="16"/>
        </w:rPr>
        <w:t> </w:t>
      </w:r>
      <w:r>
        <w:rPr>
          <w:color w:val="081E3F"/>
          <w:sz w:val="16"/>
        </w:rPr>
        <w:t>(2016),</w:t>
      </w:r>
      <w:r>
        <w:rPr>
          <w:color w:val="081E3F"/>
          <w:spacing w:val="25"/>
          <w:sz w:val="16"/>
        </w:rPr>
        <w:t> </w:t>
      </w:r>
      <w:r>
        <w:rPr>
          <w:color w:val="081E3F"/>
          <w:sz w:val="16"/>
        </w:rPr>
        <w:t>Data</w:t>
      </w:r>
      <w:r>
        <w:rPr>
          <w:color w:val="081E3F"/>
          <w:spacing w:val="25"/>
          <w:sz w:val="16"/>
        </w:rPr>
        <w:t> </w:t>
      </w:r>
      <w:r>
        <w:rPr>
          <w:color w:val="081E3F"/>
          <w:sz w:val="16"/>
        </w:rPr>
        <w:t>Protection</w:t>
      </w:r>
      <w:r>
        <w:rPr>
          <w:color w:val="081E3F"/>
          <w:spacing w:val="25"/>
          <w:sz w:val="16"/>
        </w:rPr>
        <w:t> </w:t>
      </w:r>
      <w:r>
        <w:rPr>
          <w:color w:val="081E3F"/>
          <w:sz w:val="16"/>
        </w:rPr>
        <w:t>Act</w:t>
      </w:r>
      <w:r>
        <w:rPr>
          <w:color w:val="081E3F"/>
          <w:spacing w:val="26"/>
          <w:sz w:val="16"/>
        </w:rPr>
        <w:t> </w:t>
      </w:r>
      <w:r>
        <w:rPr>
          <w:color w:val="081E3F"/>
          <w:sz w:val="16"/>
        </w:rPr>
        <w:t>(2018)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tabs>
          <w:tab w:pos="15701" w:val="right" w:leader="none"/>
        </w:tabs>
        <w:spacing w:before="124"/>
        <w:ind w:left="300" w:right="0" w:firstLine="0"/>
        <w:jc w:val="left"/>
        <w:rPr>
          <w:sz w:val="14"/>
        </w:rPr>
      </w:pPr>
      <w:r>
        <w:rPr>
          <w:rFonts w:ascii="Lucida Sans" w:hAnsi="Lucida Sans"/>
          <w:color w:val="FFFFFF"/>
          <w:w w:val="110"/>
          <w:sz w:val="14"/>
        </w:rPr>
        <w:t>1.1</w:t>
      </w:r>
      <w:r>
        <w:rPr>
          <w:rFonts w:ascii="Lucida Sans" w:hAnsi="Lucida Sans"/>
          <w:color w:val="FFFFFF"/>
          <w:spacing w:val="45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16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100" w:bottom="280" w:left="420" w:right="520"/>
        </w:sectPr>
      </w:pPr>
    </w:p>
    <w:p>
      <w:pPr>
        <w:spacing w:before="46"/>
        <w:ind w:left="300" w:right="0" w:firstLine="0"/>
        <w:jc w:val="left"/>
        <w:rPr>
          <w:rFonts w:ascii="Lucida Sans"/>
          <w:sz w:val="20"/>
        </w:rPr>
      </w:pPr>
      <w:bookmarkStart w:name="_bookmark14" w:id="16"/>
      <w:bookmarkEnd w:id="16"/>
      <w:r>
        <w:rPr/>
      </w:r>
      <w:r>
        <w:rPr>
          <w:rFonts w:ascii="Lucida Sans"/>
          <w:color w:val="DE2726"/>
          <w:w w:val="110"/>
          <w:sz w:val="20"/>
        </w:rPr>
        <w:t>POLICY</w:t>
      </w:r>
      <w:r>
        <w:rPr>
          <w:rFonts w:ascii="Lucida Sans"/>
          <w:color w:val="DE2726"/>
          <w:spacing w:val="26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REVIEW,</w:t>
      </w:r>
      <w:r>
        <w:rPr>
          <w:rFonts w:ascii="Lucida Sans"/>
          <w:color w:val="DE2726"/>
          <w:spacing w:val="27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ACKNOWLEDGEMENTS</w:t>
      </w:r>
      <w:r>
        <w:rPr>
          <w:rFonts w:ascii="Lucida Sans"/>
          <w:color w:val="DE2726"/>
          <w:spacing w:val="27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AND</w:t>
      </w:r>
      <w:r>
        <w:rPr>
          <w:rFonts w:ascii="Lucida Sans"/>
          <w:color w:val="DE2726"/>
          <w:spacing w:val="26"/>
          <w:w w:val="110"/>
          <w:sz w:val="20"/>
        </w:rPr>
        <w:t> </w:t>
      </w:r>
      <w:r>
        <w:rPr>
          <w:rFonts w:ascii="Lucida Sans"/>
          <w:color w:val="DE2726"/>
          <w:w w:val="110"/>
          <w:sz w:val="20"/>
        </w:rPr>
        <w:t>GLOSSARY</w:t>
      </w:r>
    </w:p>
    <w:p>
      <w:pPr>
        <w:pStyle w:val="Heading2"/>
        <w:numPr>
          <w:ilvl w:val="0"/>
          <w:numId w:val="2"/>
        </w:numPr>
        <w:tabs>
          <w:tab w:pos="1351" w:val="left" w:leader="none"/>
        </w:tabs>
        <w:spacing w:line="597" w:lineRule="exact" w:before="132" w:after="0"/>
        <w:ind w:left="1350" w:right="0" w:hanging="1051"/>
        <w:jc w:val="left"/>
        <w:rPr>
          <w:color w:val="081E3F"/>
        </w:rPr>
      </w:pPr>
      <w:r>
        <w:rPr>
          <w:color w:val="081E3F"/>
          <w:w w:val="110"/>
        </w:rPr>
        <w:t>GLOSSARY</w:t>
      </w:r>
      <w:r>
        <w:rPr>
          <w:color w:val="081E3F"/>
          <w:spacing w:val="18"/>
          <w:w w:val="110"/>
        </w:rPr>
        <w:t> </w:t>
      </w:r>
      <w:r>
        <w:rPr>
          <w:color w:val="081E3F"/>
          <w:w w:val="110"/>
        </w:rPr>
        <w:t>OF</w:t>
      </w:r>
      <w:r>
        <w:rPr>
          <w:color w:val="081E3F"/>
          <w:spacing w:val="19"/>
          <w:w w:val="110"/>
        </w:rPr>
        <w:t> </w:t>
      </w:r>
      <w:r>
        <w:rPr>
          <w:color w:val="081E3F"/>
          <w:w w:val="110"/>
        </w:rPr>
        <w:t>TERMS</w:t>
      </w:r>
    </w:p>
    <w:p>
      <w:pPr>
        <w:pStyle w:val="Heading1"/>
      </w:pPr>
      <w:r>
        <w:rPr>
          <w:color w:val="081E3F"/>
          <w:w w:val="90"/>
        </w:rPr>
        <w:t>For</w:t>
      </w:r>
      <w:r>
        <w:rPr>
          <w:color w:val="081E3F"/>
          <w:spacing w:val="4"/>
          <w:w w:val="90"/>
        </w:rPr>
        <w:t> </w:t>
      </w:r>
      <w:r>
        <w:rPr>
          <w:color w:val="081E3F"/>
          <w:w w:val="90"/>
        </w:rPr>
        <w:t>the</w:t>
      </w:r>
      <w:r>
        <w:rPr>
          <w:color w:val="081E3F"/>
          <w:spacing w:val="5"/>
          <w:w w:val="90"/>
        </w:rPr>
        <w:t> </w:t>
      </w:r>
      <w:r>
        <w:rPr>
          <w:color w:val="081E3F"/>
          <w:w w:val="90"/>
        </w:rPr>
        <w:t>purposes</w:t>
      </w:r>
      <w:r>
        <w:rPr>
          <w:color w:val="081E3F"/>
          <w:spacing w:val="4"/>
          <w:w w:val="90"/>
        </w:rPr>
        <w:t> </w:t>
      </w:r>
      <w:r>
        <w:rPr>
          <w:color w:val="081E3F"/>
          <w:w w:val="90"/>
        </w:rPr>
        <w:t>of</w:t>
      </w:r>
      <w:r>
        <w:rPr>
          <w:color w:val="081E3F"/>
          <w:spacing w:val="5"/>
          <w:w w:val="90"/>
        </w:rPr>
        <w:t> </w:t>
      </w:r>
      <w:r>
        <w:rPr>
          <w:color w:val="081E3F"/>
          <w:w w:val="90"/>
        </w:rPr>
        <w:t>this</w:t>
      </w:r>
      <w:r>
        <w:rPr>
          <w:color w:val="081E3F"/>
          <w:spacing w:val="4"/>
          <w:w w:val="90"/>
        </w:rPr>
        <w:t> </w:t>
      </w:r>
      <w:r>
        <w:rPr>
          <w:color w:val="081E3F"/>
          <w:w w:val="90"/>
        </w:rPr>
        <w:t>policy: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"/>
        <w:rPr>
          <w:rFonts w:ascii="Tahoma"/>
          <w:b/>
          <w:sz w:val="15"/>
        </w:rPr>
      </w:pPr>
    </w:p>
    <w:p>
      <w:pPr>
        <w:spacing w:after="0"/>
        <w:rPr>
          <w:rFonts w:ascii="Tahoma"/>
          <w:sz w:val="15"/>
        </w:rPr>
        <w:sectPr>
          <w:pgSz w:w="16840" w:h="11910" w:orient="landscape"/>
          <w:pgMar w:top="640" w:bottom="0" w:left="420" w:right="520"/>
        </w:sectPr>
      </w:pPr>
    </w:p>
    <w:p>
      <w:pPr>
        <w:pStyle w:val="BodyText"/>
        <w:spacing w:line="247" w:lineRule="auto" w:before="145"/>
        <w:ind w:left="300"/>
      </w:pPr>
      <w:r>
        <w:rPr>
          <w:b/>
          <w:color w:val="081E3F"/>
        </w:rPr>
        <w:t>Abuse</w:t>
      </w:r>
      <w:r>
        <w:rPr>
          <w:b/>
          <w:color w:val="081E3F"/>
          <w:spacing w:val="1"/>
        </w:rPr>
        <w:t> </w:t>
      </w:r>
      <w:r>
        <w:rPr>
          <w:b/>
          <w:color w:val="081E3F"/>
        </w:rPr>
        <w:t>of</w:t>
      </w:r>
      <w:r>
        <w:rPr>
          <w:b/>
          <w:color w:val="081E3F"/>
          <w:spacing w:val="1"/>
        </w:rPr>
        <w:t> </w:t>
      </w:r>
      <w:r>
        <w:rPr>
          <w:b/>
          <w:color w:val="081E3F"/>
        </w:rPr>
        <w:t>children</w:t>
      </w:r>
      <w:r>
        <w:rPr>
          <w:b/>
          <w:color w:val="081E3F"/>
          <w:spacing w:val="1"/>
        </w:rPr>
        <w:t> </w:t>
      </w:r>
      <w:r>
        <w:rPr>
          <w:color w:val="081E3F"/>
        </w:rPr>
        <w:t>is</w:t>
      </w:r>
      <w:r>
        <w:rPr>
          <w:color w:val="081E3F"/>
          <w:spacing w:val="42"/>
        </w:rPr>
        <w:t> </w:t>
      </w:r>
      <w:r>
        <w:rPr>
          <w:color w:val="081E3F"/>
        </w:rPr>
        <w:t>defined</w:t>
      </w:r>
      <w:r>
        <w:rPr>
          <w:color w:val="081E3F"/>
          <w:spacing w:val="43"/>
        </w:rPr>
        <w:t> </w:t>
      </w:r>
      <w:r>
        <w:rPr>
          <w:color w:val="081E3F"/>
        </w:rPr>
        <w:t>as:</w:t>
      </w:r>
      <w:r>
        <w:rPr>
          <w:color w:val="081E3F"/>
          <w:spacing w:val="43"/>
        </w:rPr>
        <w:t> </w:t>
      </w:r>
      <w:r>
        <w:rPr>
          <w:color w:val="081E3F"/>
        </w:rPr>
        <w:t>a</w:t>
      </w:r>
      <w:r>
        <w:rPr>
          <w:color w:val="081E3F"/>
          <w:spacing w:val="43"/>
        </w:rPr>
        <w:t> </w:t>
      </w:r>
      <w:r>
        <w:rPr>
          <w:color w:val="081E3F"/>
        </w:rPr>
        <w:t>violation</w:t>
      </w:r>
      <w:r>
        <w:rPr>
          <w:color w:val="081E3F"/>
          <w:spacing w:val="-40"/>
        </w:rPr>
        <w:t> </w:t>
      </w:r>
      <w:r>
        <w:rPr>
          <w:color w:val="081E3F"/>
        </w:rPr>
        <w:t>of</w:t>
      </w:r>
      <w:r>
        <w:rPr>
          <w:color w:val="081E3F"/>
          <w:spacing w:val="8"/>
        </w:rPr>
        <w:t> </w:t>
      </w:r>
      <w:r>
        <w:rPr>
          <w:color w:val="081E3F"/>
        </w:rPr>
        <w:t>a</w:t>
      </w:r>
      <w:r>
        <w:rPr>
          <w:color w:val="081E3F"/>
          <w:spacing w:val="8"/>
        </w:rPr>
        <w:t> </w:t>
      </w:r>
      <w:r>
        <w:rPr>
          <w:color w:val="081E3F"/>
        </w:rPr>
        <w:t>child’s</w:t>
      </w:r>
      <w:r>
        <w:rPr>
          <w:color w:val="081E3F"/>
          <w:spacing w:val="8"/>
        </w:rPr>
        <w:t> </w:t>
      </w:r>
      <w:r>
        <w:rPr>
          <w:color w:val="081E3F"/>
        </w:rPr>
        <w:t>human</w:t>
      </w:r>
      <w:r>
        <w:rPr>
          <w:color w:val="081E3F"/>
          <w:spacing w:val="8"/>
        </w:rPr>
        <w:t> </w:t>
      </w:r>
      <w:r>
        <w:rPr>
          <w:color w:val="081E3F"/>
        </w:rPr>
        <w:t>or</w:t>
      </w:r>
      <w:r>
        <w:rPr>
          <w:color w:val="081E3F"/>
          <w:spacing w:val="8"/>
        </w:rPr>
        <w:t> </w:t>
      </w:r>
      <w:r>
        <w:rPr>
          <w:color w:val="081E3F"/>
        </w:rPr>
        <w:t>civil</w:t>
      </w:r>
      <w:r>
        <w:rPr>
          <w:color w:val="081E3F"/>
          <w:spacing w:val="8"/>
        </w:rPr>
        <w:t> </w:t>
      </w:r>
      <w:r>
        <w:rPr>
          <w:color w:val="081E3F"/>
        </w:rPr>
        <w:t>rights</w:t>
      </w:r>
      <w:r>
        <w:rPr>
          <w:color w:val="081E3F"/>
          <w:spacing w:val="8"/>
        </w:rPr>
        <w:t> </w:t>
      </w:r>
      <w:r>
        <w:rPr>
          <w:color w:val="081E3F"/>
        </w:rPr>
        <w:t>by</w:t>
      </w:r>
      <w:r>
        <w:rPr>
          <w:color w:val="081E3F"/>
          <w:spacing w:val="8"/>
        </w:rPr>
        <w:t> </w:t>
      </w:r>
      <w:r>
        <w:rPr>
          <w:color w:val="081E3F"/>
        </w:rPr>
        <w:t>any</w:t>
      </w:r>
      <w:r>
        <w:rPr>
          <w:color w:val="081E3F"/>
          <w:spacing w:val="8"/>
        </w:rPr>
        <w:t> </w:t>
      </w:r>
      <w:r>
        <w:rPr>
          <w:color w:val="081E3F"/>
        </w:rPr>
        <w:t>other</w:t>
      </w:r>
      <w:r>
        <w:rPr>
          <w:color w:val="081E3F"/>
          <w:spacing w:val="1"/>
        </w:rPr>
        <w:t> </w:t>
      </w:r>
      <w:r>
        <w:rPr>
          <w:color w:val="081E3F"/>
        </w:rPr>
        <w:t>person</w:t>
      </w:r>
      <w:r>
        <w:rPr>
          <w:color w:val="081E3F"/>
          <w:spacing w:val="4"/>
        </w:rPr>
        <w:t> </w:t>
      </w:r>
      <w:r>
        <w:rPr>
          <w:color w:val="081E3F"/>
        </w:rPr>
        <w:t>or</w:t>
      </w:r>
      <w:r>
        <w:rPr>
          <w:color w:val="081E3F"/>
          <w:spacing w:val="4"/>
        </w:rPr>
        <w:t> </w:t>
      </w:r>
      <w:r>
        <w:rPr>
          <w:color w:val="081E3F"/>
        </w:rPr>
        <w:t>persons</w:t>
      </w:r>
      <w:r>
        <w:rPr>
          <w:color w:val="081E3F"/>
          <w:spacing w:val="4"/>
        </w:rPr>
        <w:t> </w:t>
      </w:r>
      <w:r>
        <w:rPr>
          <w:color w:val="081E3F"/>
        </w:rPr>
        <w:t>and,</w:t>
      </w:r>
      <w:r>
        <w:rPr>
          <w:color w:val="081E3F"/>
          <w:spacing w:val="4"/>
        </w:rPr>
        <w:t> </w:t>
      </w:r>
      <w:r>
        <w:rPr>
          <w:color w:val="081E3F"/>
        </w:rPr>
        <w:t>for</w:t>
      </w:r>
      <w:r>
        <w:rPr>
          <w:color w:val="081E3F"/>
          <w:spacing w:val="4"/>
        </w:rPr>
        <w:t> </w:t>
      </w:r>
      <w:r>
        <w:rPr>
          <w:color w:val="081E3F"/>
        </w:rPr>
        <w:t>the</w:t>
      </w:r>
      <w:r>
        <w:rPr>
          <w:color w:val="081E3F"/>
          <w:spacing w:val="4"/>
        </w:rPr>
        <w:t> </w:t>
      </w:r>
      <w:r>
        <w:rPr>
          <w:color w:val="081E3F"/>
        </w:rPr>
        <w:t>purposes</w:t>
      </w:r>
      <w:r>
        <w:rPr>
          <w:color w:val="081E3F"/>
          <w:spacing w:val="4"/>
        </w:rPr>
        <w:t> </w:t>
      </w:r>
      <w:r>
        <w:rPr>
          <w:color w:val="081E3F"/>
        </w:rPr>
        <w:t>of</w:t>
      </w:r>
      <w:r>
        <w:rPr>
          <w:color w:val="081E3F"/>
          <w:spacing w:val="1"/>
        </w:rPr>
        <w:t> </w:t>
      </w:r>
      <w:r>
        <w:rPr>
          <w:color w:val="081E3F"/>
        </w:rPr>
        <w:t>safeguarding,</w:t>
      </w:r>
      <w:r>
        <w:rPr>
          <w:color w:val="081E3F"/>
          <w:spacing w:val="12"/>
        </w:rPr>
        <w:t> </w:t>
      </w:r>
      <w:r>
        <w:rPr>
          <w:color w:val="081E3F"/>
        </w:rPr>
        <w:t>shall</w:t>
      </w:r>
      <w:r>
        <w:rPr>
          <w:color w:val="081E3F"/>
          <w:spacing w:val="13"/>
        </w:rPr>
        <w:t> </w:t>
      </w:r>
      <w:r>
        <w:rPr>
          <w:color w:val="081E3F"/>
        </w:rPr>
        <w:t>include</w:t>
      </w:r>
      <w:r>
        <w:rPr>
          <w:color w:val="081E3F"/>
          <w:spacing w:val="13"/>
        </w:rPr>
        <w:t> </w:t>
      </w:r>
      <w:r>
        <w:rPr>
          <w:color w:val="081E3F"/>
        </w:rPr>
        <w:t>physical</w:t>
      </w:r>
      <w:r>
        <w:rPr>
          <w:color w:val="081E3F"/>
          <w:spacing w:val="12"/>
        </w:rPr>
        <w:t> </w:t>
      </w:r>
      <w:r>
        <w:rPr>
          <w:color w:val="081E3F"/>
        </w:rPr>
        <w:t>abuse,</w:t>
      </w:r>
      <w:r>
        <w:rPr>
          <w:color w:val="081E3F"/>
          <w:spacing w:val="1"/>
        </w:rPr>
        <w:t> </w:t>
      </w:r>
      <w:r>
        <w:rPr>
          <w:color w:val="081E3F"/>
        </w:rPr>
        <w:t>emotional</w:t>
      </w:r>
      <w:r>
        <w:rPr>
          <w:color w:val="081E3F"/>
          <w:spacing w:val="3"/>
        </w:rPr>
        <w:t> </w:t>
      </w:r>
      <w:r>
        <w:rPr>
          <w:color w:val="081E3F"/>
        </w:rPr>
        <w:t>abuse,</w:t>
      </w:r>
      <w:r>
        <w:rPr>
          <w:color w:val="081E3F"/>
          <w:spacing w:val="4"/>
        </w:rPr>
        <w:t> </w:t>
      </w:r>
      <w:r>
        <w:rPr>
          <w:color w:val="081E3F"/>
        </w:rPr>
        <w:t>sexual</w:t>
      </w:r>
      <w:r>
        <w:rPr>
          <w:color w:val="081E3F"/>
          <w:spacing w:val="4"/>
        </w:rPr>
        <w:t> </w:t>
      </w:r>
      <w:r>
        <w:rPr>
          <w:color w:val="081E3F"/>
        </w:rPr>
        <w:t>abuse,</w:t>
      </w:r>
      <w:r>
        <w:rPr>
          <w:color w:val="081E3F"/>
          <w:spacing w:val="3"/>
        </w:rPr>
        <w:t> </w:t>
      </w:r>
      <w:r>
        <w:rPr>
          <w:color w:val="081E3F"/>
        </w:rPr>
        <w:t>neglect,</w:t>
      </w:r>
      <w:r>
        <w:rPr>
          <w:color w:val="081E3F"/>
          <w:spacing w:val="1"/>
        </w:rPr>
        <w:t> </w:t>
      </w:r>
      <w:r>
        <w:rPr>
          <w:color w:val="081E3F"/>
        </w:rPr>
        <w:t>bullying</w:t>
      </w:r>
      <w:r>
        <w:rPr>
          <w:color w:val="081E3F"/>
          <w:spacing w:val="19"/>
        </w:rPr>
        <w:t> </w:t>
      </w:r>
      <w:r>
        <w:rPr>
          <w:color w:val="081E3F"/>
        </w:rPr>
        <w:t>and</w:t>
      </w:r>
      <w:r>
        <w:rPr>
          <w:color w:val="081E3F"/>
          <w:spacing w:val="20"/>
        </w:rPr>
        <w:t> </w:t>
      </w:r>
      <w:r>
        <w:rPr>
          <w:color w:val="081E3F"/>
        </w:rPr>
        <w:t>hazing.</w:t>
      </w:r>
      <w:r>
        <w:rPr>
          <w:color w:val="081E3F"/>
          <w:spacing w:val="20"/>
        </w:rPr>
        <w:t> </w:t>
      </w:r>
      <w:r>
        <w:rPr>
          <w:color w:val="081E3F"/>
        </w:rPr>
        <w:t>Abuse</w:t>
      </w:r>
      <w:r>
        <w:rPr>
          <w:color w:val="081E3F"/>
          <w:spacing w:val="20"/>
        </w:rPr>
        <w:t> </w:t>
      </w:r>
      <w:r>
        <w:rPr>
          <w:color w:val="081E3F"/>
        </w:rPr>
        <w:t>may</w:t>
      </w:r>
      <w:r>
        <w:rPr>
          <w:color w:val="081E3F"/>
          <w:spacing w:val="20"/>
        </w:rPr>
        <w:t> </w:t>
      </w:r>
      <w:r>
        <w:rPr>
          <w:color w:val="081E3F"/>
        </w:rPr>
        <w:t>be</w:t>
      </w:r>
      <w:r>
        <w:rPr>
          <w:color w:val="081E3F"/>
          <w:spacing w:val="20"/>
        </w:rPr>
        <w:t> </w:t>
      </w:r>
      <w:r>
        <w:rPr>
          <w:color w:val="081E3F"/>
        </w:rPr>
        <w:t>single</w:t>
      </w:r>
      <w:r>
        <w:rPr>
          <w:color w:val="081E3F"/>
          <w:spacing w:val="20"/>
        </w:rPr>
        <w:t> </w:t>
      </w:r>
      <w:r>
        <w:rPr>
          <w:color w:val="081E3F"/>
        </w:rPr>
        <w:t>act</w:t>
      </w:r>
      <w:r>
        <w:rPr>
          <w:color w:val="081E3F"/>
          <w:spacing w:val="-40"/>
        </w:rPr>
        <w:t> </w:t>
      </w:r>
      <w:r>
        <w:rPr>
          <w:color w:val="081E3F"/>
        </w:rPr>
        <w:t>or</w:t>
      </w:r>
      <w:r>
        <w:rPr>
          <w:color w:val="081E3F"/>
          <w:spacing w:val="2"/>
        </w:rPr>
        <w:t> </w:t>
      </w:r>
      <w:r>
        <w:rPr>
          <w:color w:val="081E3F"/>
        </w:rPr>
        <w:t>omission</w:t>
      </w:r>
      <w:r>
        <w:rPr>
          <w:color w:val="081E3F"/>
          <w:spacing w:val="3"/>
        </w:rPr>
        <w:t> </w:t>
      </w:r>
      <w:r>
        <w:rPr>
          <w:color w:val="081E3F"/>
        </w:rPr>
        <w:t>or</w:t>
      </w:r>
      <w:r>
        <w:rPr>
          <w:color w:val="081E3F"/>
          <w:spacing w:val="3"/>
        </w:rPr>
        <w:t> </w:t>
      </w:r>
      <w:r>
        <w:rPr>
          <w:color w:val="081E3F"/>
        </w:rPr>
        <w:t>series</w:t>
      </w:r>
      <w:r>
        <w:rPr>
          <w:color w:val="081E3F"/>
          <w:spacing w:val="3"/>
        </w:rPr>
        <w:t> </w:t>
      </w:r>
      <w:r>
        <w:rPr>
          <w:color w:val="081E3F"/>
        </w:rPr>
        <w:t>of</w:t>
      </w:r>
      <w:r>
        <w:rPr>
          <w:color w:val="081E3F"/>
          <w:spacing w:val="3"/>
        </w:rPr>
        <w:t> </w:t>
      </w:r>
      <w:r>
        <w:rPr>
          <w:color w:val="081E3F"/>
        </w:rPr>
        <w:t>acts</w:t>
      </w:r>
      <w:r>
        <w:rPr>
          <w:color w:val="081E3F"/>
          <w:spacing w:val="3"/>
        </w:rPr>
        <w:t> </w:t>
      </w:r>
      <w:r>
        <w:rPr>
          <w:color w:val="081E3F"/>
        </w:rPr>
        <w:t>or</w:t>
      </w:r>
      <w:r>
        <w:rPr>
          <w:color w:val="081E3F"/>
          <w:spacing w:val="3"/>
        </w:rPr>
        <w:t> </w:t>
      </w:r>
      <w:r>
        <w:rPr>
          <w:color w:val="081E3F"/>
        </w:rPr>
        <w:t>omissions.</w:t>
      </w:r>
    </w:p>
    <w:p>
      <w:pPr>
        <w:spacing w:line="247" w:lineRule="auto" w:before="121"/>
        <w:ind w:left="300" w:right="0" w:firstLine="0"/>
        <w:jc w:val="left"/>
        <w:rPr>
          <w:sz w:val="19"/>
        </w:rPr>
      </w:pPr>
      <w:r>
        <w:rPr>
          <w:b/>
          <w:color w:val="081E3F"/>
          <w:sz w:val="19"/>
        </w:rPr>
        <w:t>Affiliated</w:t>
      </w:r>
      <w:r>
        <w:rPr>
          <w:b/>
          <w:color w:val="081E3F"/>
          <w:spacing w:val="34"/>
          <w:sz w:val="19"/>
        </w:rPr>
        <w:t> </w:t>
      </w:r>
      <w:r>
        <w:rPr>
          <w:b/>
          <w:color w:val="081E3F"/>
          <w:sz w:val="19"/>
        </w:rPr>
        <w:t>Football</w:t>
      </w:r>
      <w:r>
        <w:rPr>
          <w:b/>
          <w:color w:val="081E3F"/>
          <w:spacing w:val="34"/>
          <w:sz w:val="19"/>
        </w:rPr>
        <w:t> </w:t>
      </w:r>
      <w:r>
        <w:rPr>
          <w:color w:val="081E3F"/>
          <w:sz w:val="19"/>
        </w:rPr>
        <w:t>(“Football”)</w:t>
      </w:r>
      <w:r>
        <w:rPr>
          <w:color w:val="081E3F"/>
          <w:spacing w:val="31"/>
          <w:sz w:val="19"/>
        </w:rPr>
        <w:t> </w:t>
      </w:r>
      <w:r>
        <w:rPr>
          <w:color w:val="081E3F"/>
          <w:sz w:val="19"/>
        </w:rPr>
        <w:t>refers</w:t>
      </w:r>
      <w:r>
        <w:rPr>
          <w:color w:val="081E3F"/>
          <w:spacing w:val="30"/>
          <w:sz w:val="19"/>
        </w:rPr>
        <w:t> </w:t>
      </w:r>
      <w:r>
        <w:rPr>
          <w:color w:val="081E3F"/>
          <w:sz w:val="19"/>
        </w:rPr>
        <w:t>to</w:t>
      </w:r>
      <w:r>
        <w:rPr>
          <w:color w:val="081E3F"/>
          <w:spacing w:val="31"/>
          <w:sz w:val="19"/>
        </w:rPr>
        <w:t> </w:t>
      </w:r>
      <w:r>
        <w:rPr>
          <w:color w:val="081E3F"/>
          <w:sz w:val="19"/>
        </w:rPr>
        <w:t>all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affiliated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Football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activity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across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the</w:t>
      </w:r>
    </w:p>
    <w:p>
      <w:pPr>
        <w:pStyle w:val="BodyText"/>
        <w:spacing w:line="247" w:lineRule="auto" w:before="2"/>
        <w:ind w:left="300"/>
      </w:pPr>
      <w:r>
        <w:rPr>
          <w:color w:val="081E3F"/>
        </w:rPr>
        <w:t>game</w:t>
      </w:r>
      <w:r>
        <w:rPr>
          <w:color w:val="081E3F"/>
          <w:spacing w:val="15"/>
        </w:rPr>
        <w:t> </w:t>
      </w:r>
      <w:r>
        <w:rPr>
          <w:color w:val="081E3F"/>
        </w:rPr>
        <w:t>from</w:t>
      </w:r>
      <w:r>
        <w:rPr>
          <w:color w:val="081E3F"/>
          <w:spacing w:val="15"/>
        </w:rPr>
        <w:t> </w:t>
      </w:r>
      <w:r>
        <w:rPr>
          <w:color w:val="081E3F"/>
        </w:rPr>
        <w:t>Grassroots</w:t>
      </w:r>
      <w:r>
        <w:rPr>
          <w:color w:val="081E3F"/>
          <w:spacing w:val="15"/>
        </w:rPr>
        <w:t> </w:t>
      </w:r>
      <w:r>
        <w:rPr>
          <w:color w:val="081E3F"/>
        </w:rPr>
        <w:t>Football</w:t>
      </w:r>
      <w:r>
        <w:rPr>
          <w:color w:val="081E3F"/>
          <w:spacing w:val="15"/>
        </w:rPr>
        <w:t> </w:t>
      </w:r>
      <w:r>
        <w:rPr>
          <w:color w:val="081E3F"/>
        </w:rPr>
        <w:t>to</w:t>
      </w:r>
      <w:r>
        <w:rPr>
          <w:color w:val="081E3F"/>
          <w:spacing w:val="15"/>
        </w:rPr>
        <w:t> </w:t>
      </w:r>
      <w:r>
        <w:rPr>
          <w:color w:val="081E3F"/>
        </w:rPr>
        <w:t>the</w:t>
      </w:r>
      <w:r>
        <w:rPr>
          <w:color w:val="081E3F"/>
          <w:spacing w:val="-40"/>
        </w:rPr>
        <w:t> </w:t>
      </w:r>
      <w:r>
        <w:rPr>
          <w:color w:val="081E3F"/>
        </w:rPr>
        <w:t>Professional</w:t>
      </w:r>
      <w:r>
        <w:rPr>
          <w:color w:val="081E3F"/>
          <w:spacing w:val="-4"/>
        </w:rPr>
        <w:t> </w:t>
      </w:r>
      <w:r>
        <w:rPr>
          <w:color w:val="081E3F"/>
        </w:rPr>
        <w:t>Game.</w:t>
      </w:r>
    </w:p>
    <w:p>
      <w:pPr>
        <w:pStyle w:val="BodyText"/>
        <w:spacing w:line="247" w:lineRule="auto" w:before="116"/>
        <w:ind w:left="300" w:right="67"/>
      </w:pPr>
      <w:r>
        <w:rPr>
          <w:b/>
          <w:color w:val="081E3F"/>
        </w:rPr>
        <w:t>Football</w:t>
      </w:r>
      <w:r>
        <w:rPr>
          <w:b/>
          <w:color w:val="081E3F"/>
          <w:spacing w:val="30"/>
        </w:rPr>
        <w:t> </w:t>
      </w:r>
      <w:r>
        <w:rPr>
          <w:b/>
          <w:color w:val="081E3F"/>
        </w:rPr>
        <w:t>Authorities</w:t>
      </w:r>
      <w:r>
        <w:rPr>
          <w:b/>
          <w:color w:val="081E3F"/>
          <w:spacing w:val="27"/>
        </w:rPr>
        <w:t> </w:t>
      </w:r>
      <w:r>
        <w:rPr>
          <w:color w:val="081E3F"/>
        </w:rPr>
        <w:t>refers</w:t>
      </w:r>
      <w:r>
        <w:rPr>
          <w:color w:val="081E3F"/>
          <w:spacing w:val="27"/>
        </w:rPr>
        <w:t> </w:t>
      </w:r>
      <w:r>
        <w:rPr>
          <w:color w:val="081E3F"/>
        </w:rPr>
        <w:t>to</w:t>
      </w:r>
      <w:r>
        <w:rPr>
          <w:color w:val="081E3F"/>
          <w:spacing w:val="27"/>
        </w:rPr>
        <w:t> </w:t>
      </w:r>
      <w:r>
        <w:rPr>
          <w:color w:val="081E3F"/>
        </w:rPr>
        <w:t>the</w:t>
      </w:r>
      <w:r>
        <w:rPr>
          <w:color w:val="081E3F"/>
          <w:spacing w:val="27"/>
        </w:rPr>
        <w:t> </w:t>
      </w:r>
      <w:r>
        <w:rPr>
          <w:color w:val="081E3F"/>
        </w:rPr>
        <w:t>following</w:t>
      </w:r>
      <w:r>
        <w:rPr>
          <w:color w:val="081E3F"/>
          <w:spacing w:val="-40"/>
        </w:rPr>
        <w:t> </w:t>
      </w:r>
      <w:r>
        <w:rPr>
          <w:color w:val="081E3F"/>
        </w:rPr>
        <w:t>organisations</w:t>
      </w:r>
      <w:r>
        <w:rPr>
          <w:color w:val="081E3F"/>
          <w:spacing w:val="6"/>
        </w:rPr>
        <w:t> </w:t>
      </w:r>
      <w:r>
        <w:rPr>
          <w:color w:val="081E3F"/>
        </w:rPr>
        <w:t>collectively:</w:t>
      </w:r>
      <w:r>
        <w:rPr>
          <w:color w:val="081E3F"/>
          <w:spacing w:val="7"/>
        </w:rPr>
        <w:t> </w:t>
      </w:r>
      <w:r>
        <w:rPr>
          <w:color w:val="081E3F"/>
        </w:rPr>
        <w:t>The</w:t>
      </w:r>
      <w:r>
        <w:rPr>
          <w:color w:val="081E3F"/>
          <w:spacing w:val="6"/>
        </w:rPr>
        <w:t> </w:t>
      </w:r>
      <w:r>
        <w:rPr>
          <w:color w:val="081E3F"/>
        </w:rPr>
        <w:t>Football</w:t>
      </w:r>
      <w:r>
        <w:rPr>
          <w:color w:val="081E3F"/>
          <w:spacing w:val="1"/>
        </w:rPr>
        <w:t> </w:t>
      </w:r>
      <w:r>
        <w:rPr>
          <w:color w:val="081E3F"/>
        </w:rPr>
        <w:t>Association</w:t>
      </w:r>
      <w:r>
        <w:rPr>
          <w:color w:val="081E3F"/>
          <w:spacing w:val="1"/>
        </w:rPr>
        <w:t> </w:t>
      </w:r>
      <w:r>
        <w:rPr>
          <w:color w:val="081E3F"/>
        </w:rPr>
        <w:t>(The</w:t>
      </w:r>
      <w:r>
        <w:rPr>
          <w:color w:val="081E3F"/>
          <w:spacing w:val="1"/>
        </w:rPr>
        <w:t> </w:t>
      </w:r>
      <w:r>
        <w:rPr>
          <w:color w:val="081E3F"/>
        </w:rPr>
        <w:t>FA),</w:t>
      </w:r>
      <w:r>
        <w:rPr>
          <w:color w:val="081E3F"/>
          <w:spacing w:val="42"/>
        </w:rPr>
        <w:t> </w:t>
      </w:r>
      <w:r>
        <w:rPr>
          <w:color w:val="081E3F"/>
        </w:rPr>
        <w:t>Premier</w:t>
      </w:r>
      <w:r>
        <w:rPr>
          <w:color w:val="081E3F"/>
          <w:spacing w:val="43"/>
        </w:rPr>
        <w:t> </w:t>
      </w:r>
      <w:r>
        <w:rPr>
          <w:color w:val="081E3F"/>
        </w:rPr>
        <w:t>League,</w:t>
      </w:r>
      <w:r>
        <w:rPr>
          <w:color w:val="081E3F"/>
          <w:spacing w:val="1"/>
        </w:rPr>
        <w:t> </w:t>
      </w:r>
      <w:r>
        <w:rPr>
          <w:color w:val="081E3F"/>
        </w:rPr>
        <w:t>English</w:t>
      </w:r>
      <w:r>
        <w:rPr>
          <w:color w:val="081E3F"/>
          <w:spacing w:val="1"/>
        </w:rPr>
        <w:t> </w:t>
      </w:r>
      <w:r>
        <w:rPr>
          <w:color w:val="081E3F"/>
        </w:rPr>
        <w:t>Football</w:t>
      </w:r>
      <w:r>
        <w:rPr>
          <w:color w:val="081E3F"/>
          <w:spacing w:val="1"/>
        </w:rPr>
        <w:t> </w:t>
      </w:r>
      <w:r>
        <w:rPr>
          <w:color w:val="081E3F"/>
        </w:rPr>
        <w:t>League</w:t>
      </w:r>
      <w:r>
        <w:rPr>
          <w:color w:val="081E3F"/>
          <w:spacing w:val="1"/>
        </w:rPr>
        <w:t> </w:t>
      </w:r>
      <w:r>
        <w:rPr>
          <w:color w:val="081E3F"/>
        </w:rPr>
        <w:t>(EFL),</w:t>
      </w:r>
      <w:r>
        <w:rPr>
          <w:color w:val="081E3F"/>
          <w:spacing w:val="1"/>
        </w:rPr>
        <w:t> </w:t>
      </w:r>
      <w:r>
        <w:rPr>
          <w:color w:val="081E3F"/>
        </w:rPr>
        <w:t>Professional</w:t>
      </w:r>
      <w:r>
        <w:rPr>
          <w:color w:val="081E3F"/>
          <w:spacing w:val="1"/>
        </w:rPr>
        <w:t> </w:t>
      </w:r>
      <w:r>
        <w:rPr>
          <w:color w:val="081E3F"/>
        </w:rPr>
        <w:t>Footballers</w:t>
      </w:r>
      <w:r>
        <w:rPr>
          <w:color w:val="081E3F"/>
          <w:spacing w:val="5"/>
        </w:rPr>
        <w:t> </w:t>
      </w:r>
      <w:r>
        <w:rPr>
          <w:color w:val="081E3F"/>
        </w:rPr>
        <w:t>Association</w:t>
      </w:r>
      <w:r>
        <w:rPr>
          <w:color w:val="081E3F"/>
          <w:spacing w:val="5"/>
        </w:rPr>
        <w:t> </w:t>
      </w:r>
      <w:r>
        <w:rPr>
          <w:color w:val="081E3F"/>
        </w:rPr>
        <w:t>(PFA),</w:t>
      </w:r>
      <w:r>
        <w:rPr>
          <w:color w:val="081E3F"/>
          <w:spacing w:val="6"/>
        </w:rPr>
        <w:t> </w:t>
      </w:r>
      <w:r>
        <w:rPr>
          <w:color w:val="081E3F"/>
        </w:rPr>
        <w:t>League</w:t>
      </w:r>
      <w:r>
        <w:rPr>
          <w:color w:val="081E3F"/>
          <w:spacing w:val="1"/>
        </w:rPr>
        <w:t> </w:t>
      </w:r>
      <w:r>
        <w:rPr>
          <w:color w:val="081E3F"/>
        </w:rPr>
        <w:t>Managers</w:t>
      </w:r>
      <w:r>
        <w:rPr>
          <w:color w:val="081E3F"/>
          <w:spacing w:val="1"/>
        </w:rPr>
        <w:t> </w:t>
      </w:r>
      <w:r>
        <w:rPr>
          <w:color w:val="081E3F"/>
        </w:rPr>
        <w:t>Association</w:t>
      </w:r>
      <w:r>
        <w:rPr>
          <w:color w:val="081E3F"/>
          <w:spacing w:val="1"/>
        </w:rPr>
        <w:t> </w:t>
      </w:r>
      <w:r>
        <w:rPr>
          <w:color w:val="081E3F"/>
        </w:rPr>
        <w:t>(LMA),</w:t>
      </w:r>
      <w:r>
        <w:rPr>
          <w:color w:val="081E3F"/>
          <w:spacing w:val="1"/>
        </w:rPr>
        <w:t> </w:t>
      </w:r>
      <w:r>
        <w:rPr>
          <w:color w:val="081E3F"/>
        </w:rPr>
        <w:t>Professional</w:t>
      </w:r>
      <w:r>
        <w:rPr>
          <w:color w:val="081E3F"/>
          <w:spacing w:val="1"/>
        </w:rPr>
        <w:t> </w:t>
      </w:r>
      <w:r>
        <w:rPr>
          <w:color w:val="081E3F"/>
        </w:rPr>
        <w:t>Game</w:t>
      </w:r>
      <w:r>
        <w:rPr>
          <w:color w:val="081E3F"/>
          <w:spacing w:val="1"/>
        </w:rPr>
        <w:t> </w:t>
      </w:r>
      <w:r>
        <w:rPr>
          <w:color w:val="081E3F"/>
        </w:rPr>
        <w:t>Match</w:t>
      </w:r>
      <w:r>
        <w:rPr>
          <w:color w:val="081E3F"/>
          <w:spacing w:val="2"/>
        </w:rPr>
        <w:t> </w:t>
      </w:r>
      <w:r>
        <w:rPr>
          <w:color w:val="081E3F"/>
        </w:rPr>
        <w:t>Officials</w:t>
      </w:r>
      <w:r>
        <w:rPr>
          <w:color w:val="081E3F"/>
          <w:spacing w:val="1"/>
        </w:rPr>
        <w:t> </w:t>
      </w:r>
      <w:r>
        <w:rPr>
          <w:color w:val="081E3F"/>
        </w:rPr>
        <w:t>Limited</w:t>
      </w:r>
      <w:r>
        <w:rPr>
          <w:color w:val="081E3F"/>
          <w:spacing w:val="2"/>
        </w:rPr>
        <w:t> </w:t>
      </w:r>
      <w:r>
        <w:rPr>
          <w:color w:val="081E3F"/>
        </w:rPr>
        <w:t>(PGMOL),</w:t>
      </w:r>
      <w:r>
        <w:rPr>
          <w:color w:val="081E3F"/>
          <w:spacing w:val="1"/>
        </w:rPr>
        <w:t> </w:t>
      </w:r>
      <w:r>
        <w:rPr>
          <w:color w:val="081E3F"/>
        </w:rPr>
        <w:t>League</w:t>
      </w:r>
      <w:r>
        <w:rPr>
          <w:color w:val="081E3F"/>
          <w:spacing w:val="1"/>
        </w:rPr>
        <w:t> </w:t>
      </w:r>
      <w:r>
        <w:rPr>
          <w:color w:val="081E3F"/>
        </w:rPr>
        <w:t>Football</w:t>
      </w:r>
      <w:r>
        <w:rPr>
          <w:color w:val="081E3F"/>
          <w:spacing w:val="1"/>
        </w:rPr>
        <w:t> </w:t>
      </w:r>
      <w:r>
        <w:rPr>
          <w:color w:val="081E3F"/>
        </w:rPr>
        <w:t>Education</w:t>
      </w:r>
      <w:r>
        <w:rPr>
          <w:color w:val="081E3F"/>
          <w:spacing w:val="1"/>
        </w:rPr>
        <w:t> </w:t>
      </w:r>
      <w:r>
        <w:rPr>
          <w:color w:val="081E3F"/>
        </w:rPr>
        <w:t>(LFE),</w:t>
      </w:r>
      <w:r>
        <w:rPr>
          <w:color w:val="081E3F"/>
          <w:spacing w:val="1"/>
        </w:rPr>
        <w:t> </w:t>
      </w:r>
      <w:r>
        <w:rPr>
          <w:color w:val="081E3F"/>
        </w:rPr>
        <w:t>Premier</w:t>
      </w:r>
      <w:r>
        <w:rPr>
          <w:color w:val="081E3F"/>
          <w:spacing w:val="1"/>
        </w:rPr>
        <w:t> </w:t>
      </w:r>
      <w:r>
        <w:rPr>
          <w:color w:val="081E3F"/>
        </w:rPr>
        <w:t>League</w:t>
      </w:r>
      <w:r>
        <w:rPr>
          <w:color w:val="081E3F"/>
          <w:spacing w:val="2"/>
        </w:rPr>
        <w:t> </w:t>
      </w:r>
      <w:r>
        <w:rPr>
          <w:color w:val="081E3F"/>
        </w:rPr>
        <w:t>Charitable</w:t>
      </w:r>
      <w:r>
        <w:rPr>
          <w:color w:val="081E3F"/>
          <w:spacing w:val="3"/>
        </w:rPr>
        <w:t> </w:t>
      </w:r>
      <w:r>
        <w:rPr>
          <w:color w:val="081E3F"/>
        </w:rPr>
        <w:t>Fund</w:t>
      </w:r>
      <w:r>
        <w:rPr>
          <w:color w:val="081E3F"/>
          <w:spacing w:val="3"/>
        </w:rPr>
        <w:t> </w:t>
      </w:r>
      <w:r>
        <w:rPr>
          <w:color w:val="081E3F"/>
        </w:rPr>
        <w:t>(PLCF)</w:t>
      </w:r>
      <w:r>
        <w:rPr>
          <w:color w:val="081E3F"/>
          <w:spacing w:val="2"/>
        </w:rPr>
        <w:t> </w:t>
      </w:r>
      <w:r>
        <w:rPr>
          <w:color w:val="081E3F"/>
        </w:rPr>
        <w:t>and</w:t>
      </w:r>
    </w:p>
    <w:p>
      <w:pPr>
        <w:pStyle w:val="BodyText"/>
        <w:spacing w:before="10"/>
        <w:ind w:left="300"/>
      </w:pPr>
      <w:r>
        <w:rPr>
          <w:color w:val="081E3F"/>
          <w:w w:val="105"/>
        </w:rPr>
        <w:t>EFL</w:t>
      </w:r>
      <w:r>
        <w:rPr>
          <w:color w:val="081E3F"/>
          <w:spacing w:val="-9"/>
          <w:w w:val="105"/>
        </w:rPr>
        <w:t> </w:t>
      </w:r>
      <w:r>
        <w:rPr>
          <w:color w:val="081E3F"/>
          <w:w w:val="105"/>
        </w:rPr>
        <w:t>Trust.</w:t>
      </w:r>
    </w:p>
    <w:p>
      <w:pPr>
        <w:pStyle w:val="BodyText"/>
        <w:spacing w:line="247" w:lineRule="auto" w:before="122"/>
        <w:ind w:left="299"/>
      </w:pPr>
      <w:r>
        <w:rPr>
          <w:b/>
          <w:color w:val="081E3F"/>
        </w:rPr>
        <w:t>Child</w:t>
      </w:r>
      <w:r>
        <w:rPr>
          <w:color w:val="081E3F"/>
          <w:position w:val="6"/>
          <w:sz w:val="11"/>
        </w:rPr>
        <w:t>6</w:t>
      </w:r>
      <w:r>
        <w:rPr>
          <w:color w:val="081E3F"/>
          <w:spacing w:val="11"/>
          <w:position w:val="6"/>
          <w:sz w:val="11"/>
        </w:rPr>
        <w:t> </w:t>
      </w:r>
      <w:r>
        <w:rPr>
          <w:color w:val="081E3F"/>
        </w:rPr>
        <w:t>means</w:t>
      </w:r>
      <w:r>
        <w:rPr>
          <w:color w:val="081E3F"/>
          <w:spacing w:val="18"/>
        </w:rPr>
        <w:t> </w:t>
      </w:r>
      <w:r>
        <w:rPr>
          <w:color w:val="081E3F"/>
        </w:rPr>
        <w:t>anyone</w:t>
      </w:r>
      <w:r>
        <w:rPr>
          <w:color w:val="081E3F"/>
          <w:spacing w:val="18"/>
        </w:rPr>
        <w:t> </w:t>
      </w:r>
      <w:r>
        <w:rPr>
          <w:color w:val="081E3F"/>
        </w:rPr>
        <w:t>who</w:t>
      </w:r>
      <w:r>
        <w:rPr>
          <w:color w:val="081E3F"/>
          <w:spacing w:val="18"/>
        </w:rPr>
        <w:t> </w:t>
      </w:r>
      <w:r>
        <w:rPr>
          <w:color w:val="081E3F"/>
        </w:rPr>
        <w:t>has</w:t>
      </w:r>
      <w:r>
        <w:rPr>
          <w:color w:val="081E3F"/>
          <w:spacing w:val="19"/>
        </w:rPr>
        <w:t> </w:t>
      </w:r>
      <w:r>
        <w:rPr>
          <w:color w:val="081E3F"/>
        </w:rPr>
        <w:t>not</w:t>
      </w:r>
      <w:r>
        <w:rPr>
          <w:color w:val="081E3F"/>
          <w:spacing w:val="18"/>
        </w:rPr>
        <w:t> </w:t>
      </w:r>
      <w:r>
        <w:rPr>
          <w:color w:val="081E3F"/>
        </w:rPr>
        <w:t>yet</w:t>
      </w:r>
      <w:r>
        <w:rPr>
          <w:color w:val="081E3F"/>
          <w:spacing w:val="-40"/>
        </w:rPr>
        <w:t> </w:t>
      </w:r>
      <w:r>
        <w:rPr>
          <w:color w:val="081E3F"/>
        </w:rPr>
        <w:t>reached</w:t>
      </w:r>
      <w:r>
        <w:rPr>
          <w:color w:val="081E3F"/>
          <w:spacing w:val="-1"/>
        </w:rPr>
        <w:t> </w:t>
      </w:r>
      <w:r>
        <w:rPr>
          <w:color w:val="081E3F"/>
        </w:rPr>
        <w:t>their</w:t>
      </w:r>
      <w:r>
        <w:rPr>
          <w:color w:val="081E3F"/>
          <w:spacing w:val="-1"/>
        </w:rPr>
        <w:t> </w:t>
      </w:r>
      <w:r>
        <w:rPr>
          <w:color w:val="081E3F"/>
        </w:rPr>
        <w:t>18th</w:t>
      </w:r>
      <w:r>
        <w:rPr>
          <w:color w:val="081E3F"/>
          <w:spacing w:val="-1"/>
        </w:rPr>
        <w:t> </w:t>
      </w:r>
      <w:r>
        <w:rPr>
          <w:color w:val="081E3F"/>
        </w:rPr>
        <w:t>birthday.</w:t>
      </w:r>
    </w:p>
    <w:p>
      <w:pPr>
        <w:pStyle w:val="BodyText"/>
        <w:spacing w:line="247" w:lineRule="auto" w:before="145"/>
        <w:ind w:left="292" w:right="236" w:hanging="1"/>
      </w:pPr>
      <w:r>
        <w:rPr/>
        <w:br w:type="column"/>
      </w:r>
      <w:r>
        <w:rPr>
          <w:b/>
          <w:color w:val="081E3F"/>
        </w:rPr>
        <w:t>Child protection</w:t>
      </w:r>
      <w:r>
        <w:rPr>
          <w:color w:val="081E3F"/>
          <w:position w:val="6"/>
          <w:sz w:val="11"/>
        </w:rPr>
        <w:t>7</w:t>
      </w:r>
      <w:r>
        <w:rPr>
          <w:color w:val="081E3F"/>
          <w:spacing w:val="1"/>
          <w:position w:val="6"/>
          <w:sz w:val="11"/>
        </w:rPr>
        <w:t> </w:t>
      </w:r>
      <w:r>
        <w:rPr>
          <w:color w:val="081E3F"/>
        </w:rPr>
        <w:t>is a part of the</w:t>
      </w:r>
      <w:r>
        <w:rPr>
          <w:color w:val="081E3F"/>
          <w:spacing w:val="1"/>
        </w:rPr>
        <w:t> </w:t>
      </w:r>
      <w:r>
        <w:rPr>
          <w:color w:val="081E3F"/>
        </w:rPr>
        <w:t>safeguarding</w:t>
      </w:r>
      <w:r>
        <w:rPr>
          <w:color w:val="081E3F"/>
          <w:spacing w:val="1"/>
        </w:rPr>
        <w:t> </w:t>
      </w:r>
      <w:r>
        <w:rPr>
          <w:color w:val="081E3F"/>
        </w:rPr>
        <w:t>process</w:t>
      </w:r>
      <w:r>
        <w:rPr>
          <w:color w:val="081E3F"/>
          <w:spacing w:val="1"/>
        </w:rPr>
        <w:t> </w:t>
      </w:r>
      <w:r>
        <w:rPr>
          <w:color w:val="081E3F"/>
        </w:rPr>
        <w:t>requiring</w:t>
      </w:r>
      <w:r>
        <w:rPr>
          <w:color w:val="081E3F"/>
          <w:spacing w:val="1"/>
        </w:rPr>
        <w:t> </w:t>
      </w:r>
      <w:r>
        <w:rPr>
          <w:color w:val="081E3F"/>
        </w:rPr>
        <w:t>immediate</w:t>
      </w:r>
      <w:r>
        <w:rPr>
          <w:color w:val="081E3F"/>
          <w:spacing w:val="-40"/>
        </w:rPr>
        <w:t> </w:t>
      </w:r>
      <w:r>
        <w:rPr>
          <w:color w:val="081E3F"/>
        </w:rPr>
        <w:t>action</w:t>
      </w:r>
      <w:r>
        <w:rPr>
          <w:color w:val="081E3F"/>
          <w:spacing w:val="3"/>
        </w:rPr>
        <w:t> </w:t>
      </w:r>
      <w:r>
        <w:rPr>
          <w:color w:val="081E3F"/>
        </w:rPr>
        <w:t>to</w:t>
      </w:r>
      <w:r>
        <w:rPr>
          <w:color w:val="081E3F"/>
          <w:spacing w:val="3"/>
        </w:rPr>
        <w:t> </w:t>
      </w:r>
      <w:r>
        <w:rPr>
          <w:color w:val="081E3F"/>
        </w:rPr>
        <w:t>protect</w:t>
      </w:r>
      <w:r>
        <w:rPr>
          <w:color w:val="081E3F"/>
          <w:spacing w:val="3"/>
        </w:rPr>
        <w:t> </w:t>
      </w:r>
      <w:r>
        <w:rPr>
          <w:color w:val="081E3F"/>
        </w:rPr>
        <w:t>an</w:t>
      </w:r>
      <w:r>
        <w:rPr>
          <w:color w:val="081E3F"/>
          <w:spacing w:val="3"/>
        </w:rPr>
        <w:t> </w:t>
      </w:r>
      <w:r>
        <w:rPr>
          <w:color w:val="081E3F"/>
        </w:rPr>
        <w:t>individual</w:t>
      </w:r>
      <w:r>
        <w:rPr>
          <w:color w:val="081E3F"/>
          <w:spacing w:val="3"/>
        </w:rPr>
        <w:t> </w:t>
      </w:r>
      <w:r>
        <w:rPr>
          <w:color w:val="081E3F"/>
        </w:rPr>
        <w:t>that</w:t>
      </w:r>
      <w:r>
        <w:rPr>
          <w:color w:val="081E3F"/>
          <w:spacing w:val="3"/>
        </w:rPr>
        <w:t> </w:t>
      </w:r>
      <w:r>
        <w:rPr>
          <w:color w:val="081E3F"/>
        </w:rPr>
        <w:t>has</w:t>
      </w:r>
      <w:r>
        <w:rPr>
          <w:color w:val="081E3F"/>
          <w:spacing w:val="1"/>
        </w:rPr>
        <w:t> </w:t>
      </w:r>
      <w:r>
        <w:rPr>
          <w:color w:val="081E3F"/>
        </w:rPr>
        <w:t>experienced</w:t>
      </w:r>
      <w:r>
        <w:rPr>
          <w:color w:val="081E3F"/>
          <w:spacing w:val="1"/>
        </w:rPr>
        <w:t> </w:t>
      </w:r>
      <w:r>
        <w:rPr>
          <w:color w:val="081E3F"/>
        </w:rPr>
        <w:t>or</w:t>
      </w:r>
      <w:r>
        <w:rPr>
          <w:color w:val="081E3F"/>
          <w:spacing w:val="1"/>
        </w:rPr>
        <w:t> </w:t>
      </w:r>
      <w:r>
        <w:rPr>
          <w:color w:val="081E3F"/>
        </w:rPr>
        <w:t>has</w:t>
      </w:r>
      <w:r>
        <w:rPr>
          <w:color w:val="081E3F"/>
          <w:spacing w:val="1"/>
        </w:rPr>
        <w:t> </w:t>
      </w:r>
      <w:r>
        <w:rPr>
          <w:color w:val="081E3F"/>
        </w:rPr>
        <w:t>been</w:t>
      </w:r>
      <w:r>
        <w:rPr>
          <w:color w:val="081E3F"/>
          <w:spacing w:val="42"/>
        </w:rPr>
        <w:t> </w:t>
      </w:r>
      <w:r>
        <w:rPr>
          <w:color w:val="081E3F"/>
        </w:rPr>
        <w:t>identified</w:t>
      </w:r>
      <w:r>
        <w:rPr>
          <w:color w:val="081E3F"/>
          <w:spacing w:val="43"/>
        </w:rPr>
        <w:t> </w:t>
      </w:r>
      <w:r>
        <w:rPr>
          <w:color w:val="081E3F"/>
        </w:rPr>
        <w:t>as</w:t>
      </w:r>
      <w:r>
        <w:rPr>
          <w:color w:val="081E3F"/>
          <w:spacing w:val="1"/>
        </w:rPr>
        <w:t> </w:t>
      </w:r>
      <w:r>
        <w:rPr>
          <w:color w:val="081E3F"/>
        </w:rPr>
        <w:t>being</w:t>
      </w:r>
      <w:r>
        <w:rPr>
          <w:color w:val="081E3F"/>
          <w:spacing w:val="7"/>
        </w:rPr>
        <w:t> </w:t>
      </w:r>
      <w:r>
        <w:rPr>
          <w:color w:val="081E3F"/>
        </w:rPr>
        <w:t>at</w:t>
      </w:r>
      <w:r>
        <w:rPr>
          <w:color w:val="081E3F"/>
          <w:spacing w:val="8"/>
        </w:rPr>
        <w:t> </w:t>
      </w:r>
      <w:r>
        <w:rPr>
          <w:color w:val="081E3F"/>
        </w:rPr>
        <w:t>risk</w:t>
      </w:r>
      <w:r>
        <w:rPr>
          <w:color w:val="081E3F"/>
          <w:spacing w:val="8"/>
        </w:rPr>
        <w:t> </w:t>
      </w:r>
      <w:r>
        <w:rPr>
          <w:color w:val="081E3F"/>
        </w:rPr>
        <w:t>of</w:t>
      </w:r>
      <w:r>
        <w:rPr>
          <w:color w:val="081E3F"/>
          <w:spacing w:val="8"/>
        </w:rPr>
        <w:t> </w:t>
      </w:r>
      <w:r>
        <w:rPr>
          <w:color w:val="081E3F"/>
        </w:rPr>
        <w:t>experiencing</w:t>
      </w:r>
      <w:r>
        <w:rPr>
          <w:color w:val="081E3F"/>
          <w:spacing w:val="8"/>
        </w:rPr>
        <w:t> </w:t>
      </w:r>
      <w:r>
        <w:rPr>
          <w:color w:val="081E3F"/>
        </w:rPr>
        <w:t>-</w:t>
      </w:r>
      <w:r>
        <w:rPr>
          <w:color w:val="081E3F"/>
          <w:spacing w:val="7"/>
        </w:rPr>
        <w:t> </w:t>
      </w:r>
      <w:r>
        <w:rPr>
          <w:color w:val="081E3F"/>
        </w:rPr>
        <w:t>significant</w:t>
      </w:r>
      <w:r>
        <w:rPr>
          <w:color w:val="081E3F"/>
          <w:spacing w:val="1"/>
        </w:rPr>
        <w:t> </w:t>
      </w:r>
      <w:r>
        <w:rPr>
          <w:color w:val="081E3F"/>
        </w:rPr>
        <w:t>harm</w:t>
      </w:r>
      <w:r>
        <w:rPr>
          <w:color w:val="081E3F"/>
          <w:spacing w:val="-5"/>
        </w:rPr>
        <w:t> </w:t>
      </w:r>
      <w:r>
        <w:rPr>
          <w:color w:val="081E3F"/>
        </w:rPr>
        <w:t>or</w:t>
      </w:r>
      <w:r>
        <w:rPr>
          <w:color w:val="081E3F"/>
          <w:spacing w:val="-5"/>
        </w:rPr>
        <w:t> </w:t>
      </w:r>
      <w:r>
        <w:rPr>
          <w:color w:val="081E3F"/>
        </w:rPr>
        <w:t>abuse.</w:t>
      </w:r>
    </w:p>
    <w:p>
      <w:pPr>
        <w:pStyle w:val="BodyText"/>
        <w:spacing w:line="247" w:lineRule="auto" w:before="120"/>
        <w:ind w:left="292" w:right="181"/>
      </w:pPr>
      <w:r>
        <w:rPr>
          <w:b/>
          <w:color w:val="081E3F"/>
        </w:rPr>
        <w:t>Contextual</w:t>
      </w:r>
      <w:r>
        <w:rPr>
          <w:b/>
          <w:color w:val="081E3F"/>
          <w:spacing w:val="42"/>
        </w:rPr>
        <w:t> </w:t>
      </w:r>
      <w:r>
        <w:rPr>
          <w:b/>
          <w:color w:val="081E3F"/>
        </w:rPr>
        <w:t>Safeguarding</w:t>
      </w:r>
      <w:r>
        <w:rPr>
          <w:color w:val="081E3F"/>
          <w:position w:val="6"/>
          <w:sz w:val="11"/>
        </w:rPr>
        <w:t>8</w:t>
      </w:r>
      <w:r>
        <w:rPr>
          <w:color w:val="081E3F"/>
          <w:spacing w:val="26"/>
          <w:position w:val="6"/>
          <w:sz w:val="11"/>
        </w:rPr>
        <w:t> </w:t>
      </w:r>
      <w:r>
        <w:rPr>
          <w:color w:val="081E3F"/>
        </w:rPr>
        <w:t>is</w:t>
      </w:r>
      <w:r>
        <w:rPr>
          <w:color w:val="081E3F"/>
          <w:spacing w:val="43"/>
        </w:rPr>
        <w:t> </w:t>
      </w:r>
      <w:r>
        <w:rPr>
          <w:color w:val="081E3F"/>
        </w:rPr>
        <w:t>an</w:t>
      </w:r>
      <w:r>
        <w:rPr>
          <w:color w:val="081E3F"/>
          <w:spacing w:val="43"/>
        </w:rPr>
        <w:t> </w:t>
      </w:r>
      <w:r>
        <w:rPr>
          <w:color w:val="081E3F"/>
        </w:rPr>
        <w:t>approach</w:t>
      </w:r>
      <w:r>
        <w:rPr>
          <w:color w:val="081E3F"/>
          <w:spacing w:val="1"/>
        </w:rPr>
        <w:t> </w:t>
      </w:r>
      <w:r>
        <w:rPr>
          <w:color w:val="081E3F"/>
        </w:rPr>
        <w:t>to</w:t>
      </w:r>
      <w:r>
        <w:rPr>
          <w:color w:val="081E3F"/>
          <w:spacing w:val="7"/>
        </w:rPr>
        <w:t> </w:t>
      </w:r>
      <w:r>
        <w:rPr>
          <w:color w:val="081E3F"/>
        </w:rPr>
        <w:t>understanding,</w:t>
      </w:r>
      <w:r>
        <w:rPr>
          <w:color w:val="081E3F"/>
          <w:spacing w:val="8"/>
        </w:rPr>
        <w:t> </w:t>
      </w:r>
      <w:r>
        <w:rPr>
          <w:color w:val="081E3F"/>
        </w:rPr>
        <w:t>and</w:t>
      </w:r>
      <w:r>
        <w:rPr>
          <w:color w:val="081E3F"/>
          <w:spacing w:val="8"/>
        </w:rPr>
        <w:t> </w:t>
      </w:r>
      <w:r>
        <w:rPr>
          <w:color w:val="081E3F"/>
        </w:rPr>
        <w:t>responding</w:t>
      </w:r>
      <w:r>
        <w:rPr>
          <w:color w:val="081E3F"/>
          <w:spacing w:val="8"/>
        </w:rPr>
        <w:t> </w:t>
      </w:r>
      <w:r>
        <w:rPr>
          <w:color w:val="081E3F"/>
        </w:rPr>
        <w:t>to,</w:t>
      </w:r>
      <w:r>
        <w:rPr>
          <w:color w:val="081E3F"/>
          <w:spacing w:val="8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risk</w:t>
      </w:r>
      <w:r>
        <w:rPr>
          <w:color w:val="081E3F"/>
          <w:spacing w:val="2"/>
        </w:rPr>
        <w:t> </w:t>
      </w:r>
      <w:r>
        <w:rPr>
          <w:color w:val="081E3F"/>
        </w:rPr>
        <w:t>of</w:t>
      </w:r>
      <w:r>
        <w:rPr>
          <w:color w:val="081E3F"/>
          <w:spacing w:val="3"/>
        </w:rPr>
        <w:t> </w:t>
      </w:r>
      <w:r>
        <w:rPr>
          <w:color w:val="081E3F"/>
        </w:rPr>
        <w:t>harm</w:t>
      </w:r>
      <w:r>
        <w:rPr>
          <w:color w:val="081E3F"/>
          <w:spacing w:val="3"/>
        </w:rPr>
        <w:t> </w:t>
      </w:r>
      <w:r>
        <w:rPr>
          <w:color w:val="081E3F"/>
        </w:rPr>
        <w:t>or</w:t>
      </w:r>
      <w:r>
        <w:rPr>
          <w:color w:val="081E3F"/>
          <w:spacing w:val="3"/>
        </w:rPr>
        <w:t> </w:t>
      </w:r>
      <w:r>
        <w:rPr>
          <w:color w:val="081E3F"/>
        </w:rPr>
        <w:t>incidents</w:t>
      </w:r>
      <w:r>
        <w:rPr>
          <w:color w:val="081E3F"/>
          <w:spacing w:val="3"/>
        </w:rPr>
        <w:t> </w:t>
      </w:r>
      <w:r>
        <w:rPr>
          <w:color w:val="081E3F"/>
        </w:rPr>
        <w:t>of</w:t>
      </w:r>
      <w:r>
        <w:rPr>
          <w:color w:val="081E3F"/>
          <w:spacing w:val="3"/>
        </w:rPr>
        <w:t> </w:t>
      </w:r>
      <w:r>
        <w:rPr>
          <w:color w:val="081E3F"/>
        </w:rPr>
        <w:t>harm</w:t>
      </w:r>
      <w:r>
        <w:rPr>
          <w:color w:val="081E3F"/>
          <w:spacing w:val="3"/>
        </w:rPr>
        <w:t> </w:t>
      </w:r>
      <w:r>
        <w:rPr>
          <w:color w:val="081E3F"/>
        </w:rPr>
        <w:t>to</w:t>
      </w:r>
      <w:r>
        <w:rPr>
          <w:color w:val="081E3F"/>
          <w:spacing w:val="3"/>
        </w:rPr>
        <w:t> </w:t>
      </w:r>
      <w:r>
        <w:rPr>
          <w:color w:val="081E3F"/>
        </w:rPr>
        <w:t>which</w:t>
      </w:r>
      <w:r>
        <w:rPr>
          <w:color w:val="081E3F"/>
          <w:spacing w:val="1"/>
        </w:rPr>
        <w:t> </w:t>
      </w:r>
      <w:r>
        <w:rPr>
          <w:color w:val="081E3F"/>
        </w:rPr>
        <w:t>children</w:t>
      </w:r>
      <w:r>
        <w:rPr>
          <w:color w:val="081E3F"/>
          <w:spacing w:val="11"/>
        </w:rPr>
        <w:t> </w:t>
      </w:r>
      <w:r>
        <w:rPr>
          <w:color w:val="081E3F"/>
        </w:rPr>
        <w:t>can</w:t>
      </w:r>
      <w:r>
        <w:rPr>
          <w:color w:val="081E3F"/>
          <w:spacing w:val="12"/>
        </w:rPr>
        <w:t> </w:t>
      </w:r>
      <w:r>
        <w:rPr>
          <w:color w:val="081E3F"/>
        </w:rPr>
        <w:t>be</w:t>
      </w:r>
      <w:r>
        <w:rPr>
          <w:color w:val="081E3F"/>
          <w:spacing w:val="11"/>
        </w:rPr>
        <w:t> </w:t>
      </w:r>
      <w:r>
        <w:rPr>
          <w:color w:val="081E3F"/>
        </w:rPr>
        <w:t>exposed</w:t>
      </w:r>
      <w:r>
        <w:rPr>
          <w:color w:val="081E3F"/>
          <w:spacing w:val="12"/>
        </w:rPr>
        <w:t> </w:t>
      </w:r>
      <w:r>
        <w:rPr>
          <w:color w:val="081E3F"/>
        </w:rPr>
        <w:t>or</w:t>
      </w:r>
      <w:r>
        <w:rPr>
          <w:color w:val="081E3F"/>
          <w:spacing w:val="11"/>
        </w:rPr>
        <w:t> </w:t>
      </w:r>
      <w:r>
        <w:rPr>
          <w:color w:val="081E3F"/>
        </w:rPr>
        <w:t>which</w:t>
      </w:r>
      <w:r>
        <w:rPr>
          <w:color w:val="081E3F"/>
          <w:spacing w:val="12"/>
        </w:rPr>
        <w:t> </w:t>
      </w:r>
      <w:r>
        <w:rPr>
          <w:color w:val="081E3F"/>
        </w:rPr>
        <w:t>they</w:t>
      </w:r>
      <w:r>
        <w:rPr>
          <w:color w:val="081E3F"/>
          <w:spacing w:val="11"/>
        </w:rPr>
        <w:t> </w:t>
      </w:r>
      <w:r>
        <w:rPr>
          <w:color w:val="081E3F"/>
        </w:rPr>
        <w:t>can</w:t>
      </w:r>
      <w:r>
        <w:rPr>
          <w:color w:val="081E3F"/>
          <w:spacing w:val="1"/>
        </w:rPr>
        <w:t> </w:t>
      </w:r>
      <w:r>
        <w:rPr>
          <w:color w:val="081E3F"/>
        </w:rPr>
        <w:t>experience,</w:t>
      </w:r>
      <w:r>
        <w:rPr>
          <w:color w:val="081E3F"/>
          <w:spacing w:val="24"/>
        </w:rPr>
        <w:t> </w:t>
      </w:r>
      <w:r>
        <w:rPr>
          <w:color w:val="081E3F"/>
        </w:rPr>
        <w:t>beyond</w:t>
      </w:r>
      <w:r>
        <w:rPr>
          <w:color w:val="081E3F"/>
          <w:spacing w:val="24"/>
        </w:rPr>
        <w:t> </w:t>
      </w:r>
      <w:r>
        <w:rPr>
          <w:color w:val="081E3F"/>
        </w:rPr>
        <w:t>their</w:t>
      </w:r>
      <w:r>
        <w:rPr>
          <w:color w:val="081E3F"/>
          <w:spacing w:val="24"/>
        </w:rPr>
        <w:t> </w:t>
      </w:r>
      <w:r>
        <w:rPr>
          <w:color w:val="081E3F"/>
        </w:rPr>
        <w:t>families.</w:t>
      </w:r>
      <w:r>
        <w:rPr>
          <w:color w:val="081E3F"/>
          <w:spacing w:val="24"/>
        </w:rPr>
        <w:t> </w:t>
      </w:r>
      <w:r>
        <w:rPr>
          <w:color w:val="081E3F"/>
        </w:rPr>
        <w:t>Children</w:t>
      </w:r>
    </w:p>
    <w:p>
      <w:pPr>
        <w:pStyle w:val="BodyText"/>
        <w:spacing w:line="247" w:lineRule="auto" w:before="6"/>
        <w:ind w:left="292"/>
      </w:pPr>
      <w:r>
        <w:rPr>
          <w:color w:val="081E3F"/>
        </w:rPr>
        <w:t>form</w:t>
      </w:r>
      <w:r>
        <w:rPr>
          <w:color w:val="081E3F"/>
          <w:spacing w:val="11"/>
        </w:rPr>
        <w:t> </w:t>
      </w:r>
      <w:r>
        <w:rPr>
          <w:color w:val="081E3F"/>
        </w:rPr>
        <w:t>relationships</w:t>
      </w:r>
      <w:r>
        <w:rPr>
          <w:color w:val="081E3F"/>
          <w:spacing w:val="11"/>
        </w:rPr>
        <w:t> </w:t>
      </w:r>
      <w:r>
        <w:rPr>
          <w:color w:val="081E3F"/>
        </w:rPr>
        <w:t>with</w:t>
      </w:r>
      <w:r>
        <w:rPr>
          <w:color w:val="081E3F"/>
          <w:spacing w:val="12"/>
        </w:rPr>
        <w:t> </w:t>
      </w:r>
      <w:r>
        <w:rPr>
          <w:color w:val="081E3F"/>
        </w:rPr>
        <w:t>their</w:t>
      </w:r>
      <w:r>
        <w:rPr>
          <w:color w:val="081E3F"/>
          <w:spacing w:val="11"/>
        </w:rPr>
        <w:t> </w:t>
      </w:r>
      <w:r>
        <w:rPr>
          <w:color w:val="081E3F"/>
        </w:rPr>
        <w:t>peers</w:t>
      </w:r>
      <w:r>
        <w:rPr>
          <w:color w:val="081E3F"/>
          <w:spacing w:val="11"/>
        </w:rPr>
        <w:t> </w:t>
      </w:r>
      <w:r>
        <w:rPr>
          <w:color w:val="081E3F"/>
        </w:rPr>
        <w:t>and</w:t>
      </w:r>
      <w:r>
        <w:rPr>
          <w:color w:val="081E3F"/>
          <w:spacing w:val="12"/>
        </w:rPr>
        <w:t> </w:t>
      </w:r>
      <w:r>
        <w:rPr>
          <w:color w:val="081E3F"/>
        </w:rPr>
        <w:t>adults</w:t>
      </w:r>
      <w:r>
        <w:rPr>
          <w:color w:val="081E3F"/>
          <w:spacing w:val="-40"/>
        </w:rPr>
        <w:t> </w:t>
      </w:r>
      <w:r>
        <w:rPr>
          <w:color w:val="081E3F"/>
        </w:rPr>
        <w:t>within</w:t>
      </w:r>
      <w:r>
        <w:rPr>
          <w:color w:val="081E3F"/>
          <w:spacing w:val="1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places</w:t>
      </w:r>
      <w:r>
        <w:rPr>
          <w:color w:val="081E3F"/>
          <w:spacing w:val="42"/>
        </w:rPr>
        <w:t> </w:t>
      </w:r>
      <w:r>
        <w:rPr>
          <w:color w:val="081E3F"/>
        </w:rPr>
        <w:t>and</w:t>
      </w:r>
      <w:r>
        <w:rPr>
          <w:color w:val="081E3F"/>
          <w:spacing w:val="43"/>
        </w:rPr>
        <w:t> </w:t>
      </w:r>
      <w:r>
        <w:rPr>
          <w:color w:val="081E3F"/>
        </w:rPr>
        <w:t>spaces</w:t>
      </w:r>
      <w:r>
        <w:rPr>
          <w:color w:val="081E3F"/>
          <w:spacing w:val="43"/>
        </w:rPr>
        <w:t> </w:t>
      </w:r>
      <w:r>
        <w:rPr>
          <w:color w:val="081E3F"/>
        </w:rPr>
        <w:t>(contexts)</w:t>
      </w:r>
      <w:r>
        <w:rPr>
          <w:color w:val="081E3F"/>
          <w:spacing w:val="1"/>
        </w:rPr>
        <w:t> </w:t>
      </w:r>
      <w:r>
        <w:rPr>
          <w:color w:val="081E3F"/>
        </w:rPr>
        <w:t>where</w:t>
      </w:r>
      <w:r>
        <w:rPr>
          <w:color w:val="081E3F"/>
          <w:spacing w:val="8"/>
        </w:rPr>
        <w:t> </w:t>
      </w:r>
      <w:r>
        <w:rPr>
          <w:color w:val="081E3F"/>
        </w:rPr>
        <w:t>they</w:t>
      </w:r>
      <w:r>
        <w:rPr>
          <w:color w:val="081E3F"/>
          <w:spacing w:val="8"/>
        </w:rPr>
        <w:t> </w:t>
      </w:r>
      <w:r>
        <w:rPr>
          <w:color w:val="081E3F"/>
        </w:rPr>
        <w:t>live</w:t>
      </w:r>
      <w:r>
        <w:rPr>
          <w:color w:val="081E3F"/>
          <w:spacing w:val="8"/>
        </w:rPr>
        <w:t> </w:t>
      </w:r>
      <w:r>
        <w:rPr>
          <w:color w:val="081E3F"/>
        </w:rPr>
        <w:t>and</w:t>
      </w:r>
      <w:r>
        <w:rPr>
          <w:color w:val="081E3F"/>
          <w:spacing w:val="8"/>
        </w:rPr>
        <w:t> </w:t>
      </w:r>
      <w:r>
        <w:rPr>
          <w:color w:val="081E3F"/>
        </w:rPr>
        <w:t>participate</w:t>
      </w:r>
      <w:r>
        <w:rPr>
          <w:color w:val="081E3F"/>
          <w:spacing w:val="8"/>
        </w:rPr>
        <w:t> </w:t>
      </w:r>
      <w:r>
        <w:rPr>
          <w:color w:val="081E3F"/>
        </w:rPr>
        <w:t>in</w:t>
      </w:r>
      <w:r>
        <w:rPr>
          <w:color w:val="081E3F"/>
          <w:spacing w:val="8"/>
        </w:rPr>
        <w:t> </w:t>
      </w:r>
      <w:r>
        <w:rPr>
          <w:color w:val="081E3F"/>
        </w:rPr>
        <w:t>activities.</w:t>
      </w:r>
      <w:r>
        <w:rPr>
          <w:color w:val="081E3F"/>
          <w:spacing w:val="1"/>
        </w:rPr>
        <w:t> </w:t>
      </w:r>
      <w:r>
        <w:rPr>
          <w:color w:val="081E3F"/>
        </w:rPr>
        <w:t>This</w:t>
      </w:r>
      <w:r>
        <w:rPr>
          <w:color w:val="081E3F"/>
          <w:spacing w:val="-1"/>
        </w:rPr>
        <w:t> </w:t>
      </w:r>
      <w:r>
        <w:rPr>
          <w:color w:val="081E3F"/>
        </w:rPr>
        <w:t>could include our</w:t>
      </w:r>
      <w:r>
        <w:rPr>
          <w:color w:val="081E3F"/>
          <w:spacing w:val="-1"/>
        </w:rPr>
        <w:t> </w:t>
      </w:r>
      <w:r>
        <w:rPr>
          <w:color w:val="081E3F"/>
        </w:rPr>
        <w:t>environments.</w:t>
      </w:r>
    </w:p>
    <w:p>
      <w:pPr>
        <w:pStyle w:val="BodyText"/>
        <w:spacing w:line="247" w:lineRule="auto" w:before="4"/>
        <w:ind w:left="292"/>
      </w:pPr>
      <w:r>
        <w:rPr>
          <w:color w:val="081E3F"/>
        </w:rPr>
        <w:t>Parents/Carers</w:t>
      </w:r>
      <w:r>
        <w:rPr>
          <w:color w:val="081E3F"/>
          <w:spacing w:val="19"/>
        </w:rPr>
        <w:t> </w:t>
      </w:r>
      <w:r>
        <w:rPr>
          <w:color w:val="081E3F"/>
        </w:rPr>
        <w:t>may</w:t>
      </w:r>
      <w:r>
        <w:rPr>
          <w:color w:val="081E3F"/>
          <w:spacing w:val="19"/>
        </w:rPr>
        <w:t> </w:t>
      </w:r>
      <w:r>
        <w:rPr>
          <w:color w:val="081E3F"/>
        </w:rPr>
        <w:t>have</w:t>
      </w:r>
      <w:r>
        <w:rPr>
          <w:color w:val="081E3F"/>
          <w:spacing w:val="19"/>
        </w:rPr>
        <w:t> </w:t>
      </w:r>
      <w:r>
        <w:rPr>
          <w:color w:val="081E3F"/>
        </w:rPr>
        <w:t>little</w:t>
      </w:r>
      <w:r>
        <w:rPr>
          <w:color w:val="081E3F"/>
          <w:spacing w:val="19"/>
        </w:rPr>
        <w:t> </w:t>
      </w:r>
      <w:r>
        <w:rPr>
          <w:color w:val="081E3F"/>
        </w:rPr>
        <w:t>influence</w:t>
      </w:r>
      <w:r>
        <w:rPr>
          <w:color w:val="081E3F"/>
          <w:spacing w:val="19"/>
        </w:rPr>
        <w:t> </w:t>
      </w:r>
      <w:r>
        <w:rPr>
          <w:color w:val="081E3F"/>
        </w:rPr>
        <w:t>over</w:t>
      </w:r>
      <w:r>
        <w:rPr>
          <w:color w:val="081E3F"/>
          <w:spacing w:val="-40"/>
        </w:rPr>
        <w:t> </w:t>
      </w:r>
      <w:r>
        <w:rPr>
          <w:color w:val="081E3F"/>
        </w:rPr>
        <w:t>these</w:t>
      </w:r>
      <w:r>
        <w:rPr>
          <w:color w:val="081E3F"/>
          <w:spacing w:val="1"/>
        </w:rPr>
        <w:t> </w:t>
      </w:r>
      <w:r>
        <w:rPr>
          <w:color w:val="081E3F"/>
        </w:rPr>
        <w:t>contexts,</w:t>
      </w:r>
      <w:r>
        <w:rPr>
          <w:color w:val="081E3F"/>
          <w:spacing w:val="2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risk</w:t>
      </w:r>
      <w:r>
        <w:rPr>
          <w:color w:val="081E3F"/>
          <w:spacing w:val="2"/>
        </w:rPr>
        <w:t> </w:t>
      </w:r>
      <w:r>
        <w:rPr>
          <w:color w:val="081E3F"/>
        </w:rPr>
        <w:t>of</w:t>
      </w:r>
      <w:r>
        <w:rPr>
          <w:color w:val="081E3F"/>
          <w:spacing w:val="2"/>
        </w:rPr>
        <w:t> </w:t>
      </w:r>
      <w:r>
        <w:rPr>
          <w:color w:val="081E3F"/>
        </w:rPr>
        <w:t>harm</w:t>
      </w:r>
      <w:r>
        <w:rPr>
          <w:color w:val="081E3F"/>
          <w:spacing w:val="1"/>
        </w:rPr>
        <w:t> </w:t>
      </w:r>
      <w:r>
        <w:rPr>
          <w:color w:val="081E3F"/>
        </w:rPr>
        <w:t>to</w:t>
      </w:r>
      <w:r>
        <w:rPr>
          <w:color w:val="081E3F"/>
          <w:spacing w:val="2"/>
        </w:rPr>
        <w:t> </w:t>
      </w:r>
      <w:r>
        <w:rPr>
          <w:color w:val="081E3F"/>
        </w:rPr>
        <w:t>which</w:t>
      </w:r>
      <w:r>
        <w:rPr>
          <w:color w:val="081E3F"/>
          <w:spacing w:val="1"/>
        </w:rPr>
        <w:t> </w:t>
      </w:r>
      <w:r>
        <w:rPr>
          <w:color w:val="081E3F"/>
        </w:rPr>
        <w:t>children</w:t>
      </w:r>
      <w:r>
        <w:rPr>
          <w:color w:val="081E3F"/>
          <w:spacing w:val="11"/>
        </w:rPr>
        <w:t> </w:t>
      </w:r>
      <w:r>
        <w:rPr>
          <w:color w:val="081E3F"/>
        </w:rPr>
        <w:t>can</w:t>
      </w:r>
      <w:r>
        <w:rPr>
          <w:color w:val="081E3F"/>
          <w:spacing w:val="12"/>
        </w:rPr>
        <w:t> </w:t>
      </w:r>
      <w:r>
        <w:rPr>
          <w:color w:val="081E3F"/>
        </w:rPr>
        <w:t>be</w:t>
      </w:r>
      <w:r>
        <w:rPr>
          <w:color w:val="081E3F"/>
          <w:spacing w:val="12"/>
        </w:rPr>
        <w:t> </w:t>
      </w:r>
      <w:r>
        <w:rPr>
          <w:color w:val="081E3F"/>
        </w:rPr>
        <w:t>exposed,</w:t>
      </w:r>
      <w:r>
        <w:rPr>
          <w:color w:val="081E3F"/>
          <w:spacing w:val="11"/>
        </w:rPr>
        <w:t> </w:t>
      </w:r>
      <w:r>
        <w:rPr>
          <w:color w:val="081E3F"/>
        </w:rPr>
        <w:t>or</w:t>
      </w:r>
      <w:r>
        <w:rPr>
          <w:color w:val="081E3F"/>
          <w:spacing w:val="12"/>
        </w:rPr>
        <w:t> </w:t>
      </w:r>
      <w:r>
        <w:rPr>
          <w:color w:val="081E3F"/>
        </w:rPr>
        <w:t>harm</w:t>
      </w:r>
      <w:r>
        <w:rPr>
          <w:color w:val="081E3F"/>
          <w:spacing w:val="12"/>
        </w:rPr>
        <w:t> </w:t>
      </w:r>
      <w:r>
        <w:rPr>
          <w:color w:val="081E3F"/>
        </w:rPr>
        <w:t>which</w:t>
      </w:r>
      <w:r>
        <w:rPr>
          <w:color w:val="081E3F"/>
          <w:spacing w:val="11"/>
        </w:rPr>
        <w:t> </w:t>
      </w:r>
      <w:r>
        <w:rPr>
          <w:color w:val="081E3F"/>
        </w:rPr>
        <w:t>they</w:t>
      </w:r>
      <w:r>
        <w:rPr>
          <w:color w:val="081E3F"/>
          <w:spacing w:val="1"/>
        </w:rPr>
        <w:t> </w:t>
      </w:r>
      <w:r>
        <w:rPr>
          <w:color w:val="081E3F"/>
        </w:rPr>
        <w:t>can experience,</w:t>
      </w:r>
      <w:r>
        <w:rPr>
          <w:color w:val="081E3F"/>
          <w:spacing w:val="1"/>
        </w:rPr>
        <w:t> </w:t>
      </w:r>
      <w:r>
        <w:rPr>
          <w:color w:val="081E3F"/>
        </w:rPr>
        <w:t>outside</w:t>
      </w:r>
      <w:r>
        <w:rPr>
          <w:color w:val="081E3F"/>
          <w:spacing w:val="1"/>
        </w:rPr>
        <w:t> </w:t>
      </w:r>
      <w:r>
        <w:rPr>
          <w:color w:val="081E3F"/>
        </w:rPr>
        <w:t>of the</w:t>
      </w:r>
      <w:r>
        <w:rPr>
          <w:color w:val="081E3F"/>
          <w:spacing w:val="1"/>
        </w:rPr>
        <w:t> </w:t>
      </w:r>
      <w:r>
        <w:rPr>
          <w:color w:val="081E3F"/>
        </w:rPr>
        <w:t>family.</w:t>
      </w:r>
    </w:p>
    <w:p>
      <w:pPr>
        <w:pStyle w:val="BodyText"/>
        <w:spacing w:line="247" w:lineRule="auto" w:before="118"/>
        <w:ind w:left="292" w:right="96"/>
      </w:pPr>
      <w:r>
        <w:rPr>
          <w:b/>
          <w:color w:val="081E3F"/>
        </w:rPr>
        <w:t>Designated   Safeguarding   Person   </w:t>
      </w:r>
      <w:r>
        <w:rPr>
          <w:color w:val="081E3F"/>
        </w:rPr>
        <w:t>means</w:t>
      </w:r>
      <w:r>
        <w:rPr>
          <w:color w:val="081E3F"/>
          <w:spacing w:val="1"/>
        </w:rPr>
        <w:t> </w:t>
      </w:r>
      <w:r>
        <w:rPr>
          <w:color w:val="081E3F"/>
        </w:rPr>
        <w:t>an</w:t>
      </w:r>
      <w:r>
        <w:rPr>
          <w:color w:val="081E3F"/>
          <w:spacing w:val="21"/>
        </w:rPr>
        <w:t> </w:t>
      </w:r>
      <w:r>
        <w:rPr>
          <w:color w:val="081E3F"/>
        </w:rPr>
        <w:t>individual</w:t>
      </w:r>
      <w:r>
        <w:rPr>
          <w:color w:val="081E3F"/>
          <w:spacing w:val="21"/>
        </w:rPr>
        <w:t> </w:t>
      </w:r>
      <w:r>
        <w:rPr>
          <w:color w:val="081E3F"/>
        </w:rPr>
        <w:t>allocated</w:t>
      </w:r>
      <w:r>
        <w:rPr>
          <w:color w:val="081E3F"/>
          <w:spacing w:val="21"/>
        </w:rPr>
        <w:t> </w:t>
      </w:r>
      <w:r>
        <w:rPr>
          <w:color w:val="081E3F"/>
        </w:rPr>
        <w:t>to</w:t>
      </w:r>
      <w:r>
        <w:rPr>
          <w:color w:val="081E3F"/>
          <w:spacing w:val="21"/>
        </w:rPr>
        <w:t> </w:t>
      </w:r>
      <w:r>
        <w:rPr>
          <w:color w:val="081E3F"/>
        </w:rPr>
        <w:t>take</w:t>
      </w:r>
      <w:r>
        <w:rPr>
          <w:color w:val="081E3F"/>
          <w:spacing w:val="21"/>
        </w:rPr>
        <w:t> </w:t>
      </w:r>
      <w:r>
        <w:rPr>
          <w:color w:val="081E3F"/>
        </w:rPr>
        <w:t>responsibility</w:t>
      </w:r>
      <w:r>
        <w:rPr>
          <w:color w:val="081E3F"/>
          <w:spacing w:val="-39"/>
        </w:rPr>
        <w:t> </w:t>
      </w:r>
      <w:r>
        <w:rPr>
          <w:color w:val="081E3F"/>
        </w:rPr>
        <w:t>for,</w:t>
      </w:r>
      <w:r>
        <w:rPr>
          <w:color w:val="081E3F"/>
          <w:spacing w:val="1"/>
        </w:rPr>
        <w:t> </w:t>
      </w:r>
      <w:r>
        <w:rPr>
          <w:color w:val="081E3F"/>
        </w:rPr>
        <w:t>manage,</w:t>
      </w:r>
      <w:r>
        <w:rPr>
          <w:color w:val="081E3F"/>
          <w:spacing w:val="1"/>
        </w:rPr>
        <w:t> </w:t>
      </w:r>
      <w:r>
        <w:rPr>
          <w:color w:val="081E3F"/>
        </w:rPr>
        <w:t>and/or</w:t>
      </w:r>
      <w:r>
        <w:rPr>
          <w:color w:val="081E3F"/>
          <w:spacing w:val="1"/>
        </w:rPr>
        <w:t> </w:t>
      </w:r>
      <w:r>
        <w:rPr>
          <w:color w:val="081E3F"/>
        </w:rPr>
        <w:t>undertake</w:t>
      </w:r>
      <w:r>
        <w:rPr>
          <w:color w:val="081E3F"/>
          <w:spacing w:val="2"/>
        </w:rPr>
        <w:t> </w:t>
      </w:r>
      <w:r>
        <w:rPr>
          <w:color w:val="081E3F"/>
        </w:rPr>
        <w:t>specific</w:t>
      </w:r>
      <w:r>
        <w:rPr>
          <w:color w:val="081E3F"/>
          <w:spacing w:val="1"/>
        </w:rPr>
        <w:t> </w:t>
      </w:r>
      <w:r>
        <w:rPr>
          <w:color w:val="081E3F"/>
        </w:rPr>
        <w:t>safeguarding</w:t>
      </w:r>
      <w:r>
        <w:rPr>
          <w:color w:val="081E3F"/>
          <w:spacing w:val="8"/>
        </w:rPr>
        <w:t> </w:t>
      </w:r>
      <w:r>
        <w:rPr>
          <w:color w:val="081E3F"/>
        </w:rPr>
        <w:t>responsibilities</w:t>
      </w:r>
      <w:r>
        <w:rPr>
          <w:color w:val="081E3F"/>
          <w:spacing w:val="9"/>
        </w:rPr>
        <w:t> </w:t>
      </w:r>
      <w:r>
        <w:rPr>
          <w:color w:val="081E3F"/>
        </w:rPr>
        <w:t>e.g.</w:t>
      </w:r>
      <w:r>
        <w:rPr>
          <w:color w:val="081E3F"/>
          <w:spacing w:val="8"/>
        </w:rPr>
        <w:t> </w:t>
      </w:r>
      <w:r>
        <w:rPr>
          <w:color w:val="081E3F"/>
        </w:rPr>
        <w:t>Head</w:t>
      </w:r>
      <w:r>
        <w:rPr>
          <w:color w:val="081E3F"/>
          <w:spacing w:val="9"/>
        </w:rPr>
        <w:t> </w:t>
      </w:r>
      <w:r>
        <w:rPr>
          <w:color w:val="081E3F"/>
        </w:rPr>
        <w:t>of</w:t>
      </w:r>
      <w:r>
        <w:rPr>
          <w:color w:val="081E3F"/>
          <w:spacing w:val="1"/>
        </w:rPr>
        <w:t> </w:t>
      </w:r>
      <w:r>
        <w:rPr>
          <w:color w:val="081E3F"/>
        </w:rPr>
        <w:t>Safeguarding,</w:t>
      </w:r>
      <w:r>
        <w:rPr>
          <w:color w:val="081E3F"/>
          <w:spacing w:val="5"/>
        </w:rPr>
        <w:t> </w:t>
      </w:r>
      <w:r>
        <w:rPr>
          <w:color w:val="081E3F"/>
        </w:rPr>
        <w:t>Safeguarding</w:t>
      </w:r>
      <w:r>
        <w:rPr>
          <w:color w:val="081E3F"/>
          <w:spacing w:val="6"/>
        </w:rPr>
        <w:t> </w:t>
      </w:r>
      <w:r>
        <w:rPr>
          <w:color w:val="081E3F"/>
        </w:rPr>
        <w:t>Officer,</w:t>
      </w:r>
      <w:r>
        <w:rPr>
          <w:color w:val="081E3F"/>
          <w:spacing w:val="5"/>
        </w:rPr>
        <w:t> </w:t>
      </w:r>
      <w:r>
        <w:rPr>
          <w:color w:val="081E3F"/>
        </w:rPr>
        <w:t>Club</w:t>
      </w:r>
      <w:r>
        <w:rPr>
          <w:color w:val="081E3F"/>
          <w:spacing w:val="1"/>
        </w:rPr>
        <w:t> </w:t>
      </w:r>
      <w:r>
        <w:rPr>
          <w:color w:val="081E3F"/>
        </w:rPr>
        <w:t>Welfare</w:t>
      </w:r>
      <w:r>
        <w:rPr>
          <w:color w:val="081E3F"/>
          <w:spacing w:val="-5"/>
        </w:rPr>
        <w:t> </w:t>
      </w:r>
      <w:r>
        <w:rPr>
          <w:color w:val="081E3F"/>
        </w:rPr>
        <w:t>Officer</w:t>
      </w:r>
      <w:r>
        <w:rPr>
          <w:color w:val="081E3F"/>
          <w:spacing w:val="-4"/>
        </w:rPr>
        <w:t> </w:t>
      </w:r>
      <w:r>
        <w:rPr>
          <w:color w:val="081E3F"/>
        </w:rPr>
        <w:t>etc.</w:t>
      </w:r>
    </w:p>
    <w:p>
      <w:pPr>
        <w:pStyle w:val="BodyText"/>
        <w:spacing w:line="247" w:lineRule="auto" w:before="145"/>
        <w:ind w:left="243"/>
      </w:pPr>
      <w:r>
        <w:rPr/>
        <w:br w:type="column"/>
      </w:r>
      <w:r>
        <w:rPr>
          <w:b/>
          <w:color w:val="081E3F"/>
        </w:rPr>
        <w:t>Disclosure</w:t>
      </w:r>
      <w:r>
        <w:rPr>
          <w:b/>
          <w:color w:val="081E3F"/>
          <w:spacing w:val="3"/>
        </w:rPr>
        <w:t> </w:t>
      </w:r>
      <w:r>
        <w:rPr>
          <w:b/>
          <w:color w:val="081E3F"/>
        </w:rPr>
        <w:t>and</w:t>
      </w:r>
      <w:r>
        <w:rPr>
          <w:b/>
          <w:color w:val="081E3F"/>
          <w:spacing w:val="2"/>
        </w:rPr>
        <w:t> </w:t>
      </w:r>
      <w:r>
        <w:rPr>
          <w:b/>
          <w:color w:val="081E3F"/>
        </w:rPr>
        <w:t>Barring</w:t>
      </w:r>
      <w:r>
        <w:rPr>
          <w:b/>
          <w:color w:val="081E3F"/>
          <w:spacing w:val="44"/>
        </w:rPr>
        <w:t> </w:t>
      </w:r>
      <w:r>
        <w:rPr>
          <w:b/>
          <w:color w:val="081E3F"/>
        </w:rPr>
        <w:t>Service</w:t>
      </w:r>
      <w:r>
        <w:rPr>
          <w:b/>
          <w:color w:val="081E3F"/>
          <w:spacing w:val="45"/>
        </w:rPr>
        <w:t> </w:t>
      </w:r>
      <w:r>
        <w:rPr>
          <w:b/>
          <w:color w:val="081E3F"/>
        </w:rPr>
        <w:t>(DBS)</w:t>
      </w:r>
      <w:r>
        <w:rPr>
          <w:b/>
          <w:color w:val="081E3F"/>
          <w:spacing w:val="41"/>
        </w:rPr>
        <w:t> </w:t>
      </w:r>
      <w:r>
        <w:rPr>
          <w:color w:val="081E3F"/>
        </w:rPr>
        <w:t>refers</w:t>
      </w:r>
      <w:r>
        <w:rPr>
          <w:color w:val="081E3F"/>
          <w:spacing w:val="1"/>
        </w:rPr>
        <w:t> </w:t>
      </w:r>
      <w:r>
        <w:rPr>
          <w:color w:val="081E3F"/>
        </w:rPr>
        <w:t>to</w:t>
      </w:r>
      <w:r>
        <w:rPr>
          <w:color w:val="081E3F"/>
          <w:spacing w:val="5"/>
        </w:rPr>
        <w:t> </w:t>
      </w:r>
      <w:r>
        <w:rPr>
          <w:color w:val="081E3F"/>
        </w:rPr>
        <w:t>the</w:t>
      </w:r>
      <w:r>
        <w:rPr>
          <w:color w:val="081E3F"/>
          <w:spacing w:val="6"/>
        </w:rPr>
        <w:t> </w:t>
      </w:r>
      <w:r>
        <w:rPr>
          <w:color w:val="081E3F"/>
        </w:rPr>
        <w:t>executive</w:t>
      </w:r>
      <w:r>
        <w:rPr>
          <w:color w:val="081E3F"/>
          <w:spacing w:val="6"/>
        </w:rPr>
        <w:t> </w:t>
      </w:r>
      <w:r>
        <w:rPr>
          <w:color w:val="081E3F"/>
        </w:rPr>
        <w:t>non-departmental</w:t>
      </w:r>
      <w:r>
        <w:rPr>
          <w:color w:val="081E3F"/>
          <w:spacing w:val="6"/>
        </w:rPr>
        <w:t> </w:t>
      </w:r>
      <w:r>
        <w:rPr>
          <w:color w:val="081E3F"/>
        </w:rPr>
        <w:t>public</w:t>
      </w:r>
      <w:r>
        <w:rPr>
          <w:color w:val="081E3F"/>
          <w:spacing w:val="1"/>
        </w:rPr>
        <w:t> </w:t>
      </w:r>
      <w:r>
        <w:rPr>
          <w:color w:val="081E3F"/>
        </w:rPr>
        <w:t>body,</w:t>
      </w:r>
      <w:r>
        <w:rPr>
          <w:color w:val="081E3F"/>
          <w:spacing w:val="3"/>
        </w:rPr>
        <w:t> </w:t>
      </w:r>
      <w:r>
        <w:rPr>
          <w:color w:val="081E3F"/>
        </w:rPr>
        <w:t>sponsored</w:t>
      </w:r>
      <w:r>
        <w:rPr>
          <w:color w:val="081E3F"/>
          <w:spacing w:val="4"/>
        </w:rPr>
        <w:t> </w:t>
      </w:r>
      <w:r>
        <w:rPr>
          <w:color w:val="081E3F"/>
        </w:rPr>
        <w:t>by</w:t>
      </w:r>
      <w:r>
        <w:rPr>
          <w:color w:val="081E3F"/>
          <w:spacing w:val="4"/>
        </w:rPr>
        <w:t> </w:t>
      </w:r>
      <w:r>
        <w:rPr>
          <w:color w:val="081E3F"/>
        </w:rPr>
        <w:t>the</w:t>
      </w:r>
      <w:r>
        <w:rPr>
          <w:color w:val="081E3F"/>
          <w:spacing w:val="4"/>
        </w:rPr>
        <w:t> </w:t>
      </w:r>
      <w:r>
        <w:rPr>
          <w:color w:val="081E3F"/>
        </w:rPr>
        <w:t>Home</w:t>
      </w:r>
      <w:r>
        <w:rPr>
          <w:color w:val="081E3F"/>
          <w:spacing w:val="4"/>
        </w:rPr>
        <w:t> </w:t>
      </w:r>
      <w:r>
        <w:rPr>
          <w:color w:val="081E3F"/>
        </w:rPr>
        <w:t>Office,</w:t>
      </w:r>
      <w:r>
        <w:rPr>
          <w:color w:val="081E3F"/>
          <w:spacing w:val="4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established</w:t>
      </w:r>
      <w:r>
        <w:rPr>
          <w:color w:val="081E3F"/>
          <w:spacing w:val="19"/>
        </w:rPr>
        <w:t> </w:t>
      </w:r>
      <w:r>
        <w:rPr>
          <w:color w:val="081E3F"/>
        </w:rPr>
        <w:t>to</w:t>
      </w:r>
      <w:r>
        <w:rPr>
          <w:color w:val="081E3F"/>
          <w:spacing w:val="19"/>
        </w:rPr>
        <w:t> </w:t>
      </w:r>
      <w:r>
        <w:rPr>
          <w:color w:val="081E3F"/>
        </w:rPr>
        <w:t>help</w:t>
      </w:r>
      <w:r>
        <w:rPr>
          <w:color w:val="081E3F"/>
          <w:spacing w:val="19"/>
        </w:rPr>
        <w:t> </w:t>
      </w:r>
      <w:r>
        <w:rPr>
          <w:color w:val="081E3F"/>
        </w:rPr>
        <w:t>organisations</w:t>
      </w:r>
      <w:r>
        <w:rPr>
          <w:color w:val="081E3F"/>
          <w:spacing w:val="19"/>
        </w:rPr>
        <w:t> </w:t>
      </w:r>
      <w:r>
        <w:rPr>
          <w:color w:val="081E3F"/>
        </w:rPr>
        <w:t>make</w:t>
      </w:r>
      <w:r>
        <w:rPr>
          <w:color w:val="081E3F"/>
          <w:spacing w:val="19"/>
        </w:rPr>
        <w:t> </w:t>
      </w:r>
      <w:r>
        <w:rPr>
          <w:color w:val="081E3F"/>
        </w:rPr>
        <w:t>safer</w:t>
      </w:r>
      <w:r>
        <w:rPr>
          <w:color w:val="081E3F"/>
          <w:spacing w:val="1"/>
        </w:rPr>
        <w:t> </w:t>
      </w:r>
      <w:r>
        <w:rPr>
          <w:color w:val="081E3F"/>
        </w:rPr>
        <w:t>recruitment</w:t>
      </w:r>
      <w:r>
        <w:rPr>
          <w:color w:val="081E3F"/>
          <w:spacing w:val="5"/>
        </w:rPr>
        <w:t> </w:t>
      </w:r>
      <w:r>
        <w:rPr>
          <w:color w:val="081E3F"/>
        </w:rPr>
        <w:t>decisions</w:t>
      </w:r>
      <w:r>
        <w:rPr>
          <w:color w:val="081E3F"/>
          <w:spacing w:val="5"/>
        </w:rPr>
        <w:t> </w:t>
      </w:r>
      <w:r>
        <w:rPr>
          <w:color w:val="081E3F"/>
        </w:rPr>
        <w:t>by</w:t>
      </w:r>
      <w:r>
        <w:rPr>
          <w:color w:val="081E3F"/>
          <w:spacing w:val="5"/>
        </w:rPr>
        <w:t> </w:t>
      </w:r>
      <w:r>
        <w:rPr>
          <w:color w:val="081E3F"/>
        </w:rPr>
        <w:t>processing</w:t>
      </w:r>
      <w:r>
        <w:rPr>
          <w:color w:val="081E3F"/>
          <w:spacing w:val="5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issuing</w:t>
      </w:r>
      <w:r>
        <w:rPr>
          <w:color w:val="081E3F"/>
          <w:spacing w:val="7"/>
        </w:rPr>
        <w:t> </w:t>
      </w:r>
      <w:r>
        <w:rPr>
          <w:color w:val="081E3F"/>
        </w:rPr>
        <w:t>DBS</w:t>
      </w:r>
      <w:r>
        <w:rPr>
          <w:color w:val="081E3F"/>
          <w:spacing w:val="7"/>
        </w:rPr>
        <w:t> </w:t>
      </w:r>
      <w:r>
        <w:rPr>
          <w:color w:val="081E3F"/>
        </w:rPr>
        <w:t>checks</w:t>
      </w:r>
      <w:r>
        <w:rPr>
          <w:color w:val="081E3F"/>
          <w:spacing w:val="8"/>
        </w:rPr>
        <w:t> </w:t>
      </w:r>
      <w:r>
        <w:rPr>
          <w:color w:val="081E3F"/>
        </w:rPr>
        <w:t>for</w:t>
      </w:r>
      <w:r>
        <w:rPr>
          <w:color w:val="081E3F"/>
          <w:spacing w:val="7"/>
        </w:rPr>
        <w:t> </w:t>
      </w:r>
      <w:r>
        <w:rPr>
          <w:color w:val="081E3F"/>
        </w:rPr>
        <w:t>England,</w:t>
      </w:r>
      <w:r>
        <w:rPr>
          <w:color w:val="081E3F"/>
          <w:spacing w:val="8"/>
        </w:rPr>
        <w:t> </w:t>
      </w:r>
      <w:r>
        <w:rPr>
          <w:color w:val="081E3F"/>
        </w:rPr>
        <w:t>Wales,</w:t>
      </w:r>
      <w:r>
        <w:rPr>
          <w:color w:val="081E3F"/>
          <w:spacing w:val="7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Channel</w:t>
      </w:r>
      <w:r>
        <w:rPr>
          <w:color w:val="081E3F"/>
          <w:spacing w:val="10"/>
        </w:rPr>
        <w:t> </w:t>
      </w:r>
      <w:r>
        <w:rPr>
          <w:color w:val="081E3F"/>
        </w:rPr>
        <w:t>Islands</w:t>
      </w:r>
      <w:r>
        <w:rPr>
          <w:color w:val="081E3F"/>
          <w:spacing w:val="10"/>
        </w:rPr>
        <w:t> </w:t>
      </w:r>
      <w:r>
        <w:rPr>
          <w:color w:val="081E3F"/>
        </w:rPr>
        <w:t>and</w:t>
      </w:r>
      <w:r>
        <w:rPr>
          <w:color w:val="081E3F"/>
          <w:spacing w:val="10"/>
        </w:rPr>
        <w:t> </w:t>
      </w:r>
      <w:r>
        <w:rPr>
          <w:color w:val="081E3F"/>
        </w:rPr>
        <w:t>the</w:t>
      </w:r>
      <w:r>
        <w:rPr>
          <w:color w:val="081E3F"/>
          <w:spacing w:val="11"/>
        </w:rPr>
        <w:t> </w:t>
      </w:r>
      <w:r>
        <w:rPr>
          <w:color w:val="081E3F"/>
        </w:rPr>
        <w:t>Isle</w:t>
      </w:r>
      <w:r>
        <w:rPr>
          <w:color w:val="081E3F"/>
          <w:spacing w:val="10"/>
        </w:rPr>
        <w:t> </w:t>
      </w:r>
      <w:r>
        <w:rPr>
          <w:color w:val="081E3F"/>
        </w:rPr>
        <w:t>of</w:t>
      </w:r>
      <w:r>
        <w:rPr>
          <w:color w:val="081E3F"/>
          <w:spacing w:val="10"/>
        </w:rPr>
        <w:t> </w:t>
      </w:r>
      <w:r>
        <w:rPr>
          <w:color w:val="081E3F"/>
        </w:rPr>
        <w:t>Man.</w:t>
      </w:r>
      <w:r>
        <w:rPr>
          <w:color w:val="081E3F"/>
          <w:spacing w:val="11"/>
        </w:rPr>
        <w:t> </w:t>
      </w:r>
      <w:r>
        <w:rPr>
          <w:color w:val="081E3F"/>
        </w:rPr>
        <w:t>DBS</w:t>
      </w:r>
      <w:r>
        <w:rPr>
          <w:color w:val="081E3F"/>
          <w:spacing w:val="10"/>
        </w:rPr>
        <w:t> </w:t>
      </w:r>
      <w:r>
        <w:rPr>
          <w:color w:val="081E3F"/>
        </w:rPr>
        <w:t>also</w:t>
      </w:r>
      <w:r>
        <w:rPr>
          <w:color w:val="081E3F"/>
          <w:spacing w:val="1"/>
        </w:rPr>
        <w:t> </w:t>
      </w:r>
      <w:r>
        <w:rPr>
          <w:color w:val="081E3F"/>
        </w:rPr>
        <w:t>maintains</w:t>
      </w:r>
      <w:r>
        <w:rPr>
          <w:color w:val="081E3F"/>
          <w:spacing w:val="6"/>
        </w:rPr>
        <w:t> </w:t>
      </w:r>
      <w:r>
        <w:rPr>
          <w:color w:val="081E3F"/>
        </w:rPr>
        <w:t>the</w:t>
      </w:r>
      <w:r>
        <w:rPr>
          <w:color w:val="081E3F"/>
          <w:spacing w:val="6"/>
        </w:rPr>
        <w:t> </w:t>
      </w:r>
      <w:r>
        <w:rPr>
          <w:color w:val="081E3F"/>
        </w:rPr>
        <w:t>adults’</w:t>
      </w:r>
      <w:r>
        <w:rPr>
          <w:color w:val="081E3F"/>
          <w:spacing w:val="6"/>
        </w:rPr>
        <w:t> </w:t>
      </w:r>
      <w:r>
        <w:rPr>
          <w:color w:val="081E3F"/>
        </w:rPr>
        <w:t>and</w:t>
      </w:r>
      <w:r>
        <w:rPr>
          <w:color w:val="081E3F"/>
          <w:spacing w:val="6"/>
        </w:rPr>
        <w:t> </w:t>
      </w:r>
      <w:r>
        <w:rPr>
          <w:color w:val="081E3F"/>
        </w:rPr>
        <w:t>children’s</w:t>
      </w:r>
      <w:r>
        <w:rPr>
          <w:color w:val="081E3F"/>
          <w:spacing w:val="6"/>
        </w:rPr>
        <w:t> </w:t>
      </w:r>
      <w:r>
        <w:rPr>
          <w:color w:val="081E3F"/>
        </w:rPr>
        <w:t>Barred</w:t>
      </w:r>
      <w:r>
        <w:rPr>
          <w:color w:val="081E3F"/>
          <w:spacing w:val="1"/>
        </w:rPr>
        <w:t> </w:t>
      </w:r>
      <w:r>
        <w:rPr>
          <w:color w:val="081E3F"/>
        </w:rPr>
        <w:t>Lists</w:t>
      </w:r>
      <w:r>
        <w:rPr>
          <w:color w:val="081E3F"/>
          <w:spacing w:val="8"/>
        </w:rPr>
        <w:t> </w:t>
      </w:r>
      <w:r>
        <w:rPr>
          <w:color w:val="081E3F"/>
        </w:rPr>
        <w:t>and</w:t>
      </w:r>
      <w:r>
        <w:rPr>
          <w:color w:val="081E3F"/>
          <w:spacing w:val="9"/>
        </w:rPr>
        <w:t> </w:t>
      </w:r>
      <w:r>
        <w:rPr>
          <w:color w:val="081E3F"/>
        </w:rPr>
        <w:t>determines</w:t>
      </w:r>
      <w:r>
        <w:rPr>
          <w:color w:val="081E3F"/>
          <w:spacing w:val="8"/>
        </w:rPr>
        <w:t> </w:t>
      </w:r>
      <w:r>
        <w:rPr>
          <w:color w:val="081E3F"/>
        </w:rPr>
        <w:t>whether</w:t>
      </w:r>
      <w:r>
        <w:rPr>
          <w:color w:val="081E3F"/>
          <w:spacing w:val="9"/>
        </w:rPr>
        <w:t> </w:t>
      </w:r>
      <w:r>
        <w:rPr>
          <w:color w:val="081E3F"/>
        </w:rPr>
        <w:t>an</w:t>
      </w:r>
      <w:r>
        <w:rPr>
          <w:color w:val="081E3F"/>
          <w:spacing w:val="8"/>
        </w:rPr>
        <w:t> </w:t>
      </w:r>
      <w:r>
        <w:rPr>
          <w:color w:val="081E3F"/>
        </w:rPr>
        <w:t>individual</w:t>
      </w:r>
      <w:r>
        <w:rPr>
          <w:color w:val="081E3F"/>
          <w:spacing w:val="1"/>
        </w:rPr>
        <w:t> </w:t>
      </w:r>
      <w:r>
        <w:rPr>
          <w:color w:val="081E3F"/>
        </w:rPr>
        <w:t>should</w:t>
      </w:r>
      <w:r>
        <w:rPr>
          <w:color w:val="081E3F"/>
          <w:spacing w:val="3"/>
        </w:rPr>
        <w:t> </w:t>
      </w:r>
      <w:r>
        <w:rPr>
          <w:color w:val="081E3F"/>
        </w:rPr>
        <w:t>be</w:t>
      </w:r>
      <w:r>
        <w:rPr>
          <w:color w:val="081E3F"/>
          <w:spacing w:val="3"/>
        </w:rPr>
        <w:t> </w:t>
      </w:r>
      <w:r>
        <w:rPr>
          <w:color w:val="081E3F"/>
        </w:rPr>
        <w:t>included</w:t>
      </w:r>
      <w:r>
        <w:rPr>
          <w:color w:val="081E3F"/>
          <w:spacing w:val="3"/>
        </w:rPr>
        <w:t> </w:t>
      </w:r>
      <w:r>
        <w:rPr>
          <w:color w:val="081E3F"/>
        </w:rPr>
        <w:t>on</w:t>
      </w:r>
      <w:r>
        <w:rPr>
          <w:color w:val="081E3F"/>
          <w:spacing w:val="3"/>
        </w:rPr>
        <w:t> </w:t>
      </w:r>
      <w:r>
        <w:rPr>
          <w:color w:val="081E3F"/>
        </w:rPr>
        <w:t>one</w:t>
      </w:r>
      <w:r>
        <w:rPr>
          <w:color w:val="081E3F"/>
          <w:spacing w:val="3"/>
        </w:rPr>
        <w:t> </w:t>
      </w:r>
      <w:r>
        <w:rPr>
          <w:color w:val="081E3F"/>
        </w:rPr>
        <w:t>or</w:t>
      </w:r>
      <w:r>
        <w:rPr>
          <w:color w:val="081E3F"/>
          <w:spacing w:val="4"/>
        </w:rPr>
        <w:t> </w:t>
      </w:r>
      <w:r>
        <w:rPr>
          <w:color w:val="081E3F"/>
        </w:rPr>
        <w:t>both</w:t>
      </w:r>
      <w:r>
        <w:rPr>
          <w:color w:val="081E3F"/>
          <w:spacing w:val="3"/>
        </w:rPr>
        <w:t> </w:t>
      </w:r>
      <w:r>
        <w:rPr>
          <w:color w:val="081E3F"/>
        </w:rPr>
        <w:t>of</w:t>
      </w:r>
      <w:r>
        <w:rPr>
          <w:color w:val="081E3F"/>
          <w:spacing w:val="3"/>
        </w:rPr>
        <w:t> </w:t>
      </w:r>
      <w:r>
        <w:rPr>
          <w:color w:val="081E3F"/>
        </w:rPr>
        <w:t>these</w:t>
      </w:r>
      <w:r>
        <w:rPr>
          <w:color w:val="081E3F"/>
          <w:spacing w:val="1"/>
        </w:rPr>
        <w:t> </w:t>
      </w:r>
      <w:r>
        <w:rPr>
          <w:color w:val="081E3F"/>
        </w:rPr>
        <w:t>lists</w:t>
      </w:r>
      <w:r>
        <w:rPr>
          <w:color w:val="081E3F"/>
          <w:spacing w:val="12"/>
        </w:rPr>
        <w:t> </w:t>
      </w:r>
      <w:r>
        <w:rPr>
          <w:color w:val="081E3F"/>
        </w:rPr>
        <w:t>and</w:t>
      </w:r>
      <w:r>
        <w:rPr>
          <w:color w:val="081E3F"/>
          <w:spacing w:val="13"/>
        </w:rPr>
        <w:t> </w:t>
      </w:r>
      <w:r>
        <w:rPr>
          <w:color w:val="081E3F"/>
        </w:rPr>
        <w:t>is</w:t>
      </w:r>
      <w:r>
        <w:rPr>
          <w:color w:val="081E3F"/>
          <w:spacing w:val="12"/>
        </w:rPr>
        <w:t> </w:t>
      </w:r>
      <w:r>
        <w:rPr>
          <w:color w:val="081E3F"/>
        </w:rPr>
        <w:t>therefore</w:t>
      </w:r>
      <w:r>
        <w:rPr>
          <w:color w:val="081E3F"/>
          <w:spacing w:val="13"/>
        </w:rPr>
        <w:t> </w:t>
      </w:r>
      <w:r>
        <w:rPr>
          <w:color w:val="081E3F"/>
        </w:rPr>
        <w:t>barred</w:t>
      </w:r>
      <w:r>
        <w:rPr>
          <w:color w:val="081E3F"/>
          <w:spacing w:val="13"/>
        </w:rPr>
        <w:t> </w:t>
      </w:r>
      <w:r>
        <w:rPr>
          <w:color w:val="081E3F"/>
        </w:rPr>
        <w:t>from</w:t>
      </w:r>
      <w:r>
        <w:rPr>
          <w:color w:val="081E3F"/>
          <w:spacing w:val="12"/>
        </w:rPr>
        <w:t> </w:t>
      </w:r>
      <w:r>
        <w:rPr>
          <w:color w:val="081E3F"/>
        </w:rPr>
        <w:t>engaging</w:t>
      </w:r>
      <w:r>
        <w:rPr>
          <w:color w:val="081E3F"/>
          <w:spacing w:val="13"/>
        </w:rPr>
        <w:t> </w:t>
      </w:r>
      <w:r>
        <w:rPr>
          <w:color w:val="081E3F"/>
        </w:rPr>
        <w:t>in</w:t>
      </w:r>
      <w:r>
        <w:rPr>
          <w:color w:val="081E3F"/>
          <w:spacing w:val="1"/>
        </w:rPr>
        <w:t> </w:t>
      </w:r>
      <w:r>
        <w:rPr>
          <w:color w:val="081E3F"/>
        </w:rPr>
        <w:t>certain</w:t>
      </w:r>
      <w:r>
        <w:rPr>
          <w:color w:val="081E3F"/>
          <w:spacing w:val="-3"/>
        </w:rPr>
        <w:t> </w:t>
      </w:r>
      <w:r>
        <w:rPr>
          <w:color w:val="081E3F"/>
        </w:rPr>
        <w:t>regulated</w:t>
      </w:r>
      <w:r>
        <w:rPr>
          <w:color w:val="081E3F"/>
          <w:spacing w:val="-3"/>
        </w:rPr>
        <w:t> </w:t>
      </w:r>
      <w:r>
        <w:rPr>
          <w:color w:val="081E3F"/>
        </w:rPr>
        <w:t>activity.</w:t>
      </w:r>
    </w:p>
    <w:p>
      <w:pPr>
        <w:pStyle w:val="BodyText"/>
        <w:spacing w:line="247" w:lineRule="auto" w:before="126"/>
        <w:ind w:left="243" w:right="31"/>
      </w:pPr>
      <w:r>
        <w:rPr>
          <w:b/>
          <w:color w:val="081E3F"/>
        </w:rPr>
        <w:t>Harm</w:t>
      </w:r>
      <w:r>
        <w:rPr>
          <w:b/>
          <w:color w:val="081E3F"/>
          <w:spacing w:val="11"/>
        </w:rPr>
        <w:t> </w:t>
      </w:r>
      <w:r>
        <w:rPr>
          <w:color w:val="081E3F"/>
        </w:rPr>
        <w:t>is</w:t>
      </w:r>
      <w:r>
        <w:rPr>
          <w:color w:val="081E3F"/>
          <w:spacing w:val="11"/>
        </w:rPr>
        <w:t> </w:t>
      </w:r>
      <w:r>
        <w:rPr>
          <w:color w:val="081E3F"/>
        </w:rPr>
        <w:t>defined</w:t>
      </w:r>
      <w:r>
        <w:rPr>
          <w:color w:val="081E3F"/>
          <w:spacing w:val="12"/>
        </w:rPr>
        <w:t> </w:t>
      </w:r>
      <w:r>
        <w:rPr>
          <w:color w:val="081E3F"/>
        </w:rPr>
        <w:t>as:</w:t>
      </w:r>
      <w:r>
        <w:rPr>
          <w:color w:val="081E3F"/>
          <w:spacing w:val="11"/>
        </w:rPr>
        <w:t> </w:t>
      </w:r>
      <w:r>
        <w:rPr>
          <w:color w:val="081E3F"/>
        </w:rPr>
        <w:t>‘Ill</w:t>
      </w:r>
      <w:r>
        <w:rPr>
          <w:color w:val="081E3F"/>
          <w:spacing w:val="12"/>
        </w:rPr>
        <w:t> </w:t>
      </w:r>
      <w:r>
        <w:rPr>
          <w:color w:val="081E3F"/>
        </w:rPr>
        <w:t>treatment</w:t>
      </w:r>
      <w:r>
        <w:rPr>
          <w:color w:val="081E3F"/>
          <w:spacing w:val="11"/>
        </w:rPr>
        <w:t> </w:t>
      </w:r>
      <w:r>
        <w:rPr>
          <w:color w:val="081E3F"/>
        </w:rPr>
        <w:t>and</w:t>
      </w:r>
      <w:r>
        <w:rPr>
          <w:color w:val="081E3F"/>
          <w:spacing w:val="12"/>
        </w:rPr>
        <w:t> </w:t>
      </w:r>
      <w:r>
        <w:rPr>
          <w:color w:val="081E3F"/>
        </w:rPr>
        <w:t>forms</w:t>
      </w:r>
      <w:r>
        <w:rPr>
          <w:color w:val="081E3F"/>
          <w:spacing w:val="-40"/>
        </w:rPr>
        <w:t> </w:t>
      </w:r>
      <w:r>
        <w:rPr>
          <w:color w:val="081E3F"/>
        </w:rPr>
        <w:t>of</w:t>
      </w:r>
      <w:r>
        <w:rPr>
          <w:color w:val="081E3F"/>
          <w:spacing w:val="4"/>
        </w:rPr>
        <w:t> </w:t>
      </w:r>
      <w:r>
        <w:rPr>
          <w:color w:val="081E3F"/>
        </w:rPr>
        <w:t>ill</w:t>
      </w:r>
      <w:r>
        <w:rPr>
          <w:color w:val="081E3F"/>
          <w:spacing w:val="4"/>
        </w:rPr>
        <w:t> </w:t>
      </w:r>
      <w:r>
        <w:rPr>
          <w:color w:val="081E3F"/>
        </w:rPr>
        <w:t>treatment</w:t>
      </w:r>
      <w:r>
        <w:rPr>
          <w:color w:val="081E3F"/>
          <w:spacing w:val="4"/>
        </w:rPr>
        <w:t> </w:t>
      </w:r>
      <w:r>
        <w:rPr>
          <w:color w:val="081E3F"/>
        </w:rPr>
        <w:t>(including</w:t>
      </w:r>
      <w:r>
        <w:rPr>
          <w:color w:val="081E3F"/>
          <w:spacing w:val="4"/>
        </w:rPr>
        <w:t> </w:t>
      </w:r>
      <w:r>
        <w:rPr>
          <w:color w:val="081E3F"/>
        </w:rPr>
        <w:t>sexual</w:t>
      </w:r>
      <w:r>
        <w:rPr>
          <w:color w:val="081E3F"/>
          <w:spacing w:val="4"/>
        </w:rPr>
        <w:t> </w:t>
      </w:r>
      <w:r>
        <w:rPr>
          <w:color w:val="081E3F"/>
        </w:rPr>
        <w:t>abuse</w:t>
      </w:r>
    </w:p>
    <w:p>
      <w:pPr>
        <w:pStyle w:val="BodyText"/>
        <w:spacing w:line="247" w:lineRule="auto" w:before="2"/>
        <w:ind w:left="243"/>
      </w:pPr>
      <w:r>
        <w:rPr>
          <w:color w:val="081E3F"/>
        </w:rPr>
        <w:t>and forms</w:t>
      </w:r>
      <w:r>
        <w:rPr>
          <w:color w:val="081E3F"/>
          <w:spacing w:val="1"/>
        </w:rPr>
        <w:t> </w:t>
      </w:r>
      <w:r>
        <w:rPr>
          <w:color w:val="081E3F"/>
        </w:rPr>
        <w:t>of</w:t>
      </w:r>
      <w:r>
        <w:rPr>
          <w:color w:val="081E3F"/>
          <w:spacing w:val="1"/>
        </w:rPr>
        <w:t> </w:t>
      </w:r>
      <w:r>
        <w:rPr>
          <w:color w:val="081E3F"/>
        </w:rPr>
        <w:t>ill-treatment</w:t>
      </w:r>
      <w:r>
        <w:rPr>
          <w:color w:val="081E3F"/>
          <w:spacing w:val="1"/>
        </w:rPr>
        <w:t> </w:t>
      </w:r>
      <w:r>
        <w:rPr>
          <w:color w:val="081E3F"/>
        </w:rPr>
        <w:t>which</w:t>
      </w:r>
      <w:r>
        <w:rPr>
          <w:color w:val="081E3F"/>
          <w:spacing w:val="1"/>
        </w:rPr>
        <w:t> </w:t>
      </w:r>
      <w:r>
        <w:rPr>
          <w:color w:val="081E3F"/>
        </w:rPr>
        <w:t>are</w:t>
      </w:r>
      <w:r>
        <w:rPr>
          <w:color w:val="081E3F"/>
          <w:spacing w:val="1"/>
        </w:rPr>
        <w:t> </w:t>
      </w:r>
      <w:r>
        <w:rPr>
          <w:color w:val="081E3F"/>
        </w:rPr>
        <w:t>not</w:t>
      </w:r>
      <w:r>
        <w:rPr>
          <w:color w:val="081E3F"/>
          <w:spacing w:val="1"/>
        </w:rPr>
        <w:t> </w:t>
      </w:r>
      <w:r>
        <w:rPr>
          <w:color w:val="081E3F"/>
        </w:rPr>
        <w:t>physical)</w:t>
      </w:r>
      <w:r>
        <w:rPr>
          <w:color w:val="081E3F"/>
          <w:spacing w:val="6"/>
        </w:rPr>
        <w:t> </w:t>
      </w:r>
      <w:r>
        <w:rPr>
          <w:color w:val="081E3F"/>
        </w:rPr>
        <w:t>and</w:t>
      </w:r>
      <w:r>
        <w:rPr>
          <w:color w:val="081E3F"/>
          <w:spacing w:val="7"/>
        </w:rPr>
        <w:t> </w:t>
      </w:r>
      <w:r>
        <w:rPr>
          <w:color w:val="081E3F"/>
        </w:rPr>
        <w:t>also</w:t>
      </w:r>
      <w:r>
        <w:rPr>
          <w:color w:val="081E3F"/>
          <w:spacing w:val="6"/>
        </w:rPr>
        <w:t> </w:t>
      </w:r>
      <w:r>
        <w:rPr>
          <w:color w:val="081E3F"/>
        </w:rPr>
        <w:t>the</w:t>
      </w:r>
      <w:r>
        <w:rPr>
          <w:color w:val="081E3F"/>
          <w:spacing w:val="7"/>
        </w:rPr>
        <w:t> </w:t>
      </w:r>
      <w:r>
        <w:rPr>
          <w:color w:val="081E3F"/>
        </w:rPr>
        <w:t>impairment</w:t>
      </w:r>
      <w:r>
        <w:rPr>
          <w:color w:val="081E3F"/>
          <w:spacing w:val="6"/>
        </w:rPr>
        <w:t> </w:t>
      </w:r>
      <w:r>
        <w:rPr>
          <w:color w:val="081E3F"/>
        </w:rPr>
        <w:t>of</w:t>
      </w:r>
      <w:r>
        <w:rPr>
          <w:color w:val="081E3F"/>
          <w:spacing w:val="7"/>
        </w:rPr>
        <w:t> </w:t>
      </w:r>
      <w:r>
        <w:rPr>
          <w:color w:val="081E3F"/>
        </w:rPr>
        <w:t>or</w:t>
      </w:r>
      <w:r>
        <w:rPr>
          <w:color w:val="081E3F"/>
          <w:spacing w:val="6"/>
        </w:rPr>
        <w:t> </w:t>
      </w:r>
      <w:r>
        <w:rPr>
          <w:color w:val="081E3F"/>
        </w:rPr>
        <w:t>an</w:t>
      </w:r>
      <w:r>
        <w:rPr>
          <w:color w:val="081E3F"/>
          <w:spacing w:val="1"/>
        </w:rPr>
        <w:t> </w:t>
      </w:r>
      <w:r>
        <w:rPr>
          <w:color w:val="081E3F"/>
        </w:rPr>
        <w:t>avoidable</w:t>
      </w:r>
      <w:r>
        <w:rPr>
          <w:color w:val="081E3F"/>
          <w:spacing w:val="19"/>
        </w:rPr>
        <w:t> </w:t>
      </w:r>
      <w:r>
        <w:rPr>
          <w:color w:val="081E3F"/>
        </w:rPr>
        <w:t>deterioration</w:t>
      </w:r>
      <w:r>
        <w:rPr>
          <w:color w:val="081E3F"/>
          <w:spacing w:val="19"/>
        </w:rPr>
        <w:t> </w:t>
      </w:r>
      <w:r>
        <w:rPr>
          <w:color w:val="081E3F"/>
        </w:rPr>
        <w:t>in</w:t>
      </w:r>
      <w:r>
        <w:rPr>
          <w:color w:val="081E3F"/>
          <w:spacing w:val="20"/>
        </w:rPr>
        <w:t> </w:t>
      </w:r>
      <w:r>
        <w:rPr>
          <w:color w:val="081E3F"/>
        </w:rPr>
        <w:t>physical</w:t>
      </w:r>
      <w:r>
        <w:rPr>
          <w:color w:val="081E3F"/>
          <w:spacing w:val="19"/>
        </w:rPr>
        <w:t> </w:t>
      </w:r>
      <w:r>
        <w:rPr>
          <w:color w:val="081E3F"/>
        </w:rPr>
        <w:t>or</w:t>
      </w:r>
      <w:r>
        <w:rPr>
          <w:color w:val="081E3F"/>
          <w:spacing w:val="19"/>
        </w:rPr>
        <w:t> </w:t>
      </w:r>
      <w:r>
        <w:rPr>
          <w:color w:val="081E3F"/>
        </w:rPr>
        <w:t>mental</w:t>
      </w:r>
      <w:r>
        <w:rPr>
          <w:color w:val="081E3F"/>
          <w:spacing w:val="-40"/>
        </w:rPr>
        <w:t> </w:t>
      </w:r>
      <w:r>
        <w:rPr>
          <w:color w:val="081E3F"/>
        </w:rPr>
        <w:t>health</w:t>
      </w:r>
      <w:r>
        <w:rPr>
          <w:color w:val="081E3F"/>
          <w:spacing w:val="2"/>
        </w:rPr>
        <w:t> </w:t>
      </w:r>
      <w:r>
        <w:rPr>
          <w:color w:val="081E3F"/>
        </w:rPr>
        <w:t>and</w:t>
      </w:r>
      <w:r>
        <w:rPr>
          <w:color w:val="081E3F"/>
          <w:spacing w:val="2"/>
        </w:rPr>
        <w:t> </w:t>
      </w:r>
      <w:r>
        <w:rPr>
          <w:color w:val="081E3F"/>
        </w:rPr>
        <w:t>the</w:t>
      </w:r>
      <w:r>
        <w:rPr>
          <w:color w:val="081E3F"/>
          <w:spacing w:val="2"/>
        </w:rPr>
        <w:t> </w:t>
      </w:r>
      <w:r>
        <w:rPr>
          <w:color w:val="081E3F"/>
        </w:rPr>
        <w:t>impairment</w:t>
      </w:r>
      <w:r>
        <w:rPr>
          <w:color w:val="081E3F"/>
          <w:spacing w:val="2"/>
        </w:rPr>
        <w:t> </w:t>
      </w:r>
      <w:r>
        <w:rPr>
          <w:color w:val="081E3F"/>
        </w:rPr>
        <w:t>of</w:t>
      </w:r>
      <w:r>
        <w:rPr>
          <w:color w:val="081E3F"/>
          <w:spacing w:val="2"/>
        </w:rPr>
        <w:t> </w:t>
      </w:r>
      <w:r>
        <w:rPr>
          <w:color w:val="081E3F"/>
        </w:rPr>
        <w:t>physical,</w:t>
      </w:r>
      <w:r>
        <w:rPr>
          <w:color w:val="081E3F"/>
          <w:spacing w:val="1"/>
        </w:rPr>
        <w:t> </w:t>
      </w:r>
      <w:r>
        <w:rPr>
          <w:color w:val="081E3F"/>
        </w:rPr>
        <w:t>intellectual,</w:t>
      </w:r>
      <w:r>
        <w:rPr>
          <w:color w:val="081E3F"/>
          <w:spacing w:val="16"/>
        </w:rPr>
        <w:t> </w:t>
      </w:r>
      <w:r>
        <w:rPr>
          <w:color w:val="081E3F"/>
        </w:rPr>
        <w:t>emotional,</w:t>
      </w:r>
      <w:r>
        <w:rPr>
          <w:color w:val="081E3F"/>
          <w:spacing w:val="17"/>
        </w:rPr>
        <w:t> </w:t>
      </w:r>
      <w:r>
        <w:rPr>
          <w:color w:val="081E3F"/>
        </w:rPr>
        <w:t>social</w:t>
      </w:r>
      <w:r>
        <w:rPr>
          <w:color w:val="081E3F"/>
          <w:spacing w:val="17"/>
        </w:rPr>
        <w:t> </w:t>
      </w:r>
      <w:r>
        <w:rPr>
          <w:color w:val="081E3F"/>
        </w:rPr>
        <w:t>or</w:t>
      </w:r>
      <w:r>
        <w:rPr>
          <w:color w:val="081E3F"/>
          <w:spacing w:val="17"/>
        </w:rPr>
        <w:t> </w:t>
      </w:r>
      <w:r>
        <w:rPr>
          <w:color w:val="081E3F"/>
        </w:rPr>
        <w:t>behavioural</w:t>
      </w:r>
      <w:r>
        <w:rPr>
          <w:color w:val="081E3F"/>
          <w:spacing w:val="1"/>
        </w:rPr>
        <w:t> </w:t>
      </w:r>
      <w:r>
        <w:rPr>
          <w:color w:val="081E3F"/>
        </w:rPr>
        <w:t>development.</w:t>
      </w:r>
      <w:r>
        <w:rPr>
          <w:color w:val="081E3F"/>
          <w:spacing w:val="13"/>
        </w:rPr>
        <w:t> </w:t>
      </w:r>
      <w:r>
        <w:rPr>
          <w:color w:val="081E3F"/>
        </w:rPr>
        <w:t>‘Harm’</w:t>
      </w:r>
      <w:r>
        <w:rPr>
          <w:color w:val="081E3F"/>
          <w:spacing w:val="14"/>
        </w:rPr>
        <w:t> </w:t>
      </w:r>
      <w:r>
        <w:rPr>
          <w:color w:val="081E3F"/>
        </w:rPr>
        <w:t>may</w:t>
      </w:r>
      <w:r>
        <w:rPr>
          <w:color w:val="081E3F"/>
          <w:spacing w:val="14"/>
        </w:rPr>
        <w:t> </w:t>
      </w:r>
      <w:r>
        <w:rPr>
          <w:color w:val="081E3F"/>
        </w:rPr>
        <w:t>be</w:t>
      </w:r>
      <w:r>
        <w:rPr>
          <w:color w:val="081E3F"/>
          <w:spacing w:val="13"/>
        </w:rPr>
        <w:t> </w:t>
      </w:r>
      <w:r>
        <w:rPr>
          <w:color w:val="081E3F"/>
        </w:rPr>
        <w:t>caused</w:t>
      </w:r>
      <w:r>
        <w:rPr>
          <w:color w:val="081E3F"/>
          <w:spacing w:val="14"/>
        </w:rPr>
        <w:t> </w:t>
      </w:r>
      <w:r>
        <w:rPr>
          <w:color w:val="081E3F"/>
        </w:rPr>
        <w:t>by</w:t>
      </w:r>
      <w:r>
        <w:rPr>
          <w:color w:val="081E3F"/>
          <w:spacing w:val="14"/>
        </w:rPr>
        <w:t> </w:t>
      </w:r>
      <w:r>
        <w:rPr>
          <w:color w:val="081E3F"/>
        </w:rPr>
        <w:t>acts</w:t>
      </w:r>
      <w:r>
        <w:rPr>
          <w:color w:val="081E3F"/>
          <w:spacing w:val="1"/>
        </w:rPr>
        <w:t> </w:t>
      </w:r>
      <w:r>
        <w:rPr>
          <w:color w:val="081E3F"/>
        </w:rPr>
        <w:t>of commission and acts of omission.</w:t>
      </w:r>
    </w:p>
    <w:p>
      <w:pPr>
        <w:pStyle w:val="BodyText"/>
        <w:spacing w:line="247" w:lineRule="auto" w:before="121"/>
        <w:ind w:left="243"/>
      </w:pPr>
      <w:r>
        <w:rPr>
          <w:b/>
          <w:color w:val="081E3F"/>
        </w:rPr>
        <w:t>Poor</w:t>
      </w:r>
      <w:r>
        <w:rPr>
          <w:b/>
          <w:color w:val="081E3F"/>
          <w:spacing w:val="6"/>
        </w:rPr>
        <w:t> </w:t>
      </w:r>
      <w:r>
        <w:rPr>
          <w:b/>
          <w:color w:val="081E3F"/>
        </w:rPr>
        <w:t>Practice</w:t>
      </w:r>
      <w:r>
        <w:rPr>
          <w:b/>
          <w:color w:val="081E3F"/>
          <w:spacing w:val="7"/>
        </w:rPr>
        <w:t> </w:t>
      </w:r>
      <w:r>
        <w:rPr>
          <w:color w:val="081E3F"/>
        </w:rPr>
        <w:t>means</w:t>
      </w:r>
      <w:r>
        <w:rPr>
          <w:color w:val="081E3F"/>
          <w:spacing w:val="4"/>
        </w:rPr>
        <w:t> </w:t>
      </w:r>
      <w:r>
        <w:rPr>
          <w:color w:val="081E3F"/>
        </w:rPr>
        <w:t>behaviours</w:t>
      </w:r>
      <w:r>
        <w:rPr>
          <w:color w:val="081E3F"/>
          <w:spacing w:val="4"/>
        </w:rPr>
        <w:t> </w:t>
      </w:r>
      <w:r>
        <w:rPr>
          <w:color w:val="081E3F"/>
        </w:rPr>
        <w:t>which</w:t>
      </w:r>
      <w:r>
        <w:rPr>
          <w:color w:val="081E3F"/>
          <w:spacing w:val="1"/>
        </w:rPr>
        <w:t> </w:t>
      </w:r>
      <w:r>
        <w:rPr>
          <w:color w:val="081E3F"/>
        </w:rPr>
        <w:t>contravene</w:t>
      </w:r>
      <w:r>
        <w:rPr>
          <w:color w:val="081E3F"/>
          <w:spacing w:val="8"/>
        </w:rPr>
        <w:t> </w:t>
      </w:r>
      <w:r>
        <w:rPr>
          <w:color w:val="081E3F"/>
        </w:rPr>
        <w:t>existing</w:t>
      </w:r>
      <w:r>
        <w:rPr>
          <w:color w:val="081E3F"/>
          <w:spacing w:val="9"/>
        </w:rPr>
        <w:t> </w:t>
      </w:r>
      <w:r>
        <w:rPr>
          <w:color w:val="081E3F"/>
        </w:rPr>
        <w:t>codes</w:t>
      </w:r>
      <w:r>
        <w:rPr>
          <w:color w:val="081E3F"/>
          <w:spacing w:val="9"/>
        </w:rPr>
        <w:t> </w:t>
      </w:r>
      <w:r>
        <w:rPr>
          <w:color w:val="081E3F"/>
        </w:rPr>
        <w:t>of</w:t>
      </w:r>
      <w:r>
        <w:rPr>
          <w:color w:val="081E3F"/>
          <w:spacing w:val="9"/>
        </w:rPr>
        <w:t> </w:t>
      </w:r>
      <w:r>
        <w:rPr>
          <w:color w:val="081E3F"/>
        </w:rPr>
        <w:t>conduct,</w:t>
      </w:r>
      <w:r>
        <w:rPr>
          <w:color w:val="081E3F"/>
          <w:spacing w:val="1"/>
        </w:rPr>
        <w:t> </w:t>
      </w:r>
      <w:r>
        <w:rPr>
          <w:color w:val="081E3F"/>
        </w:rPr>
        <w:t>infringes</w:t>
      </w:r>
      <w:r>
        <w:rPr>
          <w:color w:val="081E3F"/>
          <w:spacing w:val="20"/>
        </w:rPr>
        <w:t> </w:t>
      </w:r>
      <w:r>
        <w:rPr>
          <w:color w:val="081E3F"/>
        </w:rPr>
        <w:t>an</w:t>
      </w:r>
      <w:r>
        <w:rPr>
          <w:color w:val="081E3F"/>
          <w:spacing w:val="20"/>
        </w:rPr>
        <w:t> </w:t>
      </w:r>
      <w:r>
        <w:rPr>
          <w:color w:val="081E3F"/>
        </w:rPr>
        <w:t>individual’s</w:t>
      </w:r>
      <w:r>
        <w:rPr>
          <w:color w:val="081E3F"/>
          <w:spacing w:val="20"/>
        </w:rPr>
        <w:t> </w:t>
      </w:r>
      <w:r>
        <w:rPr>
          <w:color w:val="081E3F"/>
        </w:rPr>
        <w:t>rights</w:t>
      </w:r>
      <w:r>
        <w:rPr>
          <w:color w:val="081E3F"/>
          <w:spacing w:val="20"/>
        </w:rPr>
        <w:t> </w:t>
      </w:r>
      <w:r>
        <w:rPr>
          <w:color w:val="081E3F"/>
        </w:rPr>
        <w:t>and/or</w:t>
      </w:r>
      <w:r>
        <w:rPr>
          <w:color w:val="081E3F"/>
          <w:spacing w:val="20"/>
        </w:rPr>
        <w:t> </w:t>
      </w:r>
      <w:r>
        <w:rPr>
          <w:color w:val="081E3F"/>
        </w:rPr>
        <w:t>reflects</w:t>
      </w:r>
      <w:r>
        <w:rPr>
          <w:color w:val="081E3F"/>
          <w:spacing w:val="-40"/>
        </w:rPr>
        <w:t> </w:t>
      </w:r>
      <w:r>
        <w:rPr>
          <w:color w:val="081E3F"/>
        </w:rPr>
        <w:t>a failure to fulfil high standards of care.</w:t>
      </w:r>
    </w:p>
    <w:p>
      <w:pPr>
        <w:spacing w:line="247" w:lineRule="auto" w:before="144"/>
        <w:ind w:left="258" w:right="182" w:firstLine="0"/>
        <w:jc w:val="left"/>
        <w:rPr>
          <w:sz w:val="19"/>
        </w:rPr>
      </w:pPr>
      <w:r>
        <w:rPr/>
        <w:br w:type="column"/>
      </w:r>
      <w:r>
        <w:rPr>
          <w:b/>
          <w:color w:val="081E3F"/>
          <w:sz w:val="19"/>
        </w:rPr>
        <w:t>Position</w:t>
      </w:r>
      <w:r>
        <w:rPr>
          <w:b/>
          <w:color w:val="081E3F"/>
          <w:spacing w:val="24"/>
          <w:sz w:val="19"/>
        </w:rPr>
        <w:t> </w:t>
      </w:r>
      <w:r>
        <w:rPr>
          <w:b/>
          <w:color w:val="081E3F"/>
          <w:sz w:val="19"/>
        </w:rPr>
        <w:t>of</w:t>
      </w:r>
      <w:r>
        <w:rPr>
          <w:b/>
          <w:color w:val="081E3F"/>
          <w:spacing w:val="24"/>
          <w:sz w:val="19"/>
        </w:rPr>
        <w:t> </w:t>
      </w:r>
      <w:r>
        <w:rPr>
          <w:b/>
          <w:color w:val="081E3F"/>
          <w:sz w:val="19"/>
        </w:rPr>
        <w:t>Trust</w:t>
      </w:r>
      <w:r>
        <w:rPr>
          <w:b/>
          <w:color w:val="081E3F"/>
          <w:spacing w:val="21"/>
          <w:sz w:val="19"/>
        </w:rPr>
        <w:t> </w:t>
      </w:r>
      <w:r>
        <w:rPr>
          <w:color w:val="081E3F"/>
          <w:sz w:val="19"/>
        </w:rPr>
        <w:t>means</w:t>
      </w:r>
      <w:r>
        <w:rPr>
          <w:color w:val="081E3F"/>
          <w:spacing w:val="20"/>
          <w:sz w:val="19"/>
        </w:rPr>
        <w:t> </w:t>
      </w:r>
      <w:r>
        <w:rPr>
          <w:color w:val="081E3F"/>
          <w:sz w:val="19"/>
        </w:rPr>
        <w:t>any</w:t>
      </w:r>
      <w:r>
        <w:rPr>
          <w:color w:val="081E3F"/>
          <w:spacing w:val="21"/>
          <w:sz w:val="19"/>
        </w:rPr>
        <w:t> </w:t>
      </w:r>
      <w:r>
        <w:rPr>
          <w:color w:val="081E3F"/>
          <w:sz w:val="19"/>
        </w:rPr>
        <w:t>position</w:t>
      </w:r>
      <w:r>
        <w:rPr>
          <w:color w:val="081E3F"/>
          <w:spacing w:val="21"/>
          <w:sz w:val="19"/>
        </w:rPr>
        <w:t> </w:t>
      </w:r>
      <w:r>
        <w:rPr>
          <w:color w:val="081E3F"/>
          <w:sz w:val="19"/>
        </w:rPr>
        <w:t>where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an individual is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in a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relationship of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trust</w:t>
      </w:r>
    </w:p>
    <w:p>
      <w:pPr>
        <w:pStyle w:val="BodyText"/>
        <w:spacing w:line="247" w:lineRule="auto" w:before="2"/>
        <w:ind w:left="258" w:right="252"/>
      </w:pPr>
      <w:r>
        <w:rPr>
          <w:color w:val="081E3F"/>
        </w:rPr>
        <w:t>with</w:t>
      </w:r>
      <w:r>
        <w:rPr>
          <w:color w:val="081E3F"/>
          <w:spacing w:val="8"/>
        </w:rPr>
        <w:t> </w:t>
      </w:r>
      <w:r>
        <w:rPr>
          <w:color w:val="081E3F"/>
        </w:rPr>
        <w:t>any</w:t>
      </w:r>
      <w:r>
        <w:rPr>
          <w:color w:val="081E3F"/>
          <w:spacing w:val="8"/>
        </w:rPr>
        <w:t> </w:t>
      </w:r>
      <w:r>
        <w:rPr>
          <w:color w:val="081E3F"/>
        </w:rPr>
        <w:t>person</w:t>
      </w:r>
      <w:r>
        <w:rPr>
          <w:color w:val="081E3F"/>
          <w:spacing w:val="8"/>
        </w:rPr>
        <w:t> </w:t>
      </w:r>
      <w:r>
        <w:rPr>
          <w:color w:val="081E3F"/>
        </w:rPr>
        <w:t>with</w:t>
      </w:r>
      <w:r>
        <w:rPr>
          <w:color w:val="081E3F"/>
          <w:spacing w:val="8"/>
        </w:rPr>
        <w:t> </w:t>
      </w:r>
      <w:r>
        <w:rPr>
          <w:color w:val="081E3F"/>
        </w:rPr>
        <w:t>responsibility</w:t>
      </w:r>
      <w:r>
        <w:rPr>
          <w:color w:val="081E3F"/>
          <w:spacing w:val="8"/>
        </w:rPr>
        <w:t> </w:t>
      </w:r>
      <w:r>
        <w:rPr>
          <w:color w:val="081E3F"/>
        </w:rPr>
        <w:t>and/or</w:t>
      </w:r>
      <w:r>
        <w:rPr>
          <w:color w:val="081E3F"/>
          <w:spacing w:val="1"/>
        </w:rPr>
        <w:t> </w:t>
      </w:r>
      <w:r>
        <w:rPr>
          <w:color w:val="081E3F"/>
        </w:rPr>
        <w:t>authority</w:t>
      </w:r>
      <w:r>
        <w:rPr>
          <w:color w:val="081E3F"/>
          <w:spacing w:val="11"/>
        </w:rPr>
        <w:t> </w:t>
      </w:r>
      <w:r>
        <w:rPr>
          <w:color w:val="081E3F"/>
        </w:rPr>
        <w:t>in</w:t>
      </w:r>
      <w:r>
        <w:rPr>
          <w:color w:val="081E3F"/>
          <w:spacing w:val="11"/>
        </w:rPr>
        <w:t> </w:t>
      </w:r>
      <w:r>
        <w:rPr>
          <w:color w:val="081E3F"/>
        </w:rPr>
        <w:t>relation</w:t>
      </w:r>
      <w:r>
        <w:rPr>
          <w:color w:val="081E3F"/>
          <w:spacing w:val="12"/>
        </w:rPr>
        <w:t> </w:t>
      </w:r>
      <w:r>
        <w:rPr>
          <w:color w:val="081E3F"/>
        </w:rPr>
        <w:t>to</w:t>
      </w:r>
      <w:r>
        <w:rPr>
          <w:color w:val="081E3F"/>
          <w:spacing w:val="11"/>
        </w:rPr>
        <w:t> </w:t>
      </w:r>
      <w:r>
        <w:rPr>
          <w:color w:val="081E3F"/>
        </w:rPr>
        <w:t>that</w:t>
      </w:r>
      <w:r>
        <w:rPr>
          <w:color w:val="081E3F"/>
          <w:spacing w:val="11"/>
        </w:rPr>
        <w:t> </w:t>
      </w:r>
      <w:r>
        <w:rPr>
          <w:color w:val="081E3F"/>
        </w:rPr>
        <w:t>person,</w:t>
      </w:r>
      <w:r>
        <w:rPr>
          <w:color w:val="081E3F"/>
          <w:spacing w:val="12"/>
        </w:rPr>
        <w:t> </w:t>
      </w:r>
      <w:r>
        <w:rPr>
          <w:color w:val="081E3F"/>
        </w:rPr>
        <w:t>and</w:t>
      </w:r>
      <w:r>
        <w:rPr>
          <w:color w:val="081E3F"/>
          <w:spacing w:val="11"/>
        </w:rPr>
        <w:t> </w:t>
      </w:r>
      <w:r>
        <w:rPr>
          <w:color w:val="081E3F"/>
        </w:rPr>
        <w:t>shall</w:t>
      </w:r>
      <w:r>
        <w:rPr>
          <w:color w:val="081E3F"/>
          <w:spacing w:val="-40"/>
        </w:rPr>
        <w:t> </w:t>
      </w:r>
      <w:r>
        <w:rPr>
          <w:color w:val="081E3F"/>
        </w:rPr>
        <w:t>include</w:t>
      </w:r>
      <w:r>
        <w:rPr>
          <w:color w:val="081E3F"/>
          <w:spacing w:val="1"/>
        </w:rPr>
        <w:t> </w:t>
      </w:r>
      <w:r>
        <w:rPr>
          <w:color w:val="081E3F"/>
        </w:rPr>
        <w:t>without</w:t>
      </w:r>
      <w:r>
        <w:rPr>
          <w:color w:val="081E3F"/>
          <w:spacing w:val="1"/>
        </w:rPr>
        <w:t> </w:t>
      </w:r>
      <w:r>
        <w:rPr>
          <w:color w:val="081E3F"/>
        </w:rPr>
        <w:t>limitation</w:t>
      </w:r>
      <w:r>
        <w:rPr>
          <w:color w:val="081E3F"/>
          <w:spacing w:val="1"/>
        </w:rPr>
        <w:t> </w:t>
      </w:r>
      <w:r>
        <w:rPr>
          <w:color w:val="081E3F"/>
        </w:rPr>
        <w:t>those</w:t>
      </w:r>
      <w:r>
        <w:rPr>
          <w:color w:val="081E3F"/>
          <w:spacing w:val="42"/>
        </w:rPr>
        <w:t> </w:t>
      </w:r>
      <w:r>
        <w:rPr>
          <w:color w:val="081E3F"/>
        </w:rPr>
        <w:t>who</w:t>
      </w:r>
      <w:r>
        <w:rPr>
          <w:color w:val="081E3F"/>
          <w:spacing w:val="43"/>
        </w:rPr>
        <w:t> </w:t>
      </w:r>
      <w:r>
        <w:rPr>
          <w:color w:val="081E3F"/>
        </w:rPr>
        <w:t>care</w:t>
      </w:r>
      <w:r>
        <w:rPr>
          <w:color w:val="081E3F"/>
          <w:spacing w:val="1"/>
        </w:rPr>
        <w:t> </w:t>
      </w:r>
      <w:r>
        <w:rPr>
          <w:color w:val="081E3F"/>
        </w:rPr>
        <w:t>for,</w:t>
      </w:r>
      <w:r>
        <w:rPr>
          <w:color w:val="081E3F"/>
          <w:spacing w:val="2"/>
        </w:rPr>
        <w:t> </w:t>
      </w:r>
      <w:r>
        <w:rPr>
          <w:color w:val="081E3F"/>
        </w:rPr>
        <w:t>advise,</w:t>
      </w:r>
      <w:r>
        <w:rPr>
          <w:color w:val="081E3F"/>
          <w:spacing w:val="2"/>
        </w:rPr>
        <w:t> </w:t>
      </w:r>
      <w:r>
        <w:rPr>
          <w:color w:val="081E3F"/>
        </w:rPr>
        <w:t>supervise,</w:t>
      </w:r>
      <w:r>
        <w:rPr>
          <w:color w:val="081E3F"/>
          <w:spacing w:val="2"/>
        </w:rPr>
        <w:t> </w:t>
      </w:r>
      <w:r>
        <w:rPr>
          <w:color w:val="081E3F"/>
        </w:rPr>
        <w:t>train,</w:t>
      </w:r>
      <w:r>
        <w:rPr>
          <w:color w:val="081E3F"/>
          <w:spacing w:val="2"/>
        </w:rPr>
        <w:t> </w:t>
      </w:r>
      <w:r>
        <w:rPr>
          <w:color w:val="081E3F"/>
        </w:rPr>
        <w:t>coach,</w:t>
      </w:r>
      <w:r>
        <w:rPr>
          <w:color w:val="081E3F"/>
          <w:spacing w:val="2"/>
        </w:rPr>
        <w:t> </w:t>
      </w:r>
      <w:r>
        <w:rPr>
          <w:color w:val="081E3F"/>
        </w:rPr>
        <w:t>teach,</w:t>
      </w:r>
      <w:r>
        <w:rPr>
          <w:color w:val="081E3F"/>
          <w:spacing w:val="1"/>
        </w:rPr>
        <w:t> </w:t>
      </w:r>
      <w:r>
        <w:rPr>
          <w:color w:val="081E3F"/>
        </w:rPr>
        <w:t>manage,</w:t>
      </w:r>
      <w:r>
        <w:rPr>
          <w:color w:val="081E3F"/>
          <w:spacing w:val="3"/>
        </w:rPr>
        <w:t> </w:t>
      </w:r>
      <w:r>
        <w:rPr>
          <w:color w:val="081E3F"/>
        </w:rPr>
        <w:t>tutor,</w:t>
      </w:r>
      <w:r>
        <w:rPr>
          <w:color w:val="081E3F"/>
          <w:spacing w:val="4"/>
        </w:rPr>
        <w:t> </w:t>
      </w:r>
      <w:r>
        <w:rPr>
          <w:color w:val="081E3F"/>
        </w:rPr>
        <w:t>mentor,</w:t>
      </w:r>
      <w:r>
        <w:rPr>
          <w:color w:val="081E3F"/>
          <w:spacing w:val="4"/>
        </w:rPr>
        <w:t> </w:t>
      </w:r>
      <w:r>
        <w:rPr>
          <w:color w:val="081E3F"/>
        </w:rPr>
        <w:t>assess,</w:t>
      </w:r>
      <w:r>
        <w:rPr>
          <w:color w:val="081E3F"/>
          <w:spacing w:val="4"/>
        </w:rPr>
        <w:t> </w:t>
      </w:r>
      <w:r>
        <w:rPr>
          <w:color w:val="081E3F"/>
        </w:rPr>
        <w:t>develop,</w:t>
      </w:r>
      <w:r>
        <w:rPr>
          <w:color w:val="081E3F"/>
          <w:spacing w:val="1"/>
        </w:rPr>
        <w:t> </w:t>
      </w:r>
      <w:r>
        <w:rPr>
          <w:color w:val="081E3F"/>
        </w:rPr>
        <w:t>guide,</w:t>
      </w:r>
      <w:r>
        <w:rPr>
          <w:color w:val="081E3F"/>
          <w:spacing w:val="4"/>
        </w:rPr>
        <w:t> </w:t>
      </w:r>
      <w:r>
        <w:rPr>
          <w:color w:val="081E3F"/>
        </w:rPr>
        <w:t>treat</w:t>
      </w:r>
      <w:r>
        <w:rPr>
          <w:color w:val="081E3F"/>
          <w:spacing w:val="5"/>
        </w:rPr>
        <w:t> </w:t>
      </w:r>
      <w:r>
        <w:rPr>
          <w:color w:val="081E3F"/>
        </w:rPr>
        <w:t>or</w:t>
      </w:r>
      <w:r>
        <w:rPr>
          <w:color w:val="081E3F"/>
          <w:spacing w:val="4"/>
        </w:rPr>
        <w:t> </w:t>
      </w:r>
      <w:r>
        <w:rPr>
          <w:color w:val="081E3F"/>
        </w:rPr>
        <w:t>provide</w:t>
      </w:r>
      <w:r>
        <w:rPr>
          <w:color w:val="081E3F"/>
          <w:spacing w:val="5"/>
        </w:rPr>
        <w:t> </w:t>
      </w:r>
      <w:r>
        <w:rPr>
          <w:color w:val="081E3F"/>
        </w:rPr>
        <w:t>therapy</w:t>
      </w:r>
      <w:r>
        <w:rPr>
          <w:color w:val="081E3F"/>
          <w:spacing w:val="5"/>
        </w:rPr>
        <w:t> </w:t>
      </w:r>
      <w:r>
        <w:rPr>
          <w:color w:val="081E3F"/>
        </w:rPr>
        <w:t>to</w:t>
      </w:r>
      <w:r>
        <w:rPr>
          <w:color w:val="081E3F"/>
          <w:spacing w:val="4"/>
        </w:rPr>
        <w:t> </w:t>
      </w:r>
      <w:r>
        <w:rPr>
          <w:color w:val="081E3F"/>
        </w:rPr>
        <w:t>children.</w:t>
      </w:r>
    </w:p>
    <w:p>
      <w:pPr>
        <w:pStyle w:val="BodyText"/>
        <w:spacing w:line="247" w:lineRule="auto" w:before="120"/>
        <w:ind w:left="258" w:right="182"/>
      </w:pPr>
      <w:r>
        <w:rPr>
          <w:b/>
          <w:color w:val="081E3F"/>
        </w:rPr>
        <w:t>Regulated</w:t>
      </w:r>
      <w:r>
        <w:rPr>
          <w:b/>
          <w:color w:val="081E3F"/>
          <w:spacing w:val="6"/>
        </w:rPr>
        <w:t> </w:t>
      </w:r>
      <w:r>
        <w:rPr>
          <w:b/>
          <w:color w:val="081E3F"/>
        </w:rPr>
        <w:t>Activity</w:t>
      </w:r>
      <w:r>
        <w:rPr>
          <w:b/>
          <w:color w:val="081E3F"/>
          <w:spacing w:val="5"/>
        </w:rPr>
        <w:t> </w:t>
      </w:r>
      <w:r>
        <w:rPr>
          <w:color w:val="081E3F"/>
        </w:rPr>
        <w:t>in</w:t>
      </w:r>
      <w:r>
        <w:rPr>
          <w:color w:val="081E3F"/>
          <w:spacing w:val="4"/>
        </w:rPr>
        <w:t> </w:t>
      </w:r>
      <w:r>
        <w:rPr>
          <w:color w:val="081E3F"/>
        </w:rPr>
        <w:t>football</w:t>
      </w:r>
      <w:r>
        <w:rPr>
          <w:color w:val="081E3F"/>
          <w:spacing w:val="5"/>
        </w:rPr>
        <w:t> </w:t>
      </w:r>
      <w:r>
        <w:rPr>
          <w:color w:val="081E3F"/>
        </w:rPr>
        <w:t>includes</w:t>
      </w:r>
      <w:r>
        <w:rPr>
          <w:color w:val="081E3F"/>
          <w:spacing w:val="1"/>
        </w:rPr>
        <w:t> </w:t>
      </w:r>
      <w:r>
        <w:rPr>
          <w:color w:val="081E3F"/>
        </w:rPr>
        <w:t>managing,</w:t>
      </w:r>
      <w:r>
        <w:rPr>
          <w:color w:val="081E3F"/>
          <w:spacing w:val="1"/>
        </w:rPr>
        <w:t> </w:t>
      </w:r>
      <w:r>
        <w:rPr>
          <w:color w:val="081E3F"/>
        </w:rPr>
        <w:t>training,</w:t>
      </w:r>
      <w:r>
        <w:rPr>
          <w:color w:val="081E3F"/>
          <w:spacing w:val="1"/>
        </w:rPr>
        <w:t> </w:t>
      </w:r>
      <w:r>
        <w:rPr>
          <w:color w:val="081E3F"/>
        </w:rPr>
        <w:t>coaching</w:t>
      </w:r>
      <w:r>
        <w:rPr>
          <w:color w:val="081E3F"/>
          <w:spacing w:val="1"/>
        </w:rPr>
        <w:t> </w:t>
      </w:r>
      <w:r>
        <w:rPr>
          <w:color w:val="081E3F"/>
        </w:rPr>
        <w:t>and</w:t>
      </w:r>
      <w:r>
        <w:rPr>
          <w:color w:val="081E3F"/>
          <w:spacing w:val="42"/>
        </w:rPr>
        <w:t> </w:t>
      </w:r>
      <w:r>
        <w:rPr>
          <w:color w:val="081E3F"/>
        </w:rPr>
        <w:t>supervising</w:t>
      </w:r>
      <w:r>
        <w:rPr>
          <w:color w:val="081E3F"/>
          <w:spacing w:val="-41"/>
        </w:rPr>
        <w:t> </w:t>
      </w:r>
      <w:r>
        <w:rPr>
          <w:color w:val="081E3F"/>
        </w:rPr>
        <w:t>as</w:t>
      </w:r>
      <w:r>
        <w:rPr>
          <w:color w:val="081E3F"/>
          <w:spacing w:val="4"/>
        </w:rPr>
        <w:t> </w:t>
      </w:r>
      <w:r>
        <w:rPr>
          <w:color w:val="081E3F"/>
        </w:rPr>
        <w:t>well</w:t>
      </w:r>
      <w:r>
        <w:rPr>
          <w:color w:val="081E3F"/>
          <w:spacing w:val="5"/>
        </w:rPr>
        <w:t> </w:t>
      </w:r>
      <w:r>
        <w:rPr>
          <w:color w:val="081E3F"/>
        </w:rPr>
        <w:t>as</w:t>
      </w:r>
      <w:r>
        <w:rPr>
          <w:color w:val="081E3F"/>
          <w:spacing w:val="5"/>
        </w:rPr>
        <w:t> </w:t>
      </w:r>
      <w:r>
        <w:rPr>
          <w:color w:val="081E3F"/>
        </w:rPr>
        <w:t>giving</w:t>
      </w:r>
      <w:r>
        <w:rPr>
          <w:color w:val="081E3F"/>
          <w:spacing w:val="5"/>
        </w:rPr>
        <w:t> </w:t>
      </w:r>
      <w:r>
        <w:rPr>
          <w:color w:val="081E3F"/>
        </w:rPr>
        <w:t>advice</w:t>
      </w:r>
      <w:r>
        <w:rPr>
          <w:color w:val="081E3F"/>
          <w:spacing w:val="5"/>
        </w:rPr>
        <w:t> </w:t>
      </w:r>
      <w:r>
        <w:rPr>
          <w:color w:val="081E3F"/>
        </w:rPr>
        <w:t>or</w:t>
      </w:r>
      <w:r>
        <w:rPr>
          <w:color w:val="081E3F"/>
          <w:spacing w:val="4"/>
        </w:rPr>
        <w:t> </w:t>
      </w:r>
      <w:r>
        <w:rPr>
          <w:color w:val="081E3F"/>
        </w:rPr>
        <w:t>guidance</w:t>
      </w:r>
      <w:r>
        <w:rPr>
          <w:color w:val="081E3F"/>
          <w:spacing w:val="5"/>
        </w:rPr>
        <w:t> </w:t>
      </w:r>
      <w:r>
        <w:rPr>
          <w:color w:val="081E3F"/>
        </w:rPr>
        <w:t>on</w:t>
      </w:r>
      <w:r>
        <w:rPr>
          <w:color w:val="081E3F"/>
          <w:spacing w:val="5"/>
        </w:rPr>
        <w:t> </w:t>
      </w:r>
      <w:r>
        <w:rPr>
          <w:color w:val="081E3F"/>
        </w:rPr>
        <w:t>well-</w:t>
      </w:r>
      <w:r>
        <w:rPr>
          <w:color w:val="081E3F"/>
          <w:spacing w:val="1"/>
        </w:rPr>
        <w:t> </w:t>
      </w:r>
      <w:r>
        <w:rPr>
          <w:color w:val="081E3F"/>
        </w:rPr>
        <w:t>being,</w:t>
      </w:r>
      <w:r>
        <w:rPr>
          <w:color w:val="081E3F"/>
          <w:spacing w:val="6"/>
        </w:rPr>
        <w:t> </w:t>
      </w:r>
      <w:r>
        <w:rPr>
          <w:color w:val="081E3F"/>
        </w:rPr>
        <w:t>caring</w:t>
      </w:r>
      <w:r>
        <w:rPr>
          <w:color w:val="081E3F"/>
          <w:spacing w:val="7"/>
        </w:rPr>
        <w:t> </w:t>
      </w:r>
      <w:r>
        <w:rPr>
          <w:color w:val="081E3F"/>
        </w:rPr>
        <w:t>for</w:t>
      </w:r>
      <w:r>
        <w:rPr>
          <w:color w:val="081E3F"/>
          <w:spacing w:val="7"/>
        </w:rPr>
        <w:t> </w:t>
      </w:r>
      <w:r>
        <w:rPr>
          <w:color w:val="081E3F"/>
        </w:rPr>
        <w:t>children</w:t>
      </w:r>
      <w:r>
        <w:rPr>
          <w:color w:val="081E3F"/>
          <w:spacing w:val="6"/>
        </w:rPr>
        <w:t> </w:t>
      </w:r>
      <w:r>
        <w:rPr>
          <w:color w:val="081E3F"/>
        </w:rPr>
        <w:t>or</w:t>
      </w:r>
      <w:r>
        <w:rPr>
          <w:color w:val="081E3F"/>
          <w:spacing w:val="7"/>
        </w:rPr>
        <w:t> </w:t>
      </w:r>
      <w:r>
        <w:rPr>
          <w:color w:val="081E3F"/>
        </w:rPr>
        <w:t>driving</w:t>
      </w:r>
      <w:r>
        <w:rPr>
          <w:color w:val="081E3F"/>
          <w:spacing w:val="7"/>
        </w:rPr>
        <w:t> </w:t>
      </w:r>
      <w:r>
        <w:rPr>
          <w:color w:val="081E3F"/>
        </w:rPr>
        <w:t>a</w:t>
      </w:r>
      <w:r>
        <w:rPr>
          <w:color w:val="081E3F"/>
          <w:spacing w:val="6"/>
        </w:rPr>
        <w:t> </w:t>
      </w:r>
      <w:r>
        <w:rPr>
          <w:color w:val="081E3F"/>
        </w:rPr>
        <w:t>vehicle</w:t>
      </w:r>
      <w:r>
        <w:rPr>
          <w:color w:val="081E3F"/>
          <w:spacing w:val="1"/>
        </w:rPr>
        <w:t> </w:t>
      </w:r>
      <w:r>
        <w:rPr>
          <w:color w:val="081E3F"/>
        </w:rPr>
        <w:t>solely for children on behalf of a club or</w:t>
      </w:r>
      <w:r>
        <w:rPr>
          <w:color w:val="081E3F"/>
          <w:spacing w:val="1"/>
        </w:rPr>
        <w:t> </w:t>
      </w:r>
      <w:r>
        <w:rPr>
          <w:color w:val="081E3F"/>
        </w:rPr>
        <w:t>organisation.</w:t>
      </w:r>
    </w:p>
    <w:p>
      <w:pPr>
        <w:pStyle w:val="BodyText"/>
        <w:spacing w:line="247" w:lineRule="auto" w:before="120"/>
        <w:ind w:left="258" w:right="338"/>
      </w:pPr>
      <w:r>
        <w:rPr>
          <w:b/>
          <w:color w:val="081E3F"/>
        </w:rPr>
        <w:t>Radicalisation</w:t>
      </w:r>
      <w:r>
        <w:rPr>
          <w:b/>
          <w:color w:val="081E3F"/>
          <w:spacing w:val="9"/>
        </w:rPr>
        <w:t> </w:t>
      </w:r>
      <w:r>
        <w:rPr>
          <w:color w:val="081E3F"/>
        </w:rPr>
        <w:t>is</w:t>
      </w:r>
      <w:r>
        <w:rPr>
          <w:color w:val="081E3F"/>
          <w:spacing w:val="9"/>
        </w:rPr>
        <w:t> </w:t>
      </w:r>
      <w:r>
        <w:rPr>
          <w:color w:val="081E3F"/>
        </w:rPr>
        <w:t>the</w:t>
      </w:r>
      <w:r>
        <w:rPr>
          <w:color w:val="081E3F"/>
          <w:spacing w:val="9"/>
        </w:rPr>
        <w:t> </w:t>
      </w:r>
      <w:r>
        <w:rPr>
          <w:color w:val="081E3F"/>
        </w:rPr>
        <w:t>action</w:t>
      </w:r>
      <w:r>
        <w:rPr>
          <w:color w:val="081E3F"/>
          <w:spacing w:val="9"/>
        </w:rPr>
        <w:t> </w:t>
      </w:r>
      <w:r>
        <w:rPr>
          <w:color w:val="081E3F"/>
        </w:rPr>
        <w:t>or</w:t>
      </w:r>
      <w:r>
        <w:rPr>
          <w:color w:val="081E3F"/>
          <w:spacing w:val="9"/>
        </w:rPr>
        <w:t> </w:t>
      </w:r>
      <w:r>
        <w:rPr>
          <w:color w:val="081E3F"/>
        </w:rPr>
        <w:t>process</w:t>
      </w:r>
      <w:r>
        <w:rPr>
          <w:color w:val="081E3F"/>
          <w:spacing w:val="10"/>
        </w:rPr>
        <w:t> </w:t>
      </w:r>
      <w:r>
        <w:rPr>
          <w:color w:val="081E3F"/>
        </w:rPr>
        <w:t>of</w:t>
      </w:r>
      <w:r>
        <w:rPr>
          <w:color w:val="081E3F"/>
          <w:spacing w:val="1"/>
        </w:rPr>
        <w:t> </w:t>
      </w:r>
      <w:r>
        <w:rPr>
          <w:color w:val="081E3F"/>
        </w:rPr>
        <w:t>causing</w:t>
      </w:r>
      <w:r>
        <w:rPr>
          <w:color w:val="081E3F"/>
          <w:spacing w:val="20"/>
        </w:rPr>
        <w:t> </w:t>
      </w:r>
      <w:r>
        <w:rPr>
          <w:color w:val="081E3F"/>
        </w:rPr>
        <w:t>someone</w:t>
      </w:r>
      <w:r>
        <w:rPr>
          <w:color w:val="081E3F"/>
          <w:spacing w:val="21"/>
        </w:rPr>
        <w:t> </w:t>
      </w:r>
      <w:r>
        <w:rPr>
          <w:color w:val="081E3F"/>
        </w:rPr>
        <w:t>to</w:t>
      </w:r>
      <w:r>
        <w:rPr>
          <w:color w:val="081E3F"/>
          <w:spacing w:val="21"/>
        </w:rPr>
        <w:t> </w:t>
      </w:r>
      <w:r>
        <w:rPr>
          <w:color w:val="081E3F"/>
        </w:rPr>
        <w:t>adopt</w:t>
      </w:r>
      <w:r>
        <w:rPr>
          <w:color w:val="081E3F"/>
          <w:spacing w:val="21"/>
        </w:rPr>
        <w:t> </w:t>
      </w:r>
      <w:r>
        <w:rPr>
          <w:color w:val="081E3F"/>
        </w:rPr>
        <w:t>radical</w:t>
      </w:r>
      <w:r>
        <w:rPr>
          <w:color w:val="081E3F"/>
          <w:spacing w:val="21"/>
        </w:rPr>
        <w:t> </w:t>
      </w:r>
      <w:r>
        <w:rPr>
          <w:color w:val="081E3F"/>
        </w:rPr>
        <w:t>positions</w:t>
      </w:r>
      <w:r>
        <w:rPr>
          <w:color w:val="081E3F"/>
          <w:spacing w:val="-40"/>
        </w:rPr>
        <w:t> </w:t>
      </w:r>
      <w:r>
        <w:rPr>
          <w:color w:val="081E3F"/>
        </w:rPr>
        <w:t>on</w:t>
      </w:r>
      <w:r>
        <w:rPr>
          <w:color w:val="081E3F"/>
          <w:spacing w:val="1"/>
        </w:rPr>
        <w:t> </w:t>
      </w:r>
      <w:r>
        <w:rPr>
          <w:color w:val="081E3F"/>
        </w:rPr>
        <w:t>political</w:t>
      </w:r>
      <w:r>
        <w:rPr>
          <w:color w:val="081E3F"/>
          <w:spacing w:val="1"/>
        </w:rPr>
        <w:t> </w:t>
      </w:r>
      <w:r>
        <w:rPr>
          <w:color w:val="081E3F"/>
        </w:rPr>
        <w:t>or</w:t>
      </w:r>
      <w:r>
        <w:rPr>
          <w:color w:val="081E3F"/>
          <w:spacing w:val="42"/>
        </w:rPr>
        <w:t> </w:t>
      </w:r>
      <w:r>
        <w:rPr>
          <w:color w:val="081E3F"/>
        </w:rPr>
        <w:t>social</w:t>
      </w:r>
      <w:r>
        <w:rPr>
          <w:color w:val="081E3F"/>
          <w:spacing w:val="43"/>
        </w:rPr>
        <w:t> </w:t>
      </w:r>
      <w:r>
        <w:rPr>
          <w:color w:val="081E3F"/>
        </w:rPr>
        <w:t>issues,</w:t>
      </w:r>
      <w:r>
        <w:rPr>
          <w:color w:val="081E3F"/>
          <w:spacing w:val="43"/>
        </w:rPr>
        <w:t> </w:t>
      </w:r>
      <w:r>
        <w:rPr>
          <w:color w:val="081E3F"/>
        </w:rPr>
        <w:t>which</w:t>
      </w:r>
      <w:r>
        <w:rPr>
          <w:color w:val="081E3F"/>
          <w:spacing w:val="43"/>
        </w:rPr>
        <w:t> </w:t>
      </w:r>
      <w:r>
        <w:rPr>
          <w:color w:val="081E3F"/>
        </w:rPr>
        <w:t>can</w:t>
      </w:r>
      <w:r>
        <w:rPr>
          <w:color w:val="081E3F"/>
          <w:spacing w:val="1"/>
        </w:rPr>
        <w:t> </w:t>
      </w:r>
      <w:r>
        <w:rPr>
          <w:color w:val="081E3F"/>
        </w:rPr>
        <w:t>result</w:t>
      </w:r>
      <w:r>
        <w:rPr>
          <w:color w:val="081E3F"/>
          <w:spacing w:val="15"/>
        </w:rPr>
        <w:t> </w:t>
      </w:r>
      <w:r>
        <w:rPr>
          <w:color w:val="081E3F"/>
        </w:rPr>
        <w:t>in</w:t>
      </w:r>
      <w:r>
        <w:rPr>
          <w:color w:val="081E3F"/>
          <w:spacing w:val="15"/>
        </w:rPr>
        <w:t> </w:t>
      </w:r>
      <w:r>
        <w:rPr>
          <w:color w:val="081E3F"/>
        </w:rPr>
        <w:t>children</w:t>
      </w:r>
      <w:r>
        <w:rPr>
          <w:color w:val="081E3F"/>
          <w:spacing w:val="15"/>
        </w:rPr>
        <w:t> </w:t>
      </w:r>
      <w:r>
        <w:rPr>
          <w:color w:val="081E3F"/>
        </w:rPr>
        <w:t>becoming</w:t>
      </w:r>
      <w:r>
        <w:rPr>
          <w:color w:val="081E3F"/>
          <w:spacing w:val="15"/>
        </w:rPr>
        <w:t> </w:t>
      </w:r>
      <w:r>
        <w:rPr>
          <w:color w:val="081E3F"/>
        </w:rPr>
        <w:t>radicalised</w:t>
      </w:r>
      <w:r>
        <w:rPr>
          <w:color w:val="081E3F"/>
          <w:spacing w:val="15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committing</w:t>
      </w:r>
      <w:r>
        <w:rPr>
          <w:color w:val="081E3F"/>
          <w:spacing w:val="-3"/>
        </w:rPr>
        <w:t> </w:t>
      </w:r>
      <w:r>
        <w:rPr>
          <w:color w:val="081E3F"/>
        </w:rPr>
        <w:t>acts</w:t>
      </w:r>
      <w:r>
        <w:rPr>
          <w:color w:val="081E3F"/>
          <w:spacing w:val="-2"/>
        </w:rPr>
        <w:t> </w:t>
      </w:r>
      <w:r>
        <w:rPr>
          <w:color w:val="081E3F"/>
        </w:rPr>
        <w:t>of</w:t>
      </w:r>
      <w:r>
        <w:rPr>
          <w:color w:val="081E3F"/>
          <w:spacing w:val="-2"/>
        </w:rPr>
        <w:t> </w:t>
      </w:r>
      <w:r>
        <w:rPr>
          <w:color w:val="081E3F"/>
        </w:rPr>
        <w:t>terrorism.</w:t>
      </w:r>
    </w:p>
    <w:p>
      <w:pPr>
        <w:pStyle w:val="BodyText"/>
        <w:spacing w:line="247" w:lineRule="auto" w:before="120"/>
        <w:ind w:left="258" w:right="578" w:hanging="1"/>
        <w:jc w:val="both"/>
      </w:pPr>
      <w:r>
        <w:rPr>
          <w:color w:val="081E3F"/>
          <w:spacing w:val="-2"/>
        </w:rPr>
        <w:t>Terrorism</w:t>
      </w:r>
      <w:r>
        <w:rPr>
          <w:color w:val="081E3F"/>
          <w:spacing w:val="-2"/>
          <w:position w:val="6"/>
          <w:sz w:val="11"/>
        </w:rPr>
        <w:t>9 </w:t>
      </w:r>
      <w:r>
        <w:rPr>
          <w:color w:val="081E3F"/>
          <w:spacing w:val="-2"/>
        </w:rPr>
        <w:t>involves committing </w:t>
      </w:r>
      <w:r>
        <w:rPr>
          <w:color w:val="081E3F"/>
          <w:spacing w:val="-1"/>
        </w:rPr>
        <w:t>violent acts</w:t>
      </w:r>
      <w:r>
        <w:rPr>
          <w:color w:val="081E3F"/>
          <w:spacing w:val="-40"/>
        </w:rPr>
        <w:t> </w:t>
      </w:r>
      <w:r>
        <w:rPr>
          <w:color w:val="081E3F"/>
          <w:spacing w:val="-2"/>
        </w:rPr>
        <w:t>for</w:t>
      </w:r>
      <w:r>
        <w:rPr>
          <w:color w:val="081E3F"/>
          <w:spacing w:val="-17"/>
        </w:rPr>
        <w:t> </w:t>
      </w:r>
      <w:r>
        <w:rPr>
          <w:color w:val="081E3F"/>
          <w:spacing w:val="-2"/>
        </w:rPr>
        <w:t>political,</w:t>
      </w:r>
      <w:r>
        <w:rPr>
          <w:color w:val="081E3F"/>
          <w:spacing w:val="-17"/>
        </w:rPr>
        <w:t> </w:t>
      </w:r>
      <w:r>
        <w:rPr>
          <w:color w:val="081E3F"/>
          <w:spacing w:val="-2"/>
        </w:rPr>
        <w:t>religious</w:t>
      </w:r>
      <w:r>
        <w:rPr>
          <w:color w:val="081E3F"/>
          <w:spacing w:val="-16"/>
        </w:rPr>
        <w:t> </w:t>
      </w:r>
      <w:r>
        <w:rPr>
          <w:color w:val="081E3F"/>
          <w:spacing w:val="-2"/>
        </w:rPr>
        <w:t>or</w:t>
      </w:r>
      <w:r>
        <w:rPr>
          <w:color w:val="081E3F"/>
          <w:spacing w:val="-17"/>
        </w:rPr>
        <w:t> </w:t>
      </w:r>
      <w:r>
        <w:rPr>
          <w:color w:val="081E3F"/>
          <w:spacing w:val="-2"/>
        </w:rPr>
        <w:t>ideological</w:t>
      </w:r>
      <w:r>
        <w:rPr>
          <w:color w:val="081E3F"/>
          <w:spacing w:val="-16"/>
        </w:rPr>
        <w:t> </w:t>
      </w:r>
      <w:r>
        <w:rPr>
          <w:color w:val="081E3F"/>
          <w:spacing w:val="-1"/>
        </w:rPr>
        <w:t>reasons,</w:t>
      </w:r>
      <w:r>
        <w:rPr>
          <w:color w:val="081E3F"/>
          <w:spacing w:val="-41"/>
        </w:rPr>
        <w:t> </w:t>
      </w:r>
      <w:r>
        <w:rPr>
          <w:color w:val="081E3F"/>
        </w:rPr>
        <w:t>and</w:t>
      </w:r>
      <w:r>
        <w:rPr>
          <w:color w:val="081E3F"/>
          <w:spacing w:val="-17"/>
        </w:rPr>
        <w:t> </w:t>
      </w:r>
      <w:r>
        <w:rPr>
          <w:color w:val="081E3F"/>
        </w:rPr>
        <w:t>these</w:t>
      </w:r>
      <w:r>
        <w:rPr>
          <w:color w:val="081E3F"/>
          <w:spacing w:val="-16"/>
        </w:rPr>
        <w:t> </w:t>
      </w:r>
      <w:r>
        <w:rPr>
          <w:color w:val="081E3F"/>
        </w:rPr>
        <w:t>acts</w:t>
      </w:r>
      <w:r>
        <w:rPr>
          <w:color w:val="081E3F"/>
          <w:spacing w:val="-16"/>
        </w:rPr>
        <w:t> </w:t>
      </w:r>
      <w:r>
        <w:rPr>
          <w:color w:val="081E3F"/>
        </w:rPr>
        <w:t>can</w:t>
      </w:r>
      <w:r>
        <w:rPr>
          <w:color w:val="081E3F"/>
          <w:spacing w:val="-16"/>
        </w:rPr>
        <w:t> </w:t>
      </w:r>
      <w:r>
        <w:rPr>
          <w:color w:val="081E3F"/>
        </w:rPr>
        <w:t>be</w:t>
      </w:r>
      <w:r>
        <w:rPr>
          <w:color w:val="081E3F"/>
          <w:spacing w:val="-16"/>
        </w:rPr>
        <w:t> </w:t>
      </w:r>
      <w:r>
        <w:rPr>
          <w:color w:val="081E3F"/>
        </w:rPr>
        <w:t>committed</w:t>
      </w:r>
      <w:r>
        <w:rPr>
          <w:color w:val="081E3F"/>
          <w:spacing w:val="-16"/>
        </w:rPr>
        <w:t> </w:t>
      </w:r>
      <w:r>
        <w:rPr>
          <w:color w:val="081E3F"/>
        </w:rPr>
        <w:t>as</w:t>
      </w:r>
      <w:r>
        <w:rPr>
          <w:color w:val="081E3F"/>
          <w:spacing w:val="-16"/>
        </w:rPr>
        <w:t> </w:t>
      </w:r>
      <w:r>
        <w:rPr>
          <w:color w:val="081E3F"/>
        </w:rPr>
        <w:t>part</w:t>
      </w:r>
      <w:r>
        <w:rPr>
          <w:color w:val="081E3F"/>
          <w:spacing w:val="-16"/>
        </w:rPr>
        <w:t> </w:t>
      </w:r>
      <w:r>
        <w:rPr>
          <w:color w:val="081E3F"/>
        </w:rPr>
        <w:t>of</w:t>
      </w:r>
      <w:r>
        <w:rPr>
          <w:color w:val="081E3F"/>
          <w:spacing w:val="1"/>
        </w:rPr>
        <w:t> </w:t>
      </w:r>
      <w:r>
        <w:rPr>
          <w:color w:val="081E3F"/>
          <w:spacing w:val="-1"/>
        </w:rPr>
        <w:t>an</w:t>
      </w:r>
      <w:r>
        <w:rPr>
          <w:color w:val="081E3F"/>
          <w:spacing w:val="-17"/>
        </w:rPr>
        <w:t> </w:t>
      </w:r>
      <w:r>
        <w:rPr>
          <w:color w:val="081E3F"/>
          <w:spacing w:val="-1"/>
        </w:rPr>
        <w:t>organised</w:t>
      </w:r>
      <w:r>
        <w:rPr>
          <w:color w:val="081E3F"/>
          <w:spacing w:val="-17"/>
        </w:rPr>
        <w:t> </w:t>
      </w:r>
      <w:r>
        <w:rPr>
          <w:color w:val="081E3F"/>
          <w:spacing w:val="-1"/>
        </w:rPr>
        <w:t>group</w:t>
      </w:r>
      <w:r>
        <w:rPr>
          <w:color w:val="081E3F"/>
          <w:spacing w:val="-17"/>
        </w:rPr>
        <w:t> </w:t>
      </w:r>
      <w:r>
        <w:rPr>
          <w:color w:val="081E3F"/>
          <w:spacing w:val="-1"/>
        </w:rPr>
        <w:t>or</w:t>
      </w:r>
      <w:r>
        <w:rPr>
          <w:color w:val="081E3F"/>
          <w:spacing w:val="-17"/>
        </w:rPr>
        <w:t> </w:t>
      </w:r>
      <w:r>
        <w:rPr>
          <w:color w:val="081E3F"/>
          <w:spacing w:val="-1"/>
        </w:rPr>
        <w:t>alone.</w:t>
      </w:r>
      <w:r>
        <w:rPr>
          <w:color w:val="081E3F"/>
          <w:spacing w:val="-17"/>
        </w:rPr>
        <w:t> </w:t>
      </w:r>
      <w:r>
        <w:rPr>
          <w:color w:val="081E3F"/>
        </w:rPr>
        <w:t>Examples</w:t>
      </w:r>
      <w:r>
        <w:rPr>
          <w:color w:val="081E3F"/>
          <w:spacing w:val="-17"/>
        </w:rPr>
        <w:t> </w:t>
      </w:r>
      <w:r>
        <w:rPr>
          <w:color w:val="081E3F"/>
        </w:rPr>
        <w:t>of</w:t>
      </w:r>
    </w:p>
    <w:p>
      <w:pPr>
        <w:pStyle w:val="BodyText"/>
        <w:spacing w:line="247" w:lineRule="auto" w:before="5"/>
        <w:ind w:left="258" w:right="258"/>
        <w:jc w:val="both"/>
      </w:pPr>
      <w:r>
        <w:rPr>
          <w:color w:val="081E3F"/>
          <w:spacing w:val="-2"/>
        </w:rPr>
        <w:t>extremism</w:t>
      </w:r>
      <w:r>
        <w:rPr>
          <w:color w:val="081E3F"/>
          <w:spacing w:val="-17"/>
        </w:rPr>
        <w:t> </w:t>
      </w:r>
      <w:r>
        <w:rPr>
          <w:color w:val="081E3F"/>
          <w:spacing w:val="-2"/>
        </w:rPr>
        <w:t>includes,</w:t>
      </w:r>
      <w:r>
        <w:rPr>
          <w:color w:val="081E3F"/>
          <w:spacing w:val="-17"/>
        </w:rPr>
        <w:t> </w:t>
      </w:r>
      <w:r>
        <w:rPr>
          <w:color w:val="081E3F"/>
          <w:spacing w:val="-2"/>
        </w:rPr>
        <w:t>but</w:t>
      </w:r>
      <w:r>
        <w:rPr>
          <w:color w:val="081E3F"/>
          <w:spacing w:val="-17"/>
        </w:rPr>
        <w:t> </w:t>
      </w:r>
      <w:r>
        <w:rPr>
          <w:color w:val="081E3F"/>
          <w:spacing w:val="-1"/>
        </w:rPr>
        <w:t>is</w:t>
      </w:r>
      <w:r>
        <w:rPr>
          <w:color w:val="081E3F"/>
          <w:spacing w:val="-17"/>
        </w:rPr>
        <w:t> </w:t>
      </w:r>
      <w:r>
        <w:rPr>
          <w:color w:val="081E3F"/>
          <w:spacing w:val="-1"/>
        </w:rPr>
        <w:t>not</w:t>
      </w:r>
      <w:r>
        <w:rPr>
          <w:color w:val="081E3F"/>
          <w:spacing w:val="-17"/>
        </w:rPr>
        <w:t> </w:t>
      </w:r>
      <w:r>
        <w:rPr>
          <w:color w:val="081E3F"/>
          <w:spacing w:val="-1"/>
        </w:rPr>
        <w:t>limited</w:t>
      </w:r>
      <w:r>
        <w:rPr>
          <w:color w:val="081E3F"/>
          <w:spacing w:val="-17"/>
        </w:rPr>
        <w:t> </w:t>
      </w:r>
      <w:r>
        <w:rPr>
          <w:color w:val="081E3F"/>
          <w:spacing w:val="-1"/>
        </w:rPr>
        <w:t>to,</w:t>
      </w:r>
      <w:r>
        <w:rPr>
          <w:color w:val="081E3F"/>
          <w:spacing w:val="-16"/>
        </w:rPr>
        <w:t> </w:t>
      </w:r>
      <w:r>
        <w:rPr>
          <w:color w:val="081E3F"/>
          <w:spacing w:val="-1"/>
        </w:rPr>
        <w:t>Islamic</w:t>
      </w:r>
      <w:r>
        <w:rPr>
          <w:color w:val="081E3F"/>
          <w:spacing w:val="-41"/>
        </w:rPr>
        <w:t> </w:t>
      </w:r>
      <w:r>
        <w:rPr>
          <w:color w:val="081E3F"/>
          <w:spacing w:val="-1"/>
        </w:rPr>
        <w:t>Extremists</w:t>
      </w:r>
      <w:r>
        <w:rPr>
          <w:color w:val="081E3F"/>
          <w:spacing w:val="-17"/>
        </w:rPr>
        <w:t> </w:t>
      </w:r>
      <w:r>
        <w:rPr>
          <w:color w:val="081E3F"/>
          <w:spacing w:val="-1"/>
        </w:rPr>
        <w:t>and</w:t>
      </w:r>
      <w:r>
        <w:rPr>
          <w:color w:val="081E3F"/>
          <w:spacing w:val="-17"/>
        </w:rPr>
        <w:t> </w:t>
      </w:r>
      <w:r>
        <w:rPr>
          <w:color w:val="081E3F"/>
          <w:spacing w:val="-1"/>
        </w:rPr>
        <w:t>Right-Wing</w:t>
      </w:r>
      <w:r>
        <w:rPr>
          <w:color w:val="081E3F"/>
          <w:spacing w:val="-17"/>
        </w:rPr>
        <w:t> </w:t>
      </w:r>
      <w:r>
        <w:rPr>
          <w:color w:val="081E3F"/>
          <w:spacing w:val="-1"/>
        </w:rPr>
        <w:t>Extremist</w:t>
      </w:r>
      <w:r>
        <w:rPr>
          <w:color w:val="081E3F"/>
          <w:spacing w:val="-17"/>
        </w:rPr>
        <w:t> </w:t>
      </w:r>
      <w:r>
        <w:rPr>
          <w:color w:val="081E3F"/>
        </w:rPr>
        <w:t>groups.</w:t>
      </w:r>
    </w:p>
    <w:p>
      <w:pPr>
        <w:spacing w:after="0" w:line="247" w:lineRule="auto"/>
        <w:jc w:val="both"/>
        <w:sectPr>
          <w:type w:val="continuous"/>
          <w:pgSz w:w="16840" w:h="11910" w:orient="landscape"/>
          <w:pgMar w:top="1100" w:bottom="280" w:left="420" w:right="520"/>
          <w:cols w:num="4" w:equalWidth="0">
            <w:col w:w="3889" w:space="40"/>
            <w:col w:w="3930" w:space="39"/>
            <w:col w:w="3866" w:space="39"/>
            <w:col w:w="4097"/>
          </w:cols>
        </w:sectPr>
      </w:pPr>
    </w:p>
    <w:p>
      <w:pPr>
        <w:pStyle w:val="BodyText"/>
        <w:spacing w:before="4"/>
        <w:rPr>
          <w:sz w:val="9"/>
        </w:rPr>
      </w:pPr>
      <w:r>
        <w:rPr/>
        <w:pict>
          <v:group style="position:absolute;margin-left:0pt;margin-top:0pt;width:841.9pt;height:595.3pt;mso-position-horizontal-relative:page;mso-position-vertical-relative:page;z-index:-16793600" id="docshapegroup107" coordorigin="0,0" coordsize="16838,11906">
            <v:shape style="position:absolute;left:0;top:0;width:16838;height:11906" type="#_x0000_t75" id="docshape108" stroked="false">
              <v:imagedata r:id="rId21" o:title=""/>
            </v:shape>
            <v:line style="position:absolute" from="720,2721" to="16118,2721" stroked="true" strokeweight=".5pt" strokecolor="#de2726">
              <v:stroke dashstyle="solid"/>
            </v:line>
            <v:rect style="position:absolute;left:0;top:11201;width:16838;height:705" id="docshape109" filled="true" fillcolor="#de2726" stroked="false">
              <v:fill type="solid"/>
            </v:rect>
            <w10:wrap type="none"/>
          </v:group>
        </w:pict>
      </w:r>
    </w:p>
    <w:p>
      <w:pPr>
        <w:spacing w:line="194" w:lineRule="exact" w:before="131"/>
        <w:ind w:left="300" w:right="0" w:firstLine="0"/>
        <w:jc w:val="left"/>
        <w:rPr>
          <w:sz w:val="16"/>
        </w:rPr>
      </w:pPr>
      <w:r>
        <w:rPr>
          <w:color w:val="081E3F"/>
          <w:position w:val="5"/>
          <w:sz w:val="9"/>
        </w:rPr>
        <w:t>6</w:t>
      </w:r>
      <w:r>
        <w:rPr>
          <w:color w:val="081E3F"/>
          <w:spacing w:val="12"/>
          <w:position w:val="5"/>
          <w:sz w:val="9"/>
        </w:rPr>
        <w:t> </w:t>
      </w:r>
      <w:r>
        <w:rPr>
          <w:color w:val="081E3F"/>
          <w:sz w:val="16"/>
        </w:rPr>
        <w:t>HM</w:t>
      </w:r>
      <w:r>
        <w:rPr>
          <w:color w:val="081E3F"/>
          <w:spacing w:val="18"/>
          <w:sz w:val="16"/>
        </w:rPr>
        <w:t> </w:t>
      </w:r>
      <w:r>
        <w:rPr>
          <w:color w:val="081E3F"/>
          <w:sz w:val="16"/>
        </w:rPr>
        <w:t>Government,</w:t>
      </w:r>
      <w:r>
        <w:rPr>
          <w:color w:val="081E3F"/>
          <w:spacing w:val="19"/>
          <w:sz w:val="16"/>
        </w:rPr>
        <w:t> </w:t>
      </w:r>
      <w:r>
        <w:rPr>
          <w:color w:val="081E3F"/>
          <w:sz w:val="16"/>
        </w:rPr>
        <w:t>Working</w:t>
      </w:r>
      <w:r>
        <w:rPr>
          <w:color w:val="081E3F"/>
          <w:spacing w:val="19"/>
          <w:sz w:val="16"/>
        </w:rPr>
        <w:t> </w:t>
      </w:r>
      <w:r>
        <w:rPr>
          <w:color w:val="081E3F"/>
          <w:sz w:val="16"/>
        </w:rPr>
        <w:t>Together</w:t>
      </w:r>
      <w:r>
        <w:rPr>
          <w:color w:val="081E3F"/>
          <w:spacing w:val="19"/>
          <w:sz w:val="16"/>
        </w:rPr>
        <w:t> </w:t>
      </w:r>
      <w:r>
        <w:rPr>
          <w:color w:val="081E3F"/>
          <w:sz w:val="16"/>
        </w:rPr>
        <w:t>to</w:t>
      </w:r>
      <w:r>
        <w:rPr>
          <w:color w:val="081E3F"/>
          <w:spacing w:val="19"/>
          <w:sz w:val="16"/>
        </w:rPr>
        <w:t> </w:t>
      </w:r>
      <w:r>
        <w:rPr>
          <w:color w:val="081E3F"/>
          <w:sz w:val="16"/>
        </w:rPr>
        <w:t>Safeguard</w:t>
      </w:r>
      <w:r>
        <w:rPr>
          <w:color w:val="081E3F"/>
          <w:spacing w:val="19"/>
          <w:sz w:val="16"/>
        </w:rPr>
        <w:t> </w:t>
      </w:r>
      <w:r>
        <w:rPr>
          <w:color w:val="081E3F"/>
          <w:sz w:val="16"/>
        </w:rPr>
        <w:t>Children</w:t>
      </w:r>
      <w:r>
        <w:rPr>
          <w:color w:val="081E3F"/>
          <w:spacing w:val="18"/>
          <w:sz w:val="16"/>
        </w:rPr>
        <w:t> </w:t>
      </w:r>
      <w:r>
        <w:rPr>
          <w:color w:val="081E3F"/>
          <w:sz w:val="16"/>
        </w:rPr>
        <w:t>(2018)</w:t>
      </w:r>
    </w:p>
    <w:p>
      <w:pPr>
        <w:spacing w:line="192" w:lineRule="exact" w:before="0"/>
        <w:ind w:left="300" w:right="0" w:firstLine="0"/>
        <w:jc w:val="left"/>
        <w:rPr>
          <w:sz w:val="16"/>
        </w:rPr>
      </w:pPr>
      <w:r>
        <w:rPr>
          <w:color w:val="DE2726"/>
          <w:sz w:val="16"/>
          <w:u w:val="single" w:color="DE2726"/>
        </w:rPr>
        <w:t>https://assets.publishing.service.gov.uk/government/uploads/system/uploads/attachment_data/file/779401/Working_Together_to_Safeguard-Children.pdf</w:t>
      </w:r>
    </w:p>
    <w:p>
      <w:pPr>
        <w:spacing w:line="192" w:lineRule="exact" w:before="0"/>
        <w:ind w:left="300" w:right="0" w:firstLine="0"/>
        <w:jc w:val="left"/>
        <w:rPr>
          <w:sz w:val="16"/>
        </w:rPr>
      </w:pPr>
      <w:r>
        <w:rPr>
          <w:color w:val="081E3F"/>
          <w:position w:val="5"/>
          <w:sz w:val="9"/>
        </w:rPr>
        <w:t>7</w:t>
      </w:r>
      <w:r>
        <w:rPr>
          <w:color w:val="081E3F"/>
          <w:spacing w:val="35"/>
          <w:position w:val="5"/>
          <w:sz w:val="9"/>
        </w:rPr>
        <w:t> </w:t>
      </w:r>
      <w:r>
        <w:rPr>
          <w:color w:val="081E3F"/>
          <w:sz w:val="16"/>
        </w:rPr>
        <w:t>Child</w:t>
      </w:r>
      <w:r>
        <w:rPr>
          <w:color w:val="081E3F"/>
          <w:spacing w:val="56"/>
          <w:sz w:val="16"/>
        </w:rPr>
        <w:t> </w:t>
      </w:r>
      <w:r>
        <w:rPr>
          <w:color w:val="081E3F"/>
          <w:sz w:val="16"/>
        </w:rPr>
        <w:t>Protection</w:t>
      </w:r>
      <w:r>
        <w:rPr>
          <w:color w:val="081E3F"/>
          <w:spacing w:val="56"/>
          <w:sz w:val="16"/>
        </w:rPr>
        <w:t> </w:t>
      </w:r>
      <w:r>
        <w:rPr>
          <w:color w:val="081E3F"/>
          <w:sz w:val="16"/>
        </w:rPr>
        <w:t>in</w:t>
      </w:r>
      <w:r>
        <w:rPr>
          <w:color w:val="081E3F"/>
          <w:spacing w:val="56"/>
          <w:sz w:val="16"/>
        </w:rPr>
        <w:t> </w:t>
      </w:r>
      <w:r>
        <w:rPr>
          <w:color w:val="081E3F"/>
          <w:sz w:val="16"/>
        </w:rPr>
        <w:t>Sport</w:t>
      </w:r>
      <w:r>
        <w:rPr>
          <w:color w:val="081E3F"/>
          <w:spacing w:val="56"/>
          <w:sz w:val="16"/>
        </w:rPr>
        <w:t> </w:t>
      </w:r>
      <w:r>
        <w:rPr>
          <w:color w:val="081E3F"/>
          <w:sz w:val="16"/>
        </w:rPr>
        <w:t>Unit</w:t>
      </w:r>
      <w:r>
        <w:rPr>
          <w:color w:val="081E3F"/>
          <w:spacing w:val="56"/>
          <w:sz w:val="16"/>
        </w:rPr>
        <w:t> </w:t>
      </w:r>
      <w:r>
        <w:rPr>
          <w:color w:val="081E3F"/>
          <w:sz w:val="16"/>
        </w:rPr>
        <w:t>(CPSU):  </w:t>
      </w:r>
      <w:r>
        <w:rPr>
          <w:color w:val="DE2726"/>
          <w:sz w:val="16"/>
          <w:u w:val="single" w:color="DE2726"/>
        </w:rPr>
        <w:t> </w:t>
      </w:r>
      <w:r>
        <w:rPr>
          <w:color w:val="DE2726"/>
          <w:spacing w:val="33"/>
          <w:sz w:val="16"/>
          <w:u w:val="single" w:color="DE2726"/>
        </w:rPr>
        <w:t> </w:t>
      </w:r>
      <w:r>
        <w:rPr>
          <w:color w:val="DE2726"/>
          <w:sz w:val="16"/>
          <w:u w:val="single" w:color="DE2726"/>
        </w:rPr>
        <w:t>https://thecpsu.org.uk/help-advice/introduction-to-safeguarding/what-is-safeguarding/</w:t>
      </w:r>
    </w:p>
    <w:p>
      <w:pPr>
        <w:spacing w:line="192" w:lineRule="exact" w:before="0"/>
        <w:ind w:left="330" w:right="0" w:firstLine="0"/>
        <w:jc w:val="left"/>
        <w:rPr>
          <w:sz w:val="16"/>
        </w:rPr>
      </w:pPr>
      <w:r>
        <w:rPr>
          <w:color w:val="081E3F"/>
          <w:position w:val="5"/>
          <w:sz w:val="9"/>
        </w:rPr>
        <w:t>8   </w:t>
      </w:r>
      <w:r>
        <w:rPr>
          <w:color w:val="081E3F"/>
          <w:spacing w:val="14"/>
          <w:position w:val="5"/>
          <w:sz w:val="9"/>
        </w:rPr>
        <w:t> </w:t>
      </w:r>
      <w:r>
        <w:rPr>
          <w:color w:val="081E3F"/>
          <w:sz w:val="16"/>
        </w:rPr>
        <w:t>Contextual   </w:t>
      </w:r>
      <w:r>
        <w:rPr>
          <w:color w:val="081E3F"/>
          <w:spacing w:val="5"/>
          <w:sz w:val="16"/>
        </w:rPr>
        <w:t> </w:t>
      </w:r>
      <w:r>
        <w:rPr>
          <w:color w:val="081E3F"/>
          <w:sz w:val="16"/>
        </w:rPr>
        <w:t>Safeguarding   </w:t>
      </w:r>
      <w:r>
        <w:rPr>
          <w:color w:val="081E3F"/>
          <w:spacing w:val="6"/>
          <w:sz w:val="16"/>
        </w:rPr>
        <w:t> </w:t>
      </w:r>
      <w:r>
        <w:rPr>
          <w:color w:val="081E3F"/>
          <w:sz w:val="16"/>
        </w:rPr>
        <w:t>Network:   </w:t>
      </w:r>
      <w:r>
        <w:rPr>
          <w:color w:val="081E3F"/>
          <w:spacing w:val="6"/>
          <w:sz w:val="16"/>
        </w:rPr>
        <w:t> </w:t>
      </w:r>
      <w:r>
        <w:rPr>
          <w:color w:val="DE2726"/>
          <w:sz w:val="16"/>
          <w:u w:val="single" w:color="DE2726"/>
        </w:rPr>
        <w:t>https://</w:t>
      </w:r>
      <w:hyperlink r:id="rId46">
        <w:r>
          <w:rPr>
            <w:color w:val="DE2726"/>
            <w:sz w:val="16"/>
            <w:u w:val="single" w:color="DE2726"/>
          </w:rPr>
          <w:t>www.csnetwork.org.uk/assets/documents/Contextual-Safeguarding-Briefing.pdf</w:t>
        </w:r>
      </w:hyperlink>
    </w:p>
    <w:p>
      <w:pPr>
        <w:spacing w:line="192" w:lineRule="exact" w:before="0"/>
        <w:ind w:left="300" w:right="0" w:firstLine="0"/>
        <w:jc w:val="left"/>
        <w:rPr>
          <w:sz w:val="16"/>
        </w:rPr>
      </w:pPr>
      <w:r>
        <w:rPr>
          <w:color w:val="081E3F"/>
          <w:position w:val="5"/>
          <w:sz w:val="9"/>
        </w:rPr>
        <w:t>9</w:t>
      </w:r>
      <w:r>
        <w:rPr>
          <w:color w:val="081E3F"/>
          <w:spacing w:val="8"/>
          <w:position w:val="5"/>
          <w:sz w:val="9"/>
        </w:rPr>
        <w:t> </w:t>
      </w:r>
      <w:r>
        <w:rPr>
          <w:color w:val="081E3F"/>
          <w:sz w:val="16"/>
        </w:rPr>
        <w:t>HM</w:t>
      </w:r>
      <w:r>
        <w:rPr>
          <w:color w:val="081E3F"/>
          <w:spacing w:val="13"/>
          <w:sz w:val="16"/>
        </w:rPr>
        <w:t> </w:t>
      </w:r>
      <w:r>
        <w:rPr>
          <w:color w:val="081E3F"/>
          <w:sz w:val="16"/>
        </w:rPr>
        <w:t>Government,</w:t>
      </w:r>
      <w:r>
        <w:rPr>
          <w:color w:val="081E3F"/>
          <w:spacing w:val="13"/>
          <w:sz w:val="16"/>
        </w:rPr>
        <w:t> </w:t>
      </w:r>
      <w:r>
        <w:rPr>
          <w:color w:val="081E3F"/>
          <w:sz w:val="16"/>
        </w:rPr>
        <w:t>The</w:t>
      </w:r>
      <w:r>
        <w:rPr>
          <w:color w:val="081E3F"/>
          <w:spacing w:val="13"/>
          <w:sz w:val="16"/>
        </w:rPr>
        <w:t> </w:t>
      </w:r>
      <w:r>
        <w:rPr>
          <w:color w:val="081E3F"/>
          <w:sz w:val="16"/>
        </w:rPr>
        <w:t>Prevent</w:t>
      </w:r>
      <w:r>
        <w:rPr>
          <w:color w:val="081E3F"/>
          <w:spacing w:val="13"/>
          <w:sz w:val="16"/>
        </w:rPr>
        <w:t> </w:t>
      </w:r>
      <w:r>
        <w:rPr>
          <w:color w:val="081E3F"/>
          <w:sz w:val="16"/>
        </w:rPr>
        <w:t>Duty;</w:t>
      </w:r>
    </w:p>
    <w:p>
      <w:pPr>
        <w:spacing w:line="194" w:lineRule="exact" w:before="0"/>
        <w:ind w:left="300" w:right="0" w:firstLine="0"/>
        <w:jc w:val="left"/>
        <w:rPr>
          <w:sz w:val="16"/>
        </w:rPr>
      </w:pPr>
      <w:r>
        <w:rPr>
          <w:color w:val="DE2726"/>
          <w:sz w:val="16"/>
          <w:u w:val="single" w:color="DE2726"/>
        </w:rPr>
        <w:t>https://</w:t>
      </w:r>
      <w:hyperlink r:id="rId55">
        <w:r>
          <w:rPr>
            <w:color w:val="DE2726"/>
            <w:sz w:val="16"/>
            <w:u w:val="single" w:color="DE2726"/>
          </w:rPr>
          <w:t>www.gov.uk/government/publications/prevent-duty-guidance/revised-prevent-duty-guidance-for-england-and-wales#f-glossary-of-terms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3"/>
        </w:rPr>
      </w:pPr>
    </w:p>
    <w:p>
      <w:pPr>
        <w:pStyle w:val="ListParagraph"/>
        <w:numPr>
          <w:ilvl w:val="1"/>
          <w:numId w:val="8"/>
        </w:numPr>
        <w:tabs>
          <w:tab w:pos="646" w:val="left" w:leader="none"/>
          <w:tab w:pos="15701" w:val="right" w:leader="none"/>
        </w:tabs>
        <w:spacing w:line="240" w:lineRule="auto" w:before="124" w:after="0"/>
        <w:ind w:left="645" w:right="0" w:hanging="346"/>
        <w:jc w:val="left"/>
        <w:rPr>
          <w:sz w:val="14"/>
        </w:rPr>
      </w:pP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17</w:t>
      </w:r>
    </w:p>
    <w:p>
      <w:pPr>
        <w:spacing w:after="0" w:line="240" w:lineRule="auto"/>
        <w:jc w:val="left"/>
        <w:rPr>
          <w:sz w:val="14"/>
        </w:rPr>
        <w:sectPr>
          <w:type w:val="continuous"/>
          <w:pgSz w:w="16840" w:h="11910" w:orient="landscape"/>
          <w:pgMar w:top="1100" w:bottom="280" w:left="420" w:right="520"/>
        </w:sectPr>
      </w:pPr>
    </w:p>
    <w:p>
      <w:pPr>
        <w:spacing w:line="597" w:lineRule="exact" w:before="0"/>
        <w:ind w:left="300" w:right="0" w:firstLine="0"/>
        <w:jc w:val="left"/>
        <w:rPr>
          <w:rFonts w:ascii="Lucida Sans"/>
          <w:sz w:val="52"/>
        </w:rPr>
      </w:pPr>
      <w:r>
        <w:rPr>
          <w:rFonts w:ascii="Lucida Sans"/>
          <w:color w:val="081E3F"/>
          <w:w w:val="110"/>
          <w:sz w:val="52"/>
        </w:rPr>
        <w:t>GLOSSARY</w:t>
      </w:r>
      <w:r>
        <w:rPr>
          <w:rFonts w:ascii="Lucida Sans"/>
          <w:color w:val="081E3F"/>
          <w:spacing w:val="18"/>
          <w:w w:val="110"/>
          <w:sz w:val="52"/>
        </w:rPr>
        <w:t> </w:t>
      </w:r>
      <w:r>
        <w:rPr>
          <w:rFonts w:ascii="Lucida Sans"/>
          <w:color w:val="081E3F"/>
          <w:w w:val="110"/>
          <w:sz w:val="52"/>
        </w:rPr>
        <w:t>OF</w:t>
      </w:r>
      <w:r>
        <w:rPr>
          <w:rFonts w:ascii="Lucida Sans"/>
          <w:color w:val="081E3F"/>
          <w:spacing w:val="19"/>
          <w:w w:val="110"/>
          <w:sz w:val="52"/>
        </w:rPr>
        <w:t> </w:t>
      </w:r>
      <w:r>
        <w:rPr>
          <w:rFonts w:ascii="Lucida Sans"/>
          <w:color w:val="081E3F"/>
          <w:w w:val="110"/>
          <w:sz w:val="52"/>
        </w:rPr>
        <w:t>TERMS</w:t>
      </w:r>
    </w:p>
    <w:p>
      <w:pPr>
        <w:pStyle w:val="Heading1"/>
      </w:pPr>
      <w:r>
        <w:rPr>
          <w:color w:val="081E3F"/>
          <w:w w:val="90"/>
        </w:rPr>
        <w:t>For</w:t>
      </w:r>
      <w:r>
        <w:rPr>
          <w:color w:val="081E3F"/>
          <w:spacing w:val="4"/>
          <w:w w:val="90"/>
        </w:rPr>
        <w:t> </w:t>
      </w:r>
      <w:r>
        <w:rPr>
          <w:color w:val="081E3F"/>
          <w:w w:val="90"/>
        </w:rPr>
        <w:t>the</w:t>
      </w:r>
      <w:r>
        <w:rPr>
          <w:color w:val="081E3F"/>
          <w:spacing w:val="5"/>
          <w:w w:val="90"/>
        </w:rPr>
        <w:t> </w:t>
      </w:r>
      <w:r>
        <w:rPr>
          <w:color w:val="081E3F"/>
          <w:w w:val="90"/>
        </w:rPr>
        <w:t>purposes</w:t>
      </w:r>
      <w:r>
        <w:rPr>
          <w:color w:val="081E3F"/>
          <w:spacing w:val="4"/>
          <w:w w:val="90"/>
        </w:rPr>
        <w:t> </w:t>
      </w:r>
      <w:r>
        <w:rPr>
          <w:color w:val="081E3F"/>
          <w:w w:val="90"/>
        </w:rPr>
        <w:t>of</w:t>
      </w:r>
      <w:r>
        <w:rPr>
          <w:color w:val="081E3F"/>
          <w:spacing w:val="5"/>
          <w:w w:val="90"/>
        </w:rPr>
        <w:t> </w:t>
      </w:r>
      <w:r>
        <w:rPr>
          <w:color w:val="081E3F"/>
          <w:w w:val="90"/>
        </w:rPr>
        <w:t>this</w:t>
      </w:r>
      <w:r>
        <w:rPr>
          <w:color w:val="081E3F"/>
          <w:spacing w:val="4"/>
          <w:w w:val="90"/>
        </w:rPr>
        <w:t> </w:t>
      </w:r>
      <w:r>
        <w:rPr>
          <w:color w:val="081E3F"/>
          <w:w w:val="90"/>
        </w:rPr>
        <w:t>policy:</w:t>
      </w:r>
    </w:p>
    <w:p>
      <w:pPr>
        <w:spacing w:after="0"/>
        <w:sectPr>
          <w:pgSz w:w="16840" w:h="11910" w:orient="landscape"/>
          <w:pgMar w:top="640" w:bottom="0" w:left="420" w:right="520"/>
        </w:sectPr>
      </w:pPr>
    </w:p>
    <w:p>
      <w:pPr>
        <w:pStyle w:val="BodyText"/>
        <w:rPr>
          <w:rFonts w:ascii="Tahoma"/>
          <w:b/>
          <w:sz w:val="28"/>
        </w:rPr>
      </w:pPr>
    </w:p>
    <w:p>
      <w:pPr>
        <w:pStyle w:val="BodyText"/>
        <w:rPr>
          <w:rFonts w:ascii="Tahoma"/>
          <w:b/>
          <w:sz w:val="28"/>
        </w:rPr>
      </w:pPr>
    </w:p>
    <w:p>
      <w:pPr>
        <w:pStyle w:val="BodyText"/>
        <w:rPr>
          <w:rFonts w:ascii="Tahoma"/>
          <w:b/>
          <w:sz w:val="28"/>
        </w:rPr>
      </w:pPr>
    </w:p>
    <w:p>
      <w:pPr>
        <w:pStyle w:val="Heading5"/>
        <w:spacing w:line="247" w:lineRule="auto" w:before="210"/>
        <w:ind w:left="299"/>
      </w:pPr>
      <w:r>
        <w:rPr>
          <w:color w:val="081E3F"/>
          <w:w w:val="105"/>
        </w:rPr>
        <w:t>Safeguarding</w:t>
      </w:r>
      <w:r>
        <w:rPr>
          <w:b w:val="0"/>
          <w:color w:val="081E3F"/>
          <w:w w:val="105"/>
          <w:position w:val="6"/>
          <w:sz w:val="11"/>
        </w:rPr>
        <w:t>10</w:t>
      </w:r>
      <w:r>
        <w:rPr>
          <w:b w:val="0"/>
          <w:color w:val="081E3F"/>
          <w:spacing w:val="9"/>
          <w:w w:val="105"/>
          <w:position w:val="6"/>
          <w:sz w:val="11"/>
        </w:rPr>
        <w:t> </w:t>
      </w:r>
      <w:r>
        <w:rPr>
          <w:color w:val="081E3F"/>
          <w:w w:val="105"/>
        </w:rPr>
        <w:t>and</w:t>
      </w:r>
      <w:r>
        <w:rPr>
          <w:color w:val="081E3F"/>
          <w:spacing w:val="15"/>
          <w:w w:val="105"/>
        </w:rPr>
        <w:t> </w:t>
      </w:r>
      <w:r>
        <w:rPr>
          <w:color w:val="081E3F"/>
          <w:w w:val="105"/>
        </w:rPr>
        <w:t>promoting</w:t>
      </w:r>
      <w:r>
        <w:rPr>
          <w:color w:val="081E3F"/>
          <w:spacing w:val="13"/>
          <w:w w:val="105"/>
        </w:rPr>
        <w:t> </w:t>
      </w:r>
      <w:r>
        <w:rPr>
          <w:color w:val="081E3F"/>
          <w:w w:val="105"/>
        </w:rPr>
        <w:t>the</w:t>
      </w:r>
      <w:r>
        <w:rPr>
          <w:color w:val="081E3F"/>
          <w:spacing w:val="16"/>
          <w:w w:val="105"/>
        </w:rPr>
        <w:t> </w:t>
      </w:r>
      <w:r>
        <w:rPr>
          <w:color w:val="081E3F"/>
          <w:w w:val="105"/>
        </w:rPr>
        <w:t>welfare</w:t>
      </w:r>
      <w:r>
        <w:rPr>
          <w:color w:val="081E3F"/>
          <w:spacing w:val="-43"/>
          <w:w w:val="105"/>
        </w:rPr>
        <w:t> </w:t>
      </w:r>
      <w:r>
        <w:rPr>
          <w:color w:val="081E3F"/>
          <w:w w:val="105"/>
        </w:rPr>
        <w:t>of</w:t>
      </w:r>
      <w:r>
        <w:rPr>
          <w:color w:val="081E3F"/>
          <w:spacing w:val="-5"/>
          <w:w w:val="105"/>
        </w:rPr>
        <w:t> </w:t>
      </w:r>
      <w:r>
        <w:rPr>
          <w:color w:val="081E3F"/>
          <w:w w:val="105"/>
        </w:rPr>
        <w:t>children</w:t>
      </w:r>
      <w:r>
        <w:rPr>
          <w:color w:val="081E3F"/>
          <w:spacing w:val="-5"/>
          <w:w w:val="105"/>
        </w:rPr>
        <w:t> </w:t>
      </w:r>
      <w:r>
        <w:rPr>
          <w:color w:val="081E3F"/>
          <w:w w:val="105"/>
        </w:rPr>
        <w:t>is:</w:t>
      </w:r>
    </w:p>
    <w:p>
      <w:pPr>
        <w:pStyle w:val="ListParagraph"/>
        <w:numPr>
          <w:ilvl w:val="2"/>
          <w:numId w:val="8"/>
        </w:numPr>
        <w:tabs>
          <w:tab w:pos="708" w:val="left" w:leader="none"/>
        </w:tabs>
        <w:spacing w:line="240" w:lineRule="auto" w:before="115" w:after="0"/>
        <w:ind w:left="707" w:right="0" w:hanging="182"/>
        <w:jc w:val="left"/>
        <w:rPr>
          <w:sz w:val="19"/>
        </w:rPr>
      </w:pPr>
      <w:r>
        <w:rPr>
          <w:color w:val="081E3F"/>
          <w:sz w:val="19"/>
        </w:rPr>
        <w:t>Protecting</w:t>
      </w:r>
      <w:r>
        <w:rPr>
          <w:color w:val="081E3F"/>
          <w:spacing w:val="34"/>
          <w:sz w:val="19"/>
        </w:rPr>
        <w:t> </w:t>
      </w:r>
      <w:r>
        <w:rPr>
          <w:color w:val="081E3F"/>
          <w:sz w:val="19"/>
        </w:rPr>
        <w:t>children</w:t>
      </w:r>
      <w:r>
        <w:rPr>
          <w:color w:val="081E3F"/>
          <w:spacing w:val="35"/>
          <w:sz w:val="19"/>
        </w:rPr>
        <w:t> </w:t>
      </w:r>
      <w:r>
        <w:rPr>
          <w:color w:val="081E3F"/>
          <w:sz w:val="19"/>
        </w:rPr>
        <w:t>from</w:t>
      </w:r>
      <w:r>
        <w:rPr>
          <w:color w:val="081E3F"/>
          <w:spacing w:val="34"/>
          <w:sz w:val="19"/>
        </w:rPr>
        <w:t> </w:t>
      </w:r>
      <w:r>
        <w:rPr>
          <w:color w:val="081E3F"/>
          <w:sz w:val="19"/>
        </w:rPr>
        <w:t>maltreatment;</w:t>
      </w:r>
    </w:p>
    <w:p>
      <w:pPr>
        <w:pStyle w:val="ListParagraph"/>
        <w:numPr>
          <w:ilvl w:val="2"/>
          <w:numId w:val="8"/>
        </w:numPr>
        <w:tabs>
          <w:tab w:pos="711" w:val="left" w:leader="none"/>
        </w:tabs>
        <w:spacing w:line="247" w:lineRule="auto" w:before="122" w:after="0"/>
        <w:ind w:left="526" w:right="298" w:firstLine="0"/>
        <w:jc w:val="left"/>
        <w:rPr>
          <w:sz w:val="19"/>
        </w:rPr>
      </w:pPr>
      <w:r>
        <w:rPr>
          <w:color w:val="081E3F"/>
          <w:sz w:val="19"/>
        </w:rPr>
        <w:t>Preventing</w:t>
      </w:r>
      <w:r>
        <w:rPr>
          <w:color w:val="081E3F"/>
          <w:spacing w:val="25"/>
          <w:sz w:val="19"/>
        </w:rPr>
        <w:t> </w:t>
      </w:r>
      <w:r>
        <w:rPr>
          <w:color w:val="081E3F"/>
          <w:sz w:val="19"/>
        </w:rPr>
        <w:t>impairment</w:t>
      </w:r>
      <w:r>
        <w:rPr>
          <w:color w:val="081E3F"/>
          <w:spacing w:val="25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26"/>
          <w:sz w:val="19"/>
        </w:rPr>
        <w:t> </w:t>
      </w:r>
      <w:r>
        <w:rPr>
          <w:color w:val="081E3F"/>
          <w:sz w:val="19"/>
        </w:rPr>
        <w:t>children's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mental and physical health or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development;</w:t>
      </w:r>
    </w:p>
    <w:p>
      <w:pPr>
        <w:pStyle w:val="ListParagraph"/>
        <w:numPr>
          <w:ilvl w:val="2"/>
          <w:numId w:val="8"/>
        </w:numPr>
        <w:tabs>
          <w:tab w:pos="699" w:val="left" w:leader="none"/>
        </w:tabs>
        <w:spacing w:line="247" w:lineRule="auto" w:before="116" w:after="0"/>
        <w:ind w:left="526" w:right="188" w:firstLine="0"/>
        <w:jc w:val="left"/>
        <w:rPr>
          <w:sz w:val="19"/>
        </w:rPr>
      </w:pPr>
      <w:r>
        <w:rPr>
          <w:color w:val="081E3F"/>
          <w:sz w:val="19"/>
        </w:rPr>
        <w:t>Ensuring</w:t>
      </w:r>
      <w:r>
        <w:rPr>
          <w:color w:val="081E3F"/>
          <w:spacing w:val="42"/>
          <w:sz w:val="19"/>
        </w:rPr>
        <w:t> </w:t>
      </w:r>
      <w:r>
        <w:rPr>
          <w:color w:val="081E3F"/>
          <w:sz w:val="19"/>
        </w:rPr>
        <w:t>that</w:t>
      </w:r>
      <w:r>
        <w:rPr>
          <w:color w:val="081E3F"/>
          <w:spacing w:val="43"/>
          <w:sz w:val="19"/>
        </w:rPr>
        <w:t> </w:t>
      </w:r>
      <w:r>
        <w:rPr>
          <w:color w:val="081E3F"/>
          <w:sz w:val="19"/>
        </w:rPr>
        <w:t>children</w:t>
      </w:r>
      <w:r>
        <w:rPr>
          <w:color w:val="081E3F"/>
          <w:spacing w:val="43"/>
          <w:sz w:val="19"/>
        </w:rPr>
        <w:t> </w:t>
      </w:r>
      <w:r>
        <w:rPr>
          <w:color w:val="081E3F"/>
          <w:sz w:val="19"/>
        </w:rPr>
        <w:t>are</w:t>
      </w:r>
      <w:r>
        <w:rPr>
          <w:color w:val="081E3F"/>
          <w:spacing w:val="43"/>
          <w:sz w:val="19"/>
        </w:rPr>
        <w:t> </w:t>
      </w:r>
      <w:r>
        <w:rPr>
          <w:color w:val="081E3F"/>
          <w:sz w:val="19"/>
        </w:rPr>
        <w:t>growing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up</w:t>
      </w:r>
      <w:r>
        <w:rPr>
          <w:color w:val="081E3F"/>
          <w:spacing w:val="17"/>
          <w:sz w:val="19"/>
        </w:rPr>
        <w:t> </w:t>
      </w:r>
      <w:r>
        <w:rPr>
          <w:color w:val="081E3F"/>
          <w:sz w:val="19"/>
        </w:rPr>
        <w:t>in</w:t>
      </w:r>
      <w:r>
        <w:rPr>
          <w:color w:val="081E3F"/>
          <w:spacing w:val="18"/>
          <w:sz w:val="19"/>
        </w:rPr>
        <w:t> </w:t>
      </w:r>
      <w:r>
        <w:rPr>
          <w:color w:val="081E3F"/>
          <w:sz w:val="19"/>
        </w:rPr>
        <w:t>circumstances</w:t>
      </w:r>
      <w:r>
        <w:rPr>
          <w:color w:val="081E3F"/>
          <w:spacing w:val="18"/>
          <w:sz w:val="19"/>
        </w:rPr>
        <w:t> </w:t>
      </w:r>
      <w:r>
        <w:rPr>
          <w:color w:val="081E3F"/>
          <w:sz w:val="19"/>
        </w:rPr>
        <w:t>consistent</w:t>
      </w:r>
      <w:r>
        <w:rPr>
          <w:color w:val="081E3F"/>
          <w:spacing w:val="17"/>
          <w:sz w:val="19"/>
        </w:rPr>
        <w:t> </w:t>
      </w:r>
      <w:r>
        <w:rPr>
          <w:color w:val="081E3F"/>
          <w:sz w:val="19"/>
        </w:rPr>
        <w:t>with</w:t>
      </w:r>
      <w:r>
        <w:rPr>
          <w:color w:val="081E3F"/>
          <w:spacing w:val="18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provision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safe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effective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care;</w:t>
      </w:r>
    </w:p>
    <w:p>
      <w:pPr>
        <w:pStyle w:val="ListParagraph"/>
        <w:numPr>
          <w:ilvl w:val="2"/>
          <w:numId w:val="8"/>
        </w:numPr>
        <w:tabs>
          <w:tab w:pos="714" w:val="left" w:leader="none"/>
        </w:tabs>
        <w:spacing w:line="247" w:lineRule="auto" w:before="117" w:after="0"/>
        <w:ind w:left="526" w:right="182" w:firstLine="0"/>
        <w:jc w:val="left"/>
        <w:rPr>
          <w:sz w:val="19"/>
        </w:rPr>
      </w:pPr>
      <w:r>
        <w:rPr>
          <w:color w:val="081E3F"/>
          <w:sz w:val="19"/>
        </w:rPr>
        <w:t>Taking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action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to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enable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all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children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to</w:t>
      </w:r>
      <w:r>
        <w:rPr>
          <w:color w:val="081E3F"/>
          <w:spacing w:val="-39"/>
          <w:sz w:val="19"/>
        </w:rPr>
        <w:t> </w:t>
      </w:r>
      <w:r>
        <w:rPr>
          <w:color w:val="081E3F"/>
          <w:sz w:val="19"/>
        </w:rPr>
        <w:t>have</w:t>
      </w:r>
      <w:r>
        <w:rPr>
          <w:color w:val="081E3F"/>
          <w:spacing w:val="-4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-3"/>
          <w:sz w:val="19"/>
        </w:rPr>
        <w:t> </w:t>
      </w:r>
      <w:r>
        <w:rPr>
          <w:color w:val="081E3F"/>
          <w:sz w:val="19"/>
        </w:rPr>
        <w:t>best</w:t>
      </w:r>
      <w:r>
        <w:rPr>
          <w:color w:val="081E3F"/>
          <w:spacing w:val="-3"/>
          <w:sz w:val="19"/>
        </w:rPr>
        <w:t> </w:t>
      </w:r>
      <w:r>
        <w:rPr>
          <w:color w:val="081E3F"/>
          <w:sz w:val="19"/>
        </w:rPr>
        <w:t>outcomes.</w:t>
      </w:r>
    </w:p>
    <w:p>
      <w:pPr>
        <w:pStyle w:val="BodyText"/>
        <w:spacing w:line="247" w:lineRule="auto" w:before="116"/>
        <w:ind w:left="299" w:right="153"/>
      </w:pPr>
      <w:r>
        <w:rPr>
          <w:b/>
          <w:color w:val="081E3F"/>
        </w:rPr>
        <w:t>Staff</w:t>
      </w:r>
      <w:r>
        <w:rPr>
          <w:b/>
          <w:color w:val="081E3F"/>
          <w:spacing w:val="14"/>
        </w:rPr>
        <w:t> </w:t>
      </w:r>
      <w:r>
        <w:rPr>
          <w:color w:val="081E3F"/>
        </w:rPr>
        <w:t>means</w:t>
      </w:r>
      <w:r>
        <w:rPr>
          <w:color w:val="081E3F"/>
          <w:spacing w:val="15"/>
        </w:rPr>
        <w:t> </w:t>
      </w:r>
      <w:r>
        <w:rPr>
          <w:color w:val="081E3F"/>
        </w:rPr>
        <w:t>any</w:t>
      </w:r>
      <w:r>
        <w:rPr>
          <w:color w:val="081E3F"/>
          <w:spacing w:val="14"/>
        </w:rPr>
        <w:t> </w:t>
      </w:r>
      <w:r>
        <w:rPr>
          <w:color w:val="081E3F"/>
        </w:rPr>
        <w:t>full</w:t>
      </w:r>
      <w:r>
        <w:rPr>
          <w:color w:val="081E3F"/>
          <w:spacing w:val="15"/>
        </w:rPr>
        <w:t> </w:t>
      </w:r>
      <w:r>
        <w:rPr>
          <w:color w:val="081E3F"/>
        </w:rPr>
        <w:t>and</w:t>
      </w:r>
      <w:r>
        <w:rPr>
          <w:color w:val="081E3F"/>
          <w:spacing w:val="14"/>
        </w:rPr>
        <w:t> </w:t>
      </w:r>
      <w:r>
        <w:rPr>
          <w:color w:val="081E3F"/>
        </w:rPr>
        <w:t>part</w:t>
      </w:r>
      <w:r>
        <w:rPr>
          <w:color w:val="081E3F"/>
          <w:spacing w:val="15"/>
        </w:rPr>
        <w:t> </w:t>
      </w:r>
      <w:r>
        <w:rPr>
          <w:color w:val="081E3F"/>
        </w:rPr>
        <w:t>time</w:t>
      </w:r>
      <w:r>
        <w:rPr>
          <w:color w:val="081E3F"/>
          <w:spacing w:val="14"/>
        </w:rPr>
        <w:t> </w:t>
      </w:r>
      <w:r>
        <w:rPr>
          <w:color w:val="081E3F"/>
        </w:rPr>
        <w:t>staff</w:t>
      </w:r>
      <w:r>
        <w:rPr>
          <w:color w:val="081E3F"/>
          <w:spacing w:val="-40"/>
        </w:rPr>
        <w:t> </w:t>
      </w:r>
      <w:r>
        <w:rPr>
          <w:color w:val="081E3F"/>
        </w:rPr>
        <w:t>(whether</w:t>
      </w:r>
      <w:r>
        <w:rPr>
          <w:color w:val="081E3F"/>
          <w:spacing w:val="6"/>
        </w:rPr>
        <w:t> </w:t>
      </w:r>
      <w:r>
        <w:rPr>
          <w:color w:val="081E3F"/>
        </w:rPr>
        <w:t>paid</w:t>
      </w:r>
      <w:r>
        <w:rPr>
          <w:color w:val="081E3F"/>
          <w:spacing w:val="7"/>
        </w:rPr>
        <w:t> </w:t>
      </w:r>
      <w:r>
        <w:rPr>
          <w:color w:val="081E3F"/>
        </w:rPr>
        <w:t>or</w:t>
      </w:r>
      <w:r>
        <w:rPr>
          <w:color w:val="081E3F"/>
          <w:spacing w:val="6"/>
        </w:rPr>
        <w:t> </w:t>
      </w:r>
      <w:r>
        <w:rPr>
          <w:color w:val="081E3F"/>
        </w:rPr>
        <w:t>unpaid),</w:t>
      </w:r>
      <w:r>
        <w:rPr>
          <w:color w:val="081E3F"/>
          <w:spacing w:val="7"/>
        </w:rPr>
        <w:t> </w:t>
      </w:r>
      <w:r>
        <w:rPr>
          <w:color w:val="081E3F"/>
        </w:rPr>
        <w:t>volunteers,</w:t>
      </w:r>
      <w:r>
        <w:rPr>
          <w:color w:val="081E3F"/>
          <w:spacing w:val="1"/>
        </w:rPr>
        <w:t> </w:t>
      </w:r>
      <w:r>
        <w:rPr>
          <w:color w:val="081E3F"/>
        </w:rPr>
        <w:t>consultants</w:t>
      </w:r>
      <w:r>
        <w:rPr>
          <w:color w:val="081E3F"/>
          <w:spacing w:val="2"/>
        </w:rPr>
        <w:t> </w:t>
      </w:r>
      <w:r>
        <w:rPr>
          <w:color w:val="081E3F"/>
        </w:rPr>
        <w:t>and</w:t>
      </w:r>
      <w:r>
        <w:rPr>
          <w:color w:val="081E3F"/>
          <w:spacing w:val="2"/>
        </w:rPr>
        <w:t> </w:t>
      </w:r>
      <w:r>
        <w:rPr>
          <w:color w:val="081E3F"/>
        </w:rPr>
        <w:t>those</w:t>
      </w:r>
      <w:r>
        <w:rPr>
          <w:color w:val="081E3F"/>
          <w:spacing w:val="3"/>
        </w:rPr>
        <w:t> </w:t>
      </w:r>
      <w:r>
        <w:rPr>
          <w:color w:val="081E3F"/>
        </w:rPr>
        <w:t>providing</w:t>
      </w:r>
      <w:r>
        <w:rPr>
          <w:color w:val="081E3F"/>
          <w:spacing w:val="2"/>
        </w:rPr>
        <w:t> </w:t>
      </w:r>
      <w:r>
        <w:rPr>
          <w:color w:val="081E3F"/>
        </w:rPr>
        <w:t>a</w:t>
      </w:r>
      <w:r>
        <w:rPr>
          <w:color w:val="081E3F"/>
          <w:spacing w:val="1"/>
        </w:rPr>
        <w:t> </w:t>
      </w:r>
      <w:r>
        <w:rPr>
          <w:color w:val="081E3F"/>
        </w:rPr>
        <w:t>contracted</w:t>
      </w:r>
      <w:r>
        <w:rPr>
          <w:color w:val="081E3F"/>
          <w:spacing w:val="-4"/>
        </w:rPr>
        <w:t> </w:t>
      </w:r>
      <w:r>
        <w:rPr>
          <w:color w:val="081E3F"/>
        </w:rPr>
        <w:t>service.</w:t>
      </w:r>
    </w:p>
    <w:p>
      <w:pPr>
        <w:spacing w:line="240" w:lineRule="auto" w:before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Heading5"/>
        <w:spacing w:before="198"/>
        <w:ind w:left="294"/>
      </w:pPr>
      <w:r>
        <w:rPr>
          <w:color w:val="081E3F"/>
          <w:w w:val="105"/>
        </w:rPr>
        <w:t>Welfare</w:t>
      </w:r>
      <w:r>
        <w:rPr>
          <w:color w:val="081E3F"/>
          <w:spacing w:val="-1"/>
          <w:w w:val="105"/>
        </w:rPr>
        <w:t> </w:t>
      </w:r>
      <w:r>
        <w:rPr>
          <w:color w:val="081E3F"/>
          <w:w w:val="105"/>
        </w:rPr>
        <w:t>and Wellbeing</w:t>
      </w:r>
    </w:p>
    <w:p>
      <w:pPr>
        <w:pStyle w:val="BodyText"/>
        <w:spacing w:line="247" w:lineRule="auto" w:before="122"/>
        <w:ind w:left="294" w:right="29"/>
      </w:pPr>
      <w:r>
        <w:rPr>
          <w:b/>
          <w:color w:val="081E3F"/>
        </w:rPr>
        <w:t>Welfare </w:t>
      </w:r>
      <w:r>
        <w:rPr>
          <w:color w:val="081E3F"/>
        </w:rPr>
        <w:t>- describes</w:t>
      </w:r>
      <w:r>
        <w:rPr>
          <w:color w:val="081E3F"/>
          <w:spacing w:val="1"/>
        </w:rPr>
        <w:t> </w:t>
      </w:r>
      <w:r>
        <w:rPr>
          <w:color w:val="081E3F"/>
        </w:rPr>
        <w:t>a child’s</w:t>
      </w:r>
      <w:r>
        <w:rPr>
          <w:color w:val="081E3F"/>
          <w:spacing w:val="1"/>
        </w:rPr>
        <w:t> </w:t>
      </w:r>
      <w:r>
        <w:rPr>
          <w:color w:val="081E3F"/>
        </w:rPr>
        <w:t>health,</w:t>
      </w:r>
      <w:r>
        <w:rPr>
          <w:color w:val="081E3F"/>
          <w:spacing w:val="1"/>
        </w:rPr>
        <w:t> </w:t>
      </w:r>
      <w:r>
        <w:rPr>
          <w:color w:val="081E3F"/>
        </w:rPr>
        <w:t>happiness,</w:t>
      </w:r>
      <w:r>
        <w:rPr>
          <w:color w:val="081E3F"/>
          <w:spacing w:val="29"/>
        </w:rPr>
        <w:t> </w:t>
      </w:r>
      <w:r>
        <w:rPr>
          <w:color w:val="081E3F"/>
        </w:rPr>
        <w:t>safety,</w:t>
      </w:r>
      <w:r>
        <w:rPr>
          <w:color w:val="081E3F"/>
          <w:spacing w:val="30"/>
        </w:rPr>
        <w:t> </w:t>
      </w:r>
      <w:r>
        <w:rPr>
          <w:color w:val="081E3F"/>
        </w:rPr>
        <w:t>prosperity,</w:t>
      </w:r>
      <w:r>
        <w:rPr>
          <w:color w:val="081E3F"/>
          <w:spacing w:val="29"/>
        </w:rPr>
        <w:t> </w:t>
      </w:r>
      <w:r>
        <w:rPr>
          <w:color w:val="081E3F"/>
        </w:rPr>
        <w:t>and</w:t>
      </w:r>
      <w:r>
        <w:rPr>
          <w:color w:val="081E3F"/>
          <w:spacing w:val="30"/>
        </w:rPr>
        <w:t> </w:t>
      </w:r>
      <w:r>
        <w:rPr>
          <w:color w:val="081E3F"/>
        </w:rPr>
        <w:t>general</w:t>
      </w:r>
      <w:r>
        <w:rPr>
          <w:color w:val="081E3F"/>
          <w:spacing w:val="1"/>
        </w:rPr>
        <w:t> </w:t>
      </w:r>
      <w:r>
        <w:rPr>
          <w:color w:val="081E3F"/>
        </w:rPr>
        <w:t>wellbeing.</w:t>
      </w:r>
    </w:p>
    <w:p>
      <w:pPr>
        <w:pStyle w:val="BodyText"/>
        <w:spacing w:line="247" w:lineRule="auto" w:before="116"/>
        <w:ind w:left="294" w:right="29" w:hanging="1"/>
      </w:pPr>
      <w:r>
        <w:rPr>
          <w:b/>
          <w:color w:val="081E3F"/>
        </w:rPr>
        <w:t>Mental</w:t>
      </w:r>
      <w:r>
        <w:rPr>
          <w:b/>
          <w:color w:val="081E3F"/>
          <w:spacing w:val="42"/>
        </w:rPr>
        <w:t> </w:t>
      </w:r>
      <w:r>
        <w:rPr>
          <w:b/>
          <w:color w:val="081E3F"/>
        </w:rPr>
        <w:t>wellbeing</w:t>
      </w:r>
      <w:r>
        <w:rPr>
          <w:color w:val="081E3F"/>
          <w:position w:val="6"/>
          <w:sz w:val="11"/>
        </w:rPr>
        <w:t>11</w:t>
      </w:r>
      <w:r>
        <w:rPr>
          <w:color w:val="081E3F"/>
          <w:spacing w:val="26"/>
          <w:position w:val="6"/>
          <w:sz w:val="11"/>
        </w:rPr>
        <w:t> </w:t>
      </w:r>
      <w:r>
        <w:rPr>
          <w:color w:val="081E3F"/>
        </w:rPr>
        <w:t>-</w:t>
      </w:r>
      <w:r>
        <w:rPr>
          <w:color w:val="081E3F"/>
          <w:spacing w:val="43"/>
        </w:rPr>
        <w:t> </w:t>
      </w:r>
      <w:r>
        <w:rPr>
          <w:color w:val="081E3F"/>
        </w:rPr>
        <w:t>describes</w:t>
      </w:r>
      <w:r>
        <w:rPr>
          <w:color w:val="081E3F"/>
          <w:spacing w:val="43"/>
        </w:rPr>
        <w:t> </w:t>
      </w:r>
      <w:r>
        <w:rPr>
          <w:color w:val="081E3F"/>
        </w:rPr>
        <w:t>the</w:t>
      </w:r>
      <w:r>
        <w:rPr>
          <w:color w:val="081E3F"/>
          <w:spacing w:val="43"/>
        </w:rPr>
        <w:t> </w:t>
      </w:r>
      <w:r>
        <w:rPr>
          <w:color w:val="081E3F"/>
        </w:rPr>
        <w:t>wider</w:t>
      </w:r>
      <w:r>
        <w:rPr>
          <w:color w:val="081E3F"/>
          <w:spacing w:val="1"/>
        </w:rPr>
        <w:t> </w:t>
      </w:r>
      <w:r>
        <w:rPr>
          <w:color w:val="081E3F"/>
        </w:rPr>
        <w:t>set</w:t>
      </w:r>
      <w:r>
        <w:rPr>
          <w:color w:val="081E3F"/>
          <w:spacing w:val="9"/>
        </w:rPr>
        <w:t> </w:t>
      </w:r>
      <w:r>
        <w:rPr>
          <w:color w:val="081E3F"/>
        </w:rPr>
        <w:t>of</w:t>
      </w:r>
      <w:r>
        <w:rPr>
          <w:color w:val="081E3F"/>
          <w:spacing w:val="10"/>
        </w:rPr>
        <w:t> </w:t>
      </w:r>
      <w:r>
        <w:rPr>
          <w:color w:val="081E3F"/>
        </w:rPr>
        <w:t>feelings</w:t>
      </w:r>
      <w:r>
        <w:rPr>
          <w:color w:val="081E3F"/>
          <w:spacing w:val="9"/>
        </w:rPr>
        <w:t> </w:t>
      </w:r>
      <w:r>
        <w:rPr>
          <w:color w:val="081E3F"/>
        </w:rPr>
        <w:t>and</w:t>
      </w:r>
      <w:r>
        <w:rPr>
          <w:color w:val="081E3F"/>
          <w:spacing w:val="10"/>
        </w:rPr>
        <w:t> </w:t>
      </w:r>
      <w:r>
        <w:rPr>
          <w:color w:val="081E3F"/>
        </w:rPr>
        <w:t>thoughts</w:t>
      </w:r>
      <w:r>
        <w:rPr>
          <w:color w:val="081E3F"/>
          <w:spacing w:val="9"/>
        </w:rPr>
        <w:t> </w:t>
      </w:r>
      <w:r>
        <w:rPr>
          <w:color w:val="081E3F"/>
        </w:rPr>
        <w:t>that</w:t>
      </w:r>
      <w:r>
        <w:rPr>
          <w:color w:val="081E3F"/>
          <w:spacing w:val="10"/>
        </w:rPr>
        <w:t> </w:t>
      </w:r>
      <w:r>
        <w:rPr>
          <w:color w:val="081E3F"/>
        </w:rPr>
        <w:t>influence</w:t>
      </w:r>
      <w:r>
        <w:rPr>
          <w:color w:val="081E3F"/>
          <w:spacing w:val="1"/>
        </w:rPr>
        <w:t> </w:t>
      </w:r>
      <w:r>
        <w:rPr>
          <w:color w:val="081E3F"/>
        </w:rPr>
        <w:t>emotions</w:t>
      </w:r>
      <w:r>
        <w:rPr>
          <w:color w:val="081E3F"/>
          <w:spacing w:val="26"/>
        </w:rPr>
        <w:t> </w:t>
      </w:r>
      <w:r>
        <w:rPr>
          <w:color w:val="081E3F"/>
        </w:rPr>
        <w:t>and</w:t>
      </w:r>
      <w:r>
        <w:rPr>
          <w:color w:val="081E3F"/>
          <w:spacing w:val="26"/>
        </w:rPr>
        <w:t> </w:t>
      </w:r>
      <w:r>
        <w:rPr>
          <w:color w:val="081E3F"/>
        </w:rPr>
        <w:t>day-to-day</w:t>
      </w:r>
      <w:r>
        <w:rPr>
          <w:color w:val="081E3F"/>
          <w:spacing w:val="27"/>
        </w:rPr>
        <w:t> </w:t>
      </w:r>
      <w:r>
        <w:rPr>
          <w:color w:val="081E3F"/>
        </w:rPr>
        <w:t>behaviour.</w:t>
      </w:r>
      <w:r>
        <w:rPr>
          <w:color w:val="081E3F"/>
          <w:spacing w:val="26"/>
        </w:rPr>
        <w:t> </w:t>
      </w:r>
      <w:r>
        <w:rPr>
          <w:color w:val="081E3F"/>
        </w:rPr>
        <w:t>Having</w:t>
      </w:r>
      <w:r>
        <w:rPr>
          <w:color w:val="081E3F"/>
          <w:spacing w:val="-40"/>
        </w:rPr>
        <w:t> </w:t>
      </w:r>
      <w:r>
        <w:rPr>
          <w:color w:val="081E3F"/>
        </w:rPr>
        <w:t>good</w:t>
      </w:r>
      <w:r>
        <w:rPr>
          <w:color w:val="081E3F"/>
          <w:spacing w:val="5"/>
        </w:rPr>
        <w:t> </w:t>
      </w:r>
      <w:r>
        <w:rPr>
          <w:color w:val="081E3F"/>
        </w:rPr>
        <w:t>mental</w:t>
      </w:r>
      <w:r>
        <w:rPr>
          <w:color w:val="081E3F"/>
          <w:spacing w:val="6"/>
        </w:rPr>
        <w:t> </w:t>
      </w:r>
      <w:r>
        <w:rPr>
          <w:color w:val="081E3F"/>
        </w:rPr>
        <w:t>wellbeing</w:t>
      </w:r>
      <w:r>
        <w:rPr>
          <w:color w:val="081E3F"/>
          <w:spacing w:val="6"/>
        </w:rPr>
        <w:t> </w:t>
      </w:r>
      <w:r>
        <w:rPr>
          <w:color w:val="081E3F"/>
        </w:rPr>
        <w:t>can</w:t>
      </w:r>
      <w:r>
        <w:rPr>
          <w:color w:val="081E3F"/>
          <w:spacing w:val="6"/>
        </w:rPr>
        <w:t> </w:t>
      </w:r>
      <w:r>
        <w:rPr>
          <w:color w:val="081E3F"/>
        </w:rPr>
        <w:t>strengthen</w:t>
      </w:r>
      <w:r>
        <w:rPr>
          <w:color w:val="081E3F"/>
          <w:spacing w:val="5"/>
        </w:rPr>
        <w:t> </w:t>
      </w:r>
      <w:r>
        <w:rPr>
          <w:color w:val="081E3F"/>
        </w:rPr>
        <w:t>a</w:t>
      </w:r>
      <w:r>
        <w:rPr>
          <w:color w:val="081E3F"/>
          <w:spacing w:val="1"/>
        </w:rPr>
        <w:t> </w:t>
      </w:r>
      <w:r>
        <w:rPr>
          <w:color w:val="081E3F"/>
        </w:rPr>
        <w:t>child’s</w:t>
      </w:r>
      <w:r>
        <w:rPr>
          <w:color w:val="081E3F"/>
          <w:spacing w:val="2"/>
        </w:rPr>
        <w:t> </w:t>
      </w:r>
      <w:r>
        <w:rPr>
          <w:color w:val="081E3F"/>
        </w:rPr>
        <w:t>resilience</w:t>
      </w:r>
      <w:r>
        <w:rPr>
          <w:color w:val="081E3F"/>
          <w:spacing w:val="3"/>
        </w:rPr>
        <w:t> </w:t>
      </w:r>
      <w:r>
        <w:rPr>
          <w:color w:val="081E3F"/>
        </w:rPr>
        <w:t>to</w:t>
      </w:r>
      <w:r>
        <w:rPr>
          <w:color w:val="081E3F"/>
          <w:spacing w:val="3"/>
        </w:rPr>
        <w:t> </w:t>
      </w:r>
      <w:r>
        <w:rPr>
          <w:color w:val="081E3F"/>
        </w:rPr>
        <w:t>developing</w:t>
      </w:r>
      <w:r>
        <w:rPr>
          <w:color w:val="081E3F"/>
          <w:spacing w:val="2"/>
        </w:rPr>
        <w:t> </w:t>
      </w:r>
      <w:r>
        <w:rPr>
          <w:color w:val="081E3F"/>
        </w:rPr>
        <w:t>a</w:t>
      </w:r>
      <w:r>
        <w:rPr>
          <w:color w:val="081E3F"/>
          <w:spacing w:val="3"/>
        </w:rPr>
        <w:t> </w:t>
      </w:r>
      <w:r>
        <w:rPr>
          <w:color w:val="081E3F"/>
        </w:rPr>
        <w:t>mental</w:t>
      </w:r>
      <w:r>
        <w:rPr>
          <w:color w:val="081E3F"/>
          <w:spacing w:val="1"/>
        </w:rPr>
        <w:t> </w:t>
      </w:r>
      <w:r>
        <w:rPr>
          <w:color w:val="081E3F"/>
        </w:rPr>
        <w:t>health</w:t>
      </w:r>
      <w:r>
        <w:rPr>
          <w:color w:val="081E3F"/>
          <w:spacing w:val="6"/>
        </w:rPr>
        <w:t> </w:t>
      </w:r>
      <w:r>
        <w:rPr>
          <w:color w:val="081E3F"/>
        </w:rPr>
        <w:t>problem</w:t>
      </w:r>
      <w:r>
        <w:rPr>
          <w:color w:val="081E3F"/>
          <w:spacing w:val="7"/>
        </w:rPr>
        <w:t> </w:t>
      </w:r>
      <w:r>
        <w:rPr>
          <w:color w:val="081E3F"/>
        </w:rPr>
        <w:t>–</w:t>
      </w:r>
      <w:r>
        <w:rPr>
          <w:color w:val="081E3F"/>
          <w:spacing w:val="7"/>
        </w:rPr>
        <w:t> </w:t>
      </w:r>
      <w:r>
        <w:rPr>
          <w:color w:val="081E3F"/>
        </w:rPr>
        <w:t>or</w:t>
      </w:r>
      <w:r>
        <w:rPr>
          <w:color w:val="081E3F"/>
          <w:spacing w:val="6"/>
        </w:rPr>
        <w:t> </w:t>
      </w:r>
      <w:r>
        <w:rPr>
          <w:color w:val="081E3F"/>
        </w:rPr>
        <w:t>help</w:t>
      </w:r>
      <w:r>
        <w:rPr>
          <w:color w:val="081E3F"/>
          <w:spacing w:val="7"/>
        </w:rPr>
        <w:t> </w:t>
      </w:r>
      <w:r>
        <w:rPr>
          <w:color w:val="081E3F"/>
        </w:rPr>
        <w:t>a</w:t>
      </w:r>
      <w:r>
        <w:rPr>
          <w:color w:val="081E3F"/>
          <w:spacing w:val="7"/>
        </w:rPr>
        <w:t> </w:t>
      </w:r>
      <w:r>
        <w:rPr>
          <w:color w:val="081E3F"/>
        </w:rPr>
        <w:t>child</w:t>
      </w:r>
      <w:r>
        <w:rPr>
          <w:color w:val="081E3F"/>
          <w:spacing w:val="7"/>
        </w:rPr>
        <w:t> </w:t>
      </w:r>
      <w:r>
        <w:rPr>
          <w:color w:val="081E3F"/>
        </w:rPr>
        <w:t>cope</w:t>
      </w:r>
      <w:r>
        <w:rPr>
          <w:color w:val="081E3F"/>
          <w:spacing w:val="6"/>
        </w:rPr>
        <w:t> </w:t>
      </w:r>
      <w:r>
        <w:rPr>
          <w:color w:val="081E3F"/>
        </w:rPr>
        <w:t>better</w:t>
      </w:r>
      <w:r>
        <w:rPr>
          <w:color w:val="081E3F"/>
          <w:spacing w:val="1"/>
        </w:rPr>
        <w:t> </w:t>
      </w:r>
      <w:r>
        <w:rPr>
          <w:color w:val="081E3F"/>
        </w:rPr>
        <w:t>with</w:t>
      </w:r>
      <w:r>
        <w:rPr>
          <w:color w:val="081E3F"/>
          <w:spacing w:val="3"/>
        </w:rPr>
        <w:t> </w:t>
      </w:r>
      <w:r>
        <w:rPr>
          <w:color w:val="081E3F"/>
        </w:rPr>
        <w:t>an</w:t>
      </w:r>
      <w:r>
        <w:rPr>
          <w:color w:val="081E3F"/>
          <w:spacing w:val="4"/>
        </w:rPr>
        <w:t> </w:t>
      </w:r>
      <w:r>
        <w:rPr>
          <w:color w:val="081E3F"/>
        </w:rPr>
        <w:t>existing</w:t>
      </w:r>
      <w:r>
        <w:rPr>
          <w:color w:val="081E3F"/>
          <w:spacing w:val="3"/>
        </w:rPr>
        <w:t> </w:t>
      </w:r>
      <w:r>
        <w:rPr>
          <w:color w:val="081E3F"/>
        </w:rPr>
        <w:t>mental</w:t>
      </w:r>
      <w:r>
        <w:rPr>
          <w:color w:val="081E3F"/>
          <w:spacing w:val="4"/>
        </w:rPr>
        <w:t> </w:t>
      </w:r>
      <w:r>
        <w:rPr>
          <w:color w:val="081E3F"/>
        </w:rPr>
        <w:t>health</w:t>
      </w:r>
      <w:r>
        <w:rPr>
          <w:color w:val="081E3F"/>
          <w:spacing w:val="3"/>
        </w:rPr>
        <w:t> </w:t>
      </w:r>
      <w:r>
        <w:rPr>
          <w:color w:val="081E3F"/>
        </w:rPr>
        <w:t>problem.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47" w:lineRule="auto"/>
        <w:ind w:left="299" w:right="4247"/>
      </w:pPr>
      <w:r>
        <w:rPr>
          <w:color w:val="081E3F"/>
        </w:rPr>
        <w:t>A</w:t>
      </w:r>
      <w:r>
        <w:rPr>
          <w:color w:val="081E3F"/>
          <w:spacing w:val="13"/>
        </w:rPr>
        <w:t> </w:t>
      </w:r>
      <w:r>
        <w:rPr>
          <w:color w:val="081E3F"/>
        </w:rPr>
        <w:t>child’s</w:t>
      </w:r>
      <w:r>
        <w:rPr>
          <w:color w:val="081E3F"/>
          <w:spacing w:val="14"/>
        </w:rPr>
        <w:t> </w:t>
      </w:r>
      <w:r>
        <w:rPr>
          <w:color w:val="081E3F"/>
        </w:rPr>
        <w:t>mental</w:t>
      </w:r>
      <w:r>
        <w:rPr>
          <w:color w:val="081E3F"/>
          <w:spacing w:val="13"/>
        </w:rPr>
        <w:t> </w:t>
      </w:r>
      <w:r>
        <w:rPr>
          <w:color w:val="081E3F"/>
        </w:rPr>
        <w:t>wellbeing</w:t>
      </w:r>
      <w:r>
        <w:rPr>
          <w:color w:val="081E3F"/>
          <w:spacing w:val="14"/>
        </w:rPr>
        <w:t> </w:t>
      </w:r>
      <w:r>
        <w:rPr>
          <w:color w:val="081E3F"/>
        </w:rPr>
        <w:t>can</w:t>
      </w:r>
      <w:r>
        <w:rPr>
          <w:color w:val="081E3F"/>
          <w:spacing w:val="14"/>
        </w:rPr>
        <w:t> </w:t>
      </w:r>
      <w:r>
        <w:rPr>
          <w:color w:val="081E3F"/>
        </w:rPr>
        <w:t>change,</w:t>
      </w:r>
      <w:r>
        <w:rPr>
          <w:color w:val="081E3F"/>
          <w:spacing w:val="13"/>
        </w:rPr>
        <w:t> </w:t>
      </w:r>
      <w:r>
        <w:rPr>
          <w:color w:val="081E3F"/>
        </w:rPr>
        <w:t>from</w:t>
      </w:r>
      <w:r>
        <w:rPr>
          <w:color w:val="081E3F"/>
          <w:spacing w:val="-40"/>
        </w:rPr>
        <w:t> </w:t>
      </w:r>
      <w:r>
        <w:rPr>
          <w:color w:val="081E3F"/>
        </w:rPr>
        <w:t>day-to-day,</w:t>
      </w:r>
      <w:r>
        <w:rPr>
          <w:color w:val="081E3F"/>
          <w:spacing w:val="7"/>
        </w:rPr>
        <w:t> </w:t>
      </w:r>
      <w:r>
        <w:rPr>
          <w:color w:val="081E3F"/>
        </w:rPr>
        <w:t>month-to-month</w:t>
      </w:r>
      <w:r>
        <w:rPr>
          <w:color w:val="081E3F"/>
          <w:spacing w:val="8"/>
        </w:rPr>
        <w:t> </w:t>
      </w:r>
      <w:r>
        <w:rPr>
          <w:color w:val="081E3F"/>
        </w:rPr>
        <w:t>or</w:t>
      </w:r>
      <w:r>
        <w:rPr>
          <w:color w:val="081E3F"/>
          <w:spacing w:val="7"/>
        </w:rPr>
        <w:t> </w:t>
      </w:r>
      <w:r>
        <w:rPr>
          <w:color w:val="081E3F"/>
        </w:rPr>
        <w:t>year-to-</w:t>
      </w:r>
      <w:r>
        <w:rPr>
          <w:color w:val="081E3F"/>
          <w:spacing w:val="1"/>
        </w:rPr>
        <w:t> </w:t>
      </w:r>
      <w:r>
        <w:rPr>
          <w:color w:val="081E3F"/>
        </w:rPr>
        <w:t>year.</w:t>
      </w:r>
      <w:r>
        <w:rPr>
          <w:color w:val="081E3F"/>
          <w:spacing w:val="-4"/>
        </w:rPr>
        <w:t> </w:t>
      </w:r>
      <w:r>
        <w:rPr>
          <w:color w:val="081E3F"/>
        </w:rPr>
        <w:t>They</w:t>
      </w:r>
      <w:r>
        <w:rPr>
          <w:color w:val="081E3F"/>
          <w:spacing w:val="-4"/>
        </w:rPr>
        <w:t> </w:t>
      </w:r>
      <w:r>
        <w:rPr>
          <w:color w:val="081E3F"/>
        </w:rPr>
        <w:t>may:</w:t>
      </w:r>
    </w:p>
    <w:p>
      <w:pPr>
        <w:pStyle w:val="ListParagraph"/>
        <w:numPr>
          <w:ilvl w:val="1"/>
          <w:numId w:val="1"/>
        </w:numPr>
        <w:tabs>
          <w:tab w:pos="659" w:val="left" w:leader="none"/>
          <w:tab w:pos="660" w:val="left" w:leader="none"/>
        </w:tabs>
        <w:spacing w:line="240" w:lineRule="auto" w:before="116" w:after="0"/>
        <w:ind w:left="659" w:right="0" w:hanging="361"/>
        <w:jc w:val="left"/>
        <w:rPr>
          <w:sz w:val="19"/>
        </w:rPr>
      </w:pPr>
      <w:r>
        <w:rPr>
          <w:color w:val="081E3F"/>
          <w:sz w:val="19"/>
        </w:rPr>
        <w:t>Feel</w:t>
      </w:r>
      <w:r>
        <w:rPr>
          <w:color w:val="081E3F"/>
          <w:spacing w:val="17"/>
          <w:sz w:val="19"/>
        </w:rPr>
        <w:t> </w:t>
      </w:r>
      <w:r>
        <w:rPr>
          <w:color w:val="081E3F"/>
          <w:sz w:val="19"/>
        </w:rPr>
        <w:t>relatively</w:t>
      </w:r>
      <w:r>
        <w:rPr>
          <w:color w:val="081E3F"/>
          <w:spacing w:val="18"/>
          <w:sz w:val="19"/>
        </w:rPr>
        <w:t> </w:t>
      </w:r>
      <w:r>
        <w:rPr>
          <w:color w:val="081E3F"/>
          <w:sz w:val="19"/>
        </w:rPr>
        <w:t>confident</w:t>
      </w:r>
      <w:r>
        <w:rPr>
          <w:color w:val="081E3F"/>
          <w:spacing w:val="18"/>
          <w:sz w:val="19"/>
        </w:rPr>
        <w:t> </w:t>
      </w:r>
      <w:r>
        <w:rPr>
          <w:color w:val="081E3F"/>
          <w:sz w:val="19"/>
        </w:rPr>
        <w:t>in</w:t>
      </w:r>
      <w:r>
        <w:rPr>
          <w:color w:val="081E3F"/>
          <w:spacing w:val="18"/>
          <w:sz w:val="19"/>
        </w:rPr>
        <w:t> </w:t>
      </w:r>
      <w:r>
        <w:rPr>
          <w:color w:val="081E3F"/>
          <w:sz w:val="19"/>
        </w:rPr>
        <w:t>themselves</w:t>
      </w:r>
    </w:p>
    <w:p>
      <w:pPr>
        <w:pStyle w:val="BodyText"/>
        <w:spacing w:line="247" w:lineRule="auto" w:before="9"/>
        <w:ind w:left="659" w:right="4345"/>
      </w:pPr>
      <w:r>
        <w:rPr>
          <w:color w:val="081E3F"/>
        </w:rPr>
        <w:t>–</w:t>
      </w:r>
      <w:r>
        <w:rPr>
          <w:color w:val="081E3F"/>
          <w:spacing w:val="7"/>
        </w:rPr>
        <w:t> </w:t>
      </w:r>
      <w:r>
        <w:rPr>
          <w:color w:val="081E3F"/>
        </w:rPr>
        <w:t>they</w:t>
      </w:r>
      <w:r>
        <w:rPr>
          <w:color w:val="081E3F"/>
          <w:spacing w:val="8"/>
        </w:rPr>
        <w:t> </w:t>
      </w:r>
      <w:r>
        <w:rPr>
          <w:color w:val="081E3F"/>
        </w:rPr>
        <w:t>value</w:t>
      </w:r>
      <w:r>
        <w:rPr>
          <w:color w:val="081E3F"/>
          <w:spacing w:val="7"/>
        </w:rPr>
        <w:t> </w:t>
      </w:r>
      <w:r>
        <w:rPr>
          <w:color w:val="081E3F"/>
        </w:rPr>
        <w:t>and</w:t>
      </w:r>
      <w:r>
        <w:rPr>
          <w:color w:val="081E3F"/>
          <w:spacing w:val="8"/>
        </w:rPr>
        <w:t> </w:t>
      </w:r>
      <w:r>
        <w:rPr>
          <w:color w:val="081E3F"/>
        </w:rPr>
        <w:t>accept</w:t>
      </w:r>
      <w:r>
        <w:rPr>
          <w:color w:val="081E3F"/>
          <w:spacing w:val="8"/>
        </w:rPr>
        <w:t> </w:t>
      </w:r>
      <w:r>
        <w:rPr>
          <w:color w:val="081E3F"/>
        </w:rPr>
        <w:t>themselves</w:t>
      </w:r>
      <w:r>
        <w:rPr>
          <w:color w:val="081E3F"/>
          <w:spacing w:val="1"/>
        </w:rPr>
        <w:t> </w:t>
      </w:r>
      <w:r>
        <w:rPr>
          <w:color w:val="081E3F"/>
        </w:rPr>
        <w:t>and</w:t>
      </w:r>
      <w:r>
        <w:rPr>
          <w:color w:val="081E3F"/>
          <w:spacing w:val="16"/>
        </w:rPr>
        <w:t> </w:t>
      </w:r>
      <w:r>
        <w:rPr>
          <w:color w:val="081E3F"/>
        </w:rPr>
        <w:t>judge</w:t>
      </w:r>
      <w:r>
        <w:rPr>
          <w:color w:val="081E3F"/>
          <w:spacing w:val="17"/>
        </w:rPr>
        <w:t> </w:t>
      </w:r>
      <w:r>
        <w:rPr>
          <w:color w:val="081E3F"/>
        </w:rPr>
        <w:t>themselves</w:t>
      </w:r>
      <w:r>
        <w:rPr>
          <w:color w:val="081E3F"/>
          <w:spacing w:val="16"/>
        </w:rPr>
        <w:t> </w:t>
      </w:r>
      <w:r>
        <w:rPr>
          <w:color w:val="081E3F"/>
        </w:rPr>
        <w:t>on</w:t>
      </w:r>
      <w:r>
        <w:rPr>
          <w:color w:val="081E3F"/>
          <w:spacing w:val="17"/>
        </w:rPr>
        <w:t> </w:t>
      </w:r>
      <w:r>
        <w:rPr>
          <w:color w:val="081E3F"/>
        </w:rPr>
        <w:t>realistic</w:t>
      </w:r>
      <w:r>
        <w:rPr>
          <w:color w:val="081E3F"/>
          <w:spacing w:val="16"/>
        </w:rPr>
        <w:t> </w:t>
      </w:r>
      <w:r>
        <w:rPr>
          <w:color w:val="081E3F"/>
        </w:rPr>
        <w:t>and</w:t>
      </w:r>
      <w:r>
        <w:rPr>
          <w:color w:val="081E3F"/>
          <w:spacing w:val="-40"/>
        </w:rPr>
        <w:t> </w:t>
      </w:r>
      <w:r>
        <w:rPr>
          <w:color w:val="081E3F"/>
        </w:rPr>
        <w:t>reasonable</w:t>
      </w:r>
      <w:r>
        <w:rPr>
          <w:color w:val="081E3F"/>
          <w:spacing w:val="-3"/>
        </w:rPr>
        <w:t> </w:t>
      </w:r>
      <w:r>
        <w:rPr>
          <w:color w:val="081E3F"/>
        </w:rPr>
        <w:t>standards;</w:t>
      </w:r>
    </w:p>
    <w:p>
      <w:pPr>
        <w:pStyle w:val="ListParagraph"/>
        <w:numPr>
          <w:ilvl w:val="1"/>
          <w:numId w:val="1"/>
        </w:numPr>
        <w:tabs>
          <w:tab w:pos="659" w:val="left" w:leader="none"/>
          <w:tab w:pos="660" w:val="left" w:leader="none"/>
        </w:tabs>
        <w:spacing w:line="240" w:lineRule="auto" w:before="116" w:after="0"/>
        <w:ind w:left="659" w:right="0" w:hanging="361"/>
        <w:jc w:val="left"/>
        <w:rPr>
          <w:sz w:val="19"/>
        </w:rPr>
      </w:pPr>
      <w:r>
        <w:rPr>
          <w:color w:val="081E3F"/>
          <w:sz w:val="19"/>
        </w:rPr>
        <w:t>Feel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express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a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range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emotions;</w:t>
      </w:r>
    </w:p>
    <w:p>
      <w:pPr>
        <w:pStyle w:val="ListParagraph"/>
        <w:numPr>
          <w:ilvl w:val="1"/>
          <w:numId w:val="1"/>
        </w:numPr>
        <w:tabs>
          <w:tab w:pos="659" w:val="left" w:leader="none"/>
          <w:tab w:pos="660" w:val="left" w:leader="none"/>
        </w:tabs>
        <w:spacing w:line="247" w:lineRule="auto" w:before="122" w:after="0"/>
        <w:ind w:left="659" w:right="4215" w:hanging="361"/>
        <w:jc w:val="left"/>
        <w:rPr>
          <w:sz w:val="19"/>
        </w:rPr>
      </w:pPr>
      <w:r>
        <w:rPr>
          <w:color w:val="081E3F"/>
          <w:sz w:val="19"/>
        </w:rPr>
        <w:t>Feel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engaged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with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world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around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them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–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they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can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build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maintain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positive</w:t>
      </w:r>
      <w:r>
        <w:rPr>
          <w:color w:val="081E3F"/>
          <w:spacing w:val="18"/>
          <w:sz w:val="19"/>
        </w:rPr>
        <w:t> </w:t>
      </w:r>
      <w:r>
        <w:rPr>
          <w:color w:val="081E3F"/>
          <w:sz w:val="19"/>
        </w:rPr>
        <w:t>relationships</w:t>
      </w:r>
      <w:r>
        <w:rPr>
          <w:color w:val="081E3F"/>
          <w:spacing w:val="18"/>
          <w:sz w:val="19"/>
        </w:rPr>
        <w:t> </w:t>
      </w:r>
      <w:r>
        <w:rPr>
          <w:color w:val="081E3F"/>
          <w:sz w:val="19"/>
        </w:rPr>
        <w:t>with</w:t>
      </w:r>
      <w:r>
        <w:rPr>
          <w:color w:val="081E3F"/>
          <w:spacing w:val="18"/>
          <w:sz w:val="19"/>
        </w:rPr>
        <w:t> </w:t>
      </w:r>
      <w:r>
        <w:rPr>
          <w:color w:val="081E3F"/>
          <w:sz w:val="19"/>
        </w:rPr>
        <w:t>other</w:t>
      </w:r>
      <w:r>
        <w:rPr>
          <w:color w:val="081E3F"/>
          <w:spacing w:val="19"/>
          <w:sz w:val="19"/>
        </w:rPr>
        <w:t> </w:t>
      </w:r>
      <w:r>
        <w:rPr>
          <w:color w:val="081E3F"/>
          <w:sz w:val="19"/>
        </w:rPr>
        <w:t>people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feel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they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can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contribute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to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your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community;</w:t>
      </w:r>
    </w:p>
    <w:p>
      <w:pPr>
        <w:pStyle w:val="ListParagraph"/>
        <w:numPr>
          <w:ilvl w:val="1"/>
          <w:numId w:val="1"/>
        </w:numPr>
        <w:tabs>
          <w:tab w:pos="659" w:val="left" w:leader="none"/>
          <w:tab w:pos="660" w:val="left" w:leader="none"/>
        </w:tabs>
        <w:spacing w:line="240" w:lineRule="auto" w:before="118" w:after="0"/>
        <w:ind w:left="659" w:right="0" w:hanging="361"/>
        <w:jc w:val="left"/>
        <w:rPr>
          <w:sz w:val="19"/>
        </w:rPr>
      </w:pPr>
      <w:r>
        <w:rPr>
          <w:color w:val="081E3F"/>
          <w:sz w:val="19"/>
        </w:rPr>
        <w:t>Live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work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productively;</w:t>
      </w:r>
    </w:p>
    <w:p>
      <w:pPr>
        <w:pStyle w:val="ListParagraph"/>
        <w:numPr>
          <w:ilvl w:val="1"/>
          <w:numId w:val="1"/>
        </w:numPr>
        <w:tabs>
          <w:tab w:pos="659" w:val="left" w:leader="none"/>
          <w:tab w:pos="660" w:val="left" w:leader="none"/>
        </w:tabs>
        <w:spacing w:line="247" w:lineRule="auto" w:before="122" w:after="0"/>
        <w:ind w:left="659" w:right="4795" w:hanging="361"/>
        <w:jc w:val="left"/>
        <w:rPr>
          <w:sz w:val="19"/>
        </w:rPr>
      </w:pPr>
      <w:r>
        <w:rPr>
          <w:color w:val="081E3F"/>
          <w:sz w:val="19"/>
        </w:rPr>
        <w:t>Cope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with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6"/>
          <w:sz w:val="19"/>
        </w:rPr>
        <w:t> </w:t>
      </w:r>
      <w:r>
        <w:rPr>
          <w:color w:val="081E3F"/>
          <w:sz w:val="19"/>
        </w:rPr>
        <w:t>stresses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6"/>
          <w:sz w:val="19"/>
        </w:rPr>
        <w:t> </w:t>
      </w:r>
      <w:r>
        <w:rPr>
          <w:color w:val="081E3F"/>
          <w:sz w:val="19"/>
        </w:rPr>
        <w:t>daily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life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15"/>
          <w:sz w:val="19"/>
        </w:rPr>
        <w:t> </w:t>
      </w:r>
      <w:r>
        <w:rPr>
          <w:color w:val="081E3F"/>
          <w:sz w:val="19"/>
        </w:rPr>
        <w:t>manage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times</w:t>
      </w:r>
      <w:r>
        <w:rPr>
          <w:color w:val="081E3F"/>
          <w:spacing w:val="15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15"/>
          <w:sz w:val="19"/>
        </w:rPr>
        <w:t> </w:t>
      </w:r>
      <w:r>
        <w:rPr>
          <w:color w:val="081E3F"/>
          <w:sz w:val="19"/>
        </w:rPr>
        <w:t>change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-4"/>
          <w:sz w:val="19"/>
        </w:rPr>
        <w:t> </w:t>
      </w:r>
      <w:r>
        <w:rPr>
          <w:color w:val="081E3F"/>
          <w:sz w:val="19"/>
        </w:rPr>
        <w:t>uncertainty.</w:t>
      </w:r>
    </w:p>
    <w:p>
      <w:pPr>
        <w:spacing w:after="0" w:line="247" w:lineRule="auto"/>
        <w:jc w:val="left"/>
        <w:rPr>
          <w:sz w:val="19"/>
        </w:rPr>
        <w:sectPr>
          <w:type w:val="continuous"/>
          <w:pgSz w:w="16840" w:h="11910" w:orient="landscape"/>
          <w:pgMar w:top="1100" w:bottom="280" w:left="420" w:right="520"/>
          <w:cols w:num="3" w:equalWidth="0">
            <w:col w:w="3886" w:space="40"/>
            <w:col w:w="3861" w:space="54"/>
            <w:col w:w="8059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841.9pt;height:595.3pt;mso-position-horizontal-relative:page;mso-position-vertical-relative:page;z-index:-16793088" id="docshapegroup110" coordorigin="0,0" coordsize="16838,11906">
            <v:shape style="position:absolute;left:0;top:0;width:16838;height:11906" type="#_x0000_t75" id="docshape111" stroked="false">
              <v:imagedata r:id="rId21" o:title=""/>
            </v:shape>
            <v:line style="position:absolute" from="720,2721" to="16118,2721" stroked="true" strokeweight=".5pt" strokecolor="#de2726">
              <v:stroke dashstyle="solid"/>
            </v:line>
            <v:shape style="position:absolute;left:12490;top:3128;width:3617;height:6273" type="#_x0000_t75" id="docshape112" stroked="false">
              <v:imagedata r:id="rId56" o:title=""/>
            </v:shape>
            <v:rect style="position:absolute;left:0;top:11201;width:16838;height:705" id="docshape113" filled="true" fillcolor="#de2726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6"/>
        </w:rPr>
      </w:pPr>
    </w:p>
    <w:p>
      <w:pPr>
        <w:spacing w:line="194" w:lineRule="exact" w:before="130"/>
        <w:ind w:left="300" w:right="0" w:firstLine="0"/>
        <w:jc w:val="left"/>
        <w:rPr>
          <w:sz w:val="16"/>
        </w:rPr>
      </w:pPr>
      <w:r>
        <w:rPr>
          <w:color w:val="081E3F"/>
          <w:position w:val="5"/>
          <w:sz w:val="9"/>
        </w:rPr>
        <w:t>10</w:t>
      </w:r>
      <w:r>
        <w:rPr>
          <w:color w:val="081E3F"/>
          <w:spacing w:val="12"/>
          <w:position w:val="5"/>
          <w:sz w:val="9"/>
        </w:rPr>
        <w:t> </w:t>
      </w:r>
      <w:r>
        <w:rPr>
          <w:color w:val="081E3F"/>
          <w:sz w:val="16"/>
        </w:rPr>
        <w:t>HM</w:t>
      </w:r>
      <w:r>
        <w:rPr>
          <w:color w:val="081E3F"/>
          <w:spacing w:val="19"/>
          <w:sz w:val="16"/>
        </w:rPr>
        <w:t> </w:t>
      </w:r>
      <w:r>
        <w:rPr>
          <w:color w:val="081E3F"/>
          <w:sz w:val="16"/>
        </w:rPr>
        <w:t>Government;</w:t>
      </w:r>
      <w:r>
        <w:rPr>
          <w:color w:val="081E3F"/>
          <w:spacing w:val="19"/>
          <w:sz w:val="16"/>
        </w:rPr>
        <w:t> </w:t>
      </w:r>
      <w:r>
        <w:rPr>
          <w:color w:val="081E3F"/>
          <w:sz w:val="16"/>
        </w:rPr>
        <w:t>Keeping</w:t>
      </w:r>
      <w:r>
        <w:rPr>
          <w:color w:val="081E3F"/>
          <w:spacing w:val="19"/>
          <w:sz w:val="16"/>
        </w:rPr>
        <w:t> </w:t>
      </w:r>
      <w:r>
        <w:rPr>
          <w:color w:val="081E3F"/>
          <w:sz w:val="16"/>
        </w:rPr>
        <w:t>Children</w:t>
      </w:r>
      <w:r>
        <w:rPr>
          <w:color w:val="081E3F"/>
          <w:spacing w:val="20"/>
          <w:sz w:val="16"/>
        </w:rPr>
        <w:t> </w:t>
      </w:r>
      <w:r>
        <w:rPr>
          <w:color w:val="081E3F"/>
          <w:sz w:val="16"/>
        </w:rPr>
        <w:t>Safe</w:t>
      </w:r>
      <w:r>
        <w:rPr>
          <w:color w:val="081E3F"/>
          <w:spacing w:val="19"/>
          <w:sz w:val="16"/>
        </w:rPr>
        <w:t> </w:t>
      </w:r>
      <w:r>
        <w:rPr>
          <w:color w:val="081E3F"/>
          <w:sz w:val="16"/>
        </w:rPr>
        <w:t>in</w:t>
      </w:r>
      <w:r>
        <w:rPr>
          <w:color w:val="081E3F"/>
          <w:spacing w:val="19"/>
          <w:sz w:val="16"/>
        </w:rPr>
        <w:t> </w:t>
      </w:r>
      <w:r>
        <w:rPr>
          <w:color w:val="081E3F"/>
          <w:sz w:val="16"/>
        </w:rPr>
        <w:t>Education</w:t>
      </w:r>
      <w:r>
        <w:rPr>
          <w:color w:val="081E3F"/>
          <w:spacing w:val="19"/>
          <w:sz w:val="16"/>
        </w:rPr>
        <w:t> </w:t>
      </w:r>
      <w:r>
        <w:rPr>
          <w:color w:val="081E3F"/>
          <w:sz w:val="16"/>
        </w:rPr>
        <w:t>(2020)</w:t>
      </w:r>
    </w:p>
    <w:p>
      <w:pPr>
        <w:spacing w:line="194" w:lineRule="exact" w:before="0"/>
        <w:ind w:left="300" w:right="0" w:firstLine="0"/>
        <w:jc w:val="left"/>
        <w:rPr>
          <w:sz w:val="16"/>
        </w:rPr>
      </w:pPr>
      <w:r>
        <w:rPr>
          <w:color w:val="DE2726"/>
          <w:sz w:val="16"/>
          <w:u w:val="single" w:color="DE2726"/>
        </w:rPr>
        <w:t>https://assets.publishing.service.gov.uk/government/uploads/system/uploads/attachment_data/file/912592/Keeping_children_safe_in_education_Sep_2020.pdf</w:t>
      </w:r>
    </w:p>
    <w:p>
      <w:pPr>
        <w:spacing w:before="110"/>
        <w:ind w:left="300" w:right="0" w:firstLine="0"/>
        <w:jc w:val="left"/>
        <w:rPr>
          <w:sz w:val="16"/>
        </w:rPr>
      </w:pPr>
      <w:r>
        <w:rPr>
          <w:color w:val="081E3F"/>
          <w:position w:val="5"/>
          <w:sz w:val="9"/>
        </w:rPr>
        <w:t>11</w:t>
      </w:r>
      <w:r>
        <w:rPr>
          <w:color w:val="081E3F"/>
          <w:spacing w:val="8"/>
          <w:position w:val="5"/>
          <w:sz w:val="9"/>
        </w:rPr>
        <w:t> </w:t>
      </w:r>
      <w:r>
        <w:rPr>
          <w:color w:val="081E3F"/>
          <w:sz w:val="16"/>
        </w:rPr>
        <w:t>Adapted</w:t>
      </w:r>
      <w:r>
        <w:rPr>
          <w:color w:val="081E3F"/>
          <w:spacing w:val="14"/>
          <w:sz w:val="16"/>
        </w:rPr>
        <w:t> </w:t>
      </w:r>
      <w:r>
        <w:rPr>
          <w:color w:val="081E3F"/>
          <w:sz w:val="16"/>
        </w:rPr>
        <w:t>from</w:t>
      </w:r>
      <w:r>
        <w:rPr>
          <w:color w:val="081E3F"/>
          <w:spacing w:val="13"/>
          <w:sz w:val="16"/>
        </w:rPr>
        <w:t> </w:t>
      </w:r>
      <w:r>
        <w:rPr>
          <w:color w:val="081E3F"/>
          <w:sz w:val="16"/>
        </w:rPr>
        <w:t>work</w:t>
      </w:r>
      <w:r>
        <w:rPr>
          <w:color w:val="081E3F"/>
          <w:spacing w:val="14"/>
          <w:sz w:val="16"/>
        </w:rPr>
        <w:t> </w:t>
      </w:r>
      <w:r>
        <w:rPr>
          <w:color w:val="081E3F"/>
          <w:sz w:val="16"/>
        </w:rPr>
        <w:t>undertaken</w:t>
      </w:r>
      <w:r>
        <w:rPr>
          <w:color w:val="081E3F"/>
          <w:spacing w:val="14"/>
          <w:sz w:val="16"/>
        </w:rPr>
        <w:t> </w:t>
      </w:r>
      <w:r>
        <w:rPr>
          <w:color w:val="081E3F"/>
          <w:sz w:val="16"/>
        </w:rPr>
        <w:t>by</w:t>
      </w:r>
      <w:r>
        <w:rPr>
          <w:color w:val="081E3F"/>
          <w:spacing w:val="13"/>
          <w:sz w:val="16"/>
        </w:rPr>
        <w:t> </w:t>
      </w:r>
      <w:r>
        <w:rPr>
          <w:color w:val="081E3F"/>
          <w:sz w:val="16"/>
        </w:rPr>
        <w:t>MIND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2"/>
        </w:rPr>
      </w:pPr>
    </w:p>
    <w:p>
      <w:pPr>
        <w:tabs>
          <w:tab w:pos="15701" w:val="right" w:leader="none"/>
        </w:tabs>
        <w:spacing w:before="124"/>
        <w:ind w:left="300" w:right="0" w:firstLine="0"/>
        <w:jc w:val="left"/>
        <w:rPr>
          <w:sz w:val="14"/>
        </w:rPr>
      </w:pPr>
      <w:r>
        <w:rPr>
          <w:rFonts w:ascii="Lucida Sans" w:hAnsi="Lucida Sans"/>
          <w:color w:val="FFFFFF"/>
          <w:w w:val="110"/>
          <w:sz w:val="14"/>
        </w:rPr>
        <w:t>1.1</w:t>
      </w:r>
      <w:r>
        <w:rPr>
          <w:rFonts w:ascii="Lucida Sans" w:hAnsi="Lucida Sans"/>
          <w:color w:val="FFFFFF"/>
          <w:spacing w:val="45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18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100" w:bottom="280" w:left="420" w:right="520"/>
        </w:sectPr>
      </w:pPr>
    </w:p>
    <w:p>
      <w:pPr>
        <w:pStyle w:val="Heading2"/>
        <w:spacing w:before="182"/>
        <w:rPr>
          <w:rFonts w:ascii="Tahoma" w:hAnsi="Tahoma"/>
          <w:b/>
        </w:rPr>
      </w:pPr>
      <w:bookmarkStart w:name="_bookmark15" w:id="17"/>
      <w:bookmarkEnd w:id="17"/>
      <w:r>
        <w:rPr/>
      </w:r>
      <w:r>
        <w:rPr>
          <w:color w:val="081E3F"/>
          <w:w w:val="110"/>
        </w:rPr>
        <w:t>APPENDIX</w:t>
      </w:r>
      <w:r>
        <w:rPr>
          <w:color w:val="081E3F"/>
          <w:spacing w:val="83"/>
          <w:w w:val="110"/>
        </w:rPr>
        <w:t> </w:t>
      </w:r>
      <w:r>
        <w:rPr>
          <w:color w:val="081E3F"/>
          <w:w w:val="110"/>
        </w:rPr>
        <w:t>1</w:t>
      </w:r>
      <w:r>
        <w:rPr>
          <w:color w:val="081E3F"/>
          <w:spacing w:val="-12"/>
          <w:w w:val="110"/>
        </w:rPr>
        <w:t> </w:t>
      </w:r>
      <w:r>
        <w:rPr>
          <w:rFonts w:ascii="Tahoma" w:hAnsi="Tahoma"/>
          <w:b/>
          <w:color w:val="081E3F"/>
          <w:w w:val="110"/>
        </w:rPr>
        <w:t>–</w:t>
      </w:r>
    </w:p>
    <w:p>
      <w:pPr>
        <w:spacing w:line="606" w:lineRule="exact" w:before="0"/>
        <w:ind w:left="300" w:right="0" w:firstLine="0"/>
        <w:jc w:val="left"/>
        <w:rPr>
          <w:rFonts w:ascii="Lucida Sans"/>
          <w:sz w:val="52"/>
        </w:rPr>
      </w:pPr>
      <w:r>
        <w:rPr>
          <w:rFonts w:ascii="Lucida Sans"/>
          <w:color w:val="081E3F"/>
          <w:w w:val="115"/>
          <w:sz w:val="52"/>
        </w:rPr>
        <w:t>DEFINITIONS</w:t>
      </w:r>
      <w:r>
        <w:rPr>
          <w:rFonts w:ascii="Lucida Sans"/>
          <w:color w:val="081E3F"/>
          <w:spacing w:val="-35"/>
          <w:w w:val="115"/>
          <w:sz w:val="52"/>
        </w:rPr>
        <w:t> </w:t>
      </w:r>
      <w:r>
        <w:rPr>
          <w:rFonts w:ascii="Lucida Sans"/>
          <w:color w:val="081E3F"/>
          <w:w w:val="115"/>
          <w:sz w:val="52"/>
        </w:rPr>
        <w:t>OF</w:t>
      </w:r>
      <w:r>
        <w:rPr>
          <w:rFonts w:ascii="Lucida Sans"/>
          <w:color w:val="081E3F"/>
          <w:spacing w:val="-35"/>
          <w:w w:val="115"/>
          <w:sz w:val="52"/>
        </w:rPr>
        <w:t> </w:t>
      </w:r>
      <w:r>
        <w:rPr>
          <w:rFonts w:ascii="Lucida Sans"/>
          <w:color w:val="081E3F"/>
          <w:w w:val="115"/>
          <w:sz w:val="52"/>
        </w:rPr>
        <w:t>ABUSE</w:t>
      </w:r>
    </w:p>
    <w:p>
      <w:pPr>
        <w:spacing w:after="0" w:line="606" w:lineRule="exact"/>
        <w:jc w:val="left"/>
        <w:rPr>
          <w:rFonts w:ascii="Lucida Sans"/>
          <w:sz w:val="52"/>
        </w:rPr>
        <w:sectPr>
          <w:pgSz w:w="16840" w:h="11910" w:orient="landscape"/>
          <w:pgMar w:top="440" w:bottom="0" w:left="420" w:right="520"/>
        </w:sectPr>
      </w:pPr>
    </w:p>
    <w:p>
      <w:pPr>
        <w:pStyle w:val="BodyText"/>
        <w:rPr>
          <w:rFonts w:ascii="Lucida Sans"/>
          <w:sz w:val="26"/>
        </w:rPr>
      </w:pPr>
    </w:p>
    <w:p>
      <w:pPr>
        <w:pStyle w:val="BodyText"/>
        <w:rPr>
          <w:rFonts w:ascii="Lucida Sans"/>
          <w:sz w:val="26"/>
        </w:rPr>
      </w:pPr>
    </w:p>
    <w:p>
      <w:pPr>
        <w:pStyle w:val="BodyText"/>
        <w:rPr>
          <w:rFonts w:ascii="Lucida Sans"/>
          <w:sz w:val="26"/>
        </w:rPr>
      </w:pPr>
    </w:p>
    <w:p>
      <w:pPr>
        <w:pStyle w:val="BodyText"/>
        <w:spacing w:before="9"/>
        <w:rPr>
          <w:rFonts w:ascii="Lucida Sans"/>
          <w:sz w:val="25"/>
        </w:rPr>
      </w:pPr>
    </w:p>
    <w:p>
      <w:pPr>
        <w:pStyle w:val="BodyText"/>
        <w:spacing w:line="247" w:lineRule="auto"/>
        <w:ind w:left="299" w:right="49"/>
      </w:pPr>
      <w:r>
        <w:rPr>
          <w:b/>
          <w:color w:val="081E3F"/>
        </w:rPr>
        <w:t>Physical</w:t>
      </w:r>
      <w:r>
        <w:rPr>
          <w:b/>
          <w:color w:val="081E3F"/>
          <w:spacing w:val="10"/>
        </w:rPr>
        <w:t> </w:t>
      </w:r>
      <w:r>
        <w:rPr>
          <w:b/>
          <w:color w:val="081E3F"/>
        </w:rPr>
        <w:t>Abuse</w:t>
      </w:r>
      <w:r>
        <w:rPr>
          <w:color w:val="081E3F"/>
          <w:position w:val="6"/>
          <w:sz w:val="11"/>
        </w:rPr>
        <w:t>12</w:t>
      </w:r>
      <w:r>
        <w:rPr>
          <w:color w:val="081E3F"/>
          <w:spacing w:val="24"/>
          <w:position w:val="6"/>
          <w:sz w:val="11"/>
        </w:rPr>
        <w:t> </w:t>
      </w:r>
      <w:r>
        <w:rPr>
          <w:color w:val="081E3F"/>
        </w:rPr>
        <w:t>is</w:t>
      </w:r>
      <w:r>
        <w:rPr>
          <w:color w:val="081E3F"/>
          <w:spacing w:val="7"/>
        </w:rPr>
        <w:t> </w:t>
      </w:r>
      <w:r>
        <w:rPr>
          <w:color w:val="081E3F"/>
        </w:rPr>
        <w:t>a</w:t>
      </w:r>
      <w:r>
        <w:rPr>
          <w:color w:val="081E3F"/>
          <w:spacing w:val="8"/>
        </w:rPr>
        <w:t> </w:t>
      </w:r>
      <w:r>
        <w:rPr>
          <w:color w:val="081E3F"/>
        </w:rPr>
        <w:t>form</w:t>
      </w:r>
      <w:r>
        <w:rPr>
          <w:color w:val="081E3F"/>
          <w:spacing w:val="7"/>
        </w:rPr>
        <w:t> </w:t>
      </w:r>
      <w:r>
        <w:rPr>
          <w:color w:val="081E3F"/>
        </w:rPr>
        <w:t>of</w:t>
      </w:r>
      <w:r>
        <w:rPr>
          <w:color w:val="081E3F"/>
          <w:spacing w:val="8"/>
        </w:rPr>
        <w:t> </w:t>
      </w:r>
      <w:r>
        <w:rPr>
          <w:color w:val="081E3F"/>
        </w:rPr>
        <w:t>abuse</w:t>
      </w:r>
      <w:r>
        <w:rPr>
          <w:color w:val="081E3F"/>
          <w:spacing w:val="8"/>
        </w:rPr>
        <w:t> </w:t>
      </w:r>
      <w:r>
        <w:rPr>
          <w:color w:val="081E3F"/>
        </w:rPr>
        <w:t>which</w:t>
      </w:r>
      <w:r>
        <w:rPr>
          <w:color w:val="081E3F"/>
          <w:spacing w:val="1"/>
        </w:rPr>
        <w:t> </w:t>
      </w:r>
      <w:r>
        <w:rPr>
          <w:color w:val="081E3F"/>
        </w:rPr>
        <w:t>may</w:t>
      </w:r>
      <w:r>
        <w:rPr>
          <w:color w:val="081E3F"/>
          <w:spacing w:val="2"/>
        </w:rPr>
        <w:t> </w:t>
      </w:r>
      <w:r>
        <w:rPr>
          <w:color w:val="081E3F"/>
        </w:rPr>
        <w:t>involve</w:t>
      </w:r>
      <w:r>
        <w:rPr>
          <w:color w:val="081E3F"/>
          <w:spacing w:val="2"/>
        </w:rPr>
        <w:t> </w:t>
      </w:r>
      <w:r>
        <w:rPr>
          <w:color w:val="081E3F"/>
        </w:rPr>
        <w:t>hitting,</w:t>
      </w:r>
      <w:r>
        <w:rPr>
          <w:color w:val="081E3F"/>
          <w:spacing w:val="2"/>
        </w:rPr>
        <w:t> </w:t>
      </w:r>
      <w:r>
        <w:rPr>
          <w:color w:val="081E3F"/>
        </w:rPr>
        <w:t>shaking,</w:t>
      </w:r>
      <w:r>
        <w:rPr>
          <w:color w:val="081E3F"/>
          <w:spacing w:val="2"/>
        </w:rPr>
        <w:t> </w:t>
      </w:r>
      <w:r>
        <w:rPr>
          <w:color w:val="081E3F"/>
        </w:rPr>
        <w:t>throwing,</w:t>
      </w:r>
      <w:r>
        <w:rPr>
          <w:color w:val="081E3F"/>
          <w:spacing w:val="1"/>
        </w:rPr>
        <w:t> </w:t>
      </w:r>
      <w:r>
        <w:rPr>
          <w:color w:val="081E3F"/>
        </w:rPr>
        <w:t>poisoning,</w:t>
      </w:r>
      <w:r>
        <w:rPr>
          <w:color w:val="081E3F"/>
          <w:spacing w:val="6"/>
        </w:rPr>
        <w:t> </w:t>
      </w:r>
      <w:r>
        <w:rPr>
          <w:color w:val="081E3F"/>
        </w:rPr>
        <w:t>burning</w:t>
      </w:r>
      <w:r>
        <w:rPr>
          <w:color w:val="081E3F"/>
          <w:spacing w:val="6"/>
        </w:rPr>
        <w:t> </w:t>
      </w:r>
      <w:r>
        <w:rPr>
          <w:color w:val="081E3F"/>
        </w:rPr>
        <w:t>or</w:t>
      </w:r>
      <w:r>
        <w:rPr>
          <w:color w:val="081E3F"/>
          <w:spacing w:val="6"/>
        </w:rPr>
        <w:t> </w:t>
      </w:r>
      <w:r>
        <w:rPr>
          <w:color w:val="081E3F"/>
        </w:rPr>
        <w:t>scalding,</w:t>
      </w:r>
      <w:r>
        <w:rPr>
          <w:color w:val="081E3F"/>
          <w:spacing w:val="6"/>
        </w:rPr>
        <w:t> </w:t>
      </w:r>
      <w:r>
        <w:rPr>
          <w:color w:val="081E3F"/>
        </w:rPr>
        <w:t>drowning,</w:t>
      </w:r>
      <w:r>
        <w:rPr>
          <w:color w:val="081E3F"/>
          <w:spacing w:val="1"/>
        </w:rPr>
        <w:t> </w:t>
      </w:r>
      <w:r>
        <w:rPr>
          <w:color w:val="081E3F"/>
        </w:rPr>
        <w:t>suffocating</w:t>
      </w:r>
      <w:r>
        <w:rPr>
          <w:color w:val="081E3F"/>
          <w:spacing w:val="9"/>
        </w:rPr>
        <w:t> </w:t>
      </w:r>
      <w:r>
        <w:rPr>
          <w:color w:val="081E3F"/>
        </w:rPr>
        <w:t>or</w:t>
      </w:r>
      <w:r>
        <w:rPr>
          <w:color w:val="081E3F"/>
          <w:spacing w:val="9"/>
        </w:rPr>
        <w:t> </w:t>
      </w:r>
      <w:r>
        <w:rPr>
          <w:color w:val="081E3F"/>
        </w:rPr>
        <w:t>otherwise</w:t>
      </w:r>
      <w:r>
        <w:rPr>
          <w:color w:val="081E3F"/>
          <w:spacing w:val="10"/>
        </w:rPr>
        <w:t> </w:t>
      </w:r>
      <w:r>
        <w:rPr>
          <w:color w:val="081E3F"/>
        </w:rPr>
        <w:t>causing</w:t>
      </w:r>
      <w:r>
        <w:rPr>
          <w:color w:val="081E3F"/>
          <w:spacing w:val="9"/>
        </w:rPr>
        <w:t> </w:t>
      </w:r>
      <w:r>
        <w:rPr>
          <w:color w:val="081E3F"/>
        </w:rPr>
        <w:t>physical</w:t>
      </w:r>
      <w:r>
        <w:rPr>
          <w:color w:val="081E3F"/>
          <w:spacing w:val="1"/>
        </w:rPr>
        <w:t> </w:t>
      </w:r>
      <w:r>
        <w:rPr>
          <w:color w:val="081E3F"/>
        </w:rPr>
        <w:t>harm</w:t>
      </w:r>
      <w:r>
        <w:rPr>
          <w:color w:val="081E3F"/>
          <w:spacing w:val="5"/>
        </w:rPr>
        <w:t> </w:t>
      </w:r>
      <w:r>
        <w:rPr>
          <w:color w:val="081E3F"/>
        </w:rPr>
        <w:t>to</w:t>
      </w:r>
      <w:r>
        <w:rPr>
          <w:color w:val="081E3F"/>
          <w:spacing w:val="6"/>
        </w:rPr>
        <w:t> </w:t>
      </w:r>
      <w:r>
        <w:rPr>
          <w:color w:val="081E3F"/>
        </w:rPr>
        <w:t>a</w:t>
      </w:r>
      <w:r>
        <w:rPr>
          <w:color w:val="081E3F"/>
          <w:spacing w:val="6"/>
        </w:rPr>
        <w:t> </w:t>
      </w:r>
      <w:r>
        <w:rPr>
          <w:color w:val="081E3F"/>
        </w:rPr>
        <w:t>child.</w:t>
      </w:r>
      <w:r>
        <w:rPr>
          <w:color w:val="081E3F"/>
          <w:spacing w:val="6"/>
        </w:rPr>
        <w:t> </w:t>
      </w:r>
      <w:r>
        <w:rPr>
          <w:color w:val="081E3F"/>
        </w:rPr>
        <w:t>Physical</w:t>
      </w:r>
      <w:r>
        <w:rPr>
          <w:color w:val="081E3F"/>
          <w:spacing w:val="6"/>
        </w:rPr>
        <w:t> </w:t>
      </w:r>
      <w:r>
        <w:rPr>
          <w:color w:val="081E3F"/>
        </w:rPr>
        <w:t>harm</w:t>
      </w:r>
      <w:r>
        <w:rPr>
          <w:color w:val="081E3F"/>
          <w:spacing w:val="6"/>
        </w:rPr>
        <w:t> </w:t>
      </w:r>
      <w:r>
        <w:rPr>
          <w:color w:val="081E3F"/>
        </w:rPr>
        <w:t>may</w:t>
      </w:r>
      <w:r>
        <w:rPr>
          <w:color w:val="081E3F"/>
          <w:spacing w:val="6"/>
        </w:rPr>
        <w:t> </w:t>
      </w:r>
      <w:r>
        <w:rPr>
          <w:color w:val="081E3F"/>
        </w:rPr>
        <w:t>also</w:t>
      </w:r>
      <w:r>
        <w:rPr>
          <w:color w:val="081E3F"/>
          <w:spacing w:val="6"/>
        </w:rPr>
        <w:t> </w:t>
      </w:r>
      <w:r>
        <w:rPr>
          <w:color w:val="081E3F"/>
        </w:rPr>
        <w:t>be</w:t>
      </w:r>
      <w:r>
        <w:rPr>
          <w:color w:val="081E3F"/>
          <w:spacing w:val="1"/>
        </w:rPr>
        <w:t> </w:t>
      </w:r>
      <w:r>
        <w:rPr>
          <w:color w:val="081E3F"/>
        </w:rPr>
        <w:t>caused</w:t>
      </w:r>
      <w:r>
        <w:rPr>
          <w:color w:val="081E3F"/>
          <w:spacing w:val="12"/>
        </w:rPr>
        <w:t> </w:t>
      </w:r>
      <w:r>
        <w:rPr>
          <w:color w:val="081E3F"/>
        </w:rPr>
        <w:t>when</w:t>
      </w:r>
      <w:r>
        <w:rPr>
          <w:color w:val="081E3F"/>
          <w:spacing w:val="12"/>
        </w:rPr>
        <w:t> </w:t>
      </w:r>
      <w:r>
        <w:rPr>
          <w:color w:val="081E3F"/>
        </w:rPr>
        <w:t>a</w:t>
      </w:r>
      <w:r>
        <w:rPr>
          <w:color w:val="081E3F"/>
          <w:spacing w:val="12"/>
        </w:rPr>
        <w:t> </w:t>
      </w:r>
      <w:r>
        <w:rPr>
          <w:color w:val="081E3F"/>
        </w:rPr>
        <w:t>parent</w:t>
      </w:r>
      <w:r>
        <w:rPr>
          <w:color w:val="081E3F"/>
          <w:spacing w:val="12"/>
        </w:rPr>
        <w:t> </w:t>
      </w:r>
      <w:r>
        <w:rPr>
          <w:color w:val="081E3F"/>
        </w:rPr>
        <w:t>or</w:t>
      </w:r>
      <w:r>
        <w:rPr>
          <w:color w:val="081E3F"/>
          <w:spacing w:val="12"/>
        </w:rPr>
        <w:t> </w:t>
      </w:r>
      <w:r>
        <w:rPr>
          <w:color w:val="081E3F"/>
        </w:rPr>
        <w:t>carer</w:t>
      </w:r>
      <w:r>
        <w:rPr>
          <w:color w:val="081E3F"/>
          <w:spacing w:val="13"/>
        </w:rPr>
        <w:t> </w:t>
      </w:r>
      <w:r>
        <w:rPr>
          <w:color w:val="081E3F"/>
        </w:rPr>
        <w:t>fabricates</w:t>
      </w:r>
      <w:r>
        <w:rPr>
          <w:color w:val="081E3F"/>
          <w:spacing w:val="12"/>
        </w:rPr>
        <w:t> </w:t>
      </w:r>
      <w:r>
        <w:rPr>
          <w:color w:val="081E3F"/>
        </w:rPr>
        <w:t>the</w:t>
      </w:r>
      <w:r>
        <w:rPr>
          <w:color w:val="081E3F"/>
          <w:spacing w:val="-40"/>
        </w:rPr>
        <w:t> </w:t>
      </w:r>
      <w:r>
        <w:rPr>
          <w:color w:val="081E3F"/>
        </w:rPr>
        <w:t>symptoms</w:t>
      </w:r>
      <w:r>
        <w:rPr>
          <w:color w:val="081E3F"/>
          <w:spacing w:val="19"/>
        </w:rPr>
        <w:t> </w:t>
      </w:r>
      <w:r>
        <w:rPr>
          <w:color w:val="081E3F"/>
        </w:rPr>
        <w:t>of,</w:t>
      </w:r>
      <w:r>
        <w:rPr>
          <w:color w:val="081E3F"/>
          <w:spacing w:val="19"/>
        </w:rPr>
        <w:t> </w:t>
      </w:r>
      <w:r>
        <w:rPr>
          <w:color w:val="081E3F"/>
        </w:rPr>
        <w:t>or</w:t>
      </w:r>
      <w:r>
        <w:rPr>
          <w:color w:val="081E3F"/>
          <w:spacing w:val="19"/>
        </w:rPr>
        <w:t> </w:t>
      </w:r>
      <w:r>
        <w:rPr>
          <w:color w:val="081E3F"/>
        </w:rPr>
        <w:t>deliberately</w:t>
      </w:r>
      <w:r>
        <w:rPr>
          <w:color w:val="081E3F"/>
          <w:spacing w:val="19"/>
        </w:rPr>
        <w:t> </w:t>
      </w:r>
      <w:r>
        <w:rPr>
          <w:color w:val="081E3F"/>
        </w:rPr>
        <w:t>induces,</w:t>
      </w:r>
      <w:r>
        <w:rPr>
          <w:color w:val="081E3F"/>
          <w:spacing w:val="19"/>
        </w:rPr>
        <w:t> </w:t>
      </w:r>
      <w:r>
        <w:rPr>
          <w:color w:val="081E3F"/>
        </w:rPr>
        <w:t>illness</w:t>
      </w:r>
      <w:r>
        <w:rPr>
          <w:color w:val="081E3F"/>
          <w:spacing w:val="1"/>
        </w:rPr>
        <w:t> </w:t>
      </w:r>
      <w:r>
        <w:rPr>
          <w:color w:val="081E3F"/>
        </w:rPr>
        <w:t>in</w:t>
      </w:r>
      <w:r>
        <w:rPr>
          <w:color w:val="081E3F"/>
          <w:spacing w:val="-5"/>
        </w:rPr>
        <w:t> </w:t>
      </w:r>
      <w:r>
        <w:rPr>
          <w:color w:val="081E3F"/>
        </w:rPr>
        <w:t>a</w:t>
      </w:r>
      <w:r>
        <w:rPr>
          <w:color w:val="081E3F"/>
          <w:spacing w:val="-5"/>
        </w:rPr>
        <w:t> </w:t>
      </w:r>
      <w:r>
        <w:rPr>
          <w:color w:val="081E3F"/>
        </w:rPr>
        <w:t>child.</w:t>
      </w:r>
    </w:p>
    <w:p>
      <w:pPr>
        <w:pStyle w:val="BodyText"/>
        <w:spacing w:line="247" w:lineRule="auto" w:before="122"/>
        <w:ind w:left="300" w:hanging="1"/>
      </w:pPr>
      <w:r>
        <w:rPr>
          <w:b/>
          <w:color w:val="081E3F"/>
        </w:rPr>
        <w:t>Emotional</w:t>
      </w:r>
      <w:r>
        <w:rPr>
          <w:b/>
          <w:color w:val="081E3F"/>
          <w:spacing w:val="42"/>
        </w:rPr>
        <w:t> </w:t>
      </w:r>
      <w:r>
        <w:rPr>
          <w:b/>
          <w:color w:val="081E3F"/>
        </w:rPr>
        <w:t>Abuse</w:t>
      </w:r>
      <w:r>
        <w:rPr>
          <w:color w:val="081E3F"/>
          <w:position w:val="6"/>
          <w:sz w:val="11"/>
        </w:rPr>
        <w:t>13</w:t>
      </w:r>
      <w:r>
        <w:rPr>
          <w:color w:val="081E3F"/>
          <w:spacing w:val="26"/>
          <w:position w:val="6"/>
          <w:sz w:val="11"/>
        </w:rPr>
        <w:t> </w:t>
      </w:r>
      <w:r>
        <w:rPr>
          <w:color w:val="081E3F"/>
        </w:rPr>
        <w:t>is</w:t>
      </w:r>
      <w:r>
        <w:rPr>
          <w:color w:val="081E3F"/>
          <w:spacing w:val="43"/>
        </w:rPr>
        <w:t> </w:t>
      </w:r>
      <w:r>
        <w:rPr>
          <w:color w:val="081E3F"/>
        </w:rPr>
        <w:t>the</w:t>
      </w:r>
      <w:r>
        <w:rPr>
          <w:color w:val="081E3F"/>
          <w:spacing w:val="43"/>
        </w:rPr>
        <w:t> </w:t>
      </w:r>
      <w:r>
        <w:rPr>
          <w:color w:val="081E3F"/>
        </w:rPr>
        <w:t>persistent</w:t>
      </w:r>
      <w:r>
        <w:rPr>
          <w:color w:val="081E3F"/>
          <w:spacing w:val="1"/>
        </w:rPr>
        <w:t> </w:t>
      </w:r>
      <w:r>
        <w:rPr>
          <w:color w:val="081E3F"/>
        </w:rPr>
        <w:t>emotional</w:t>
      </w:r>
      <w:r>
        <w:rPr>
          <w:color w:val="081E3F"/>
          <w:spacing w:val="9"/>
        </w:rPr>
        <w:t> </w:t>
      </w:r>
      <w:r>
        <w:rPr>
          <w:color w:val="081E3F"/>
        </w:rPr>
        <w:t>maltreatment</w:t>
      </w:r>
      <w:r>
        <w:rPr>
          <w:color w:val="081E3F"/>
          <w:spacing w:val="10"/>
        </w:rPr>
        <w:t> </w:t>
      </w:r>
      <w:r>
        <w:rPr>
          <w:color w:val="081E3F"/>
        </w:rPr>
        <w:t>of</w:t>
      </w:r>
      <w:r>
        <w:rPr>
          <w:color w:val="081E3F"/>
          <w:spacing w:val="10"/>
        </w:rPr>
        <w:t> </w:t>
      </w:r>
      <w:r>
        <w:rPr>
          <w:color w:val="081E3F"/>
        </w:rPr>
        <w:t>a</w:t>
      </w:r>
      <w:r>
        <w:rPr>
          <w:color w:val="081E3F"/>
          <w:spacing w:val="10"/>
        </w:rPr>
        <w:t> </w:t>
      </w:r>
      <w:r>
        <w:rPr>
          <w:color w:val="081E3F"/>
        </w:rPr>
        <w:t>child</w:t>
      </w:r>
      <w:r>
        <w:rPr>
          <w:color w:val="081E3F"/>
          <w:spacing w:val="10"/>
        </w:rPr>
        <w:t> </w:t>
      </w:r>
      <w:r>
        <w:rPr>
          <w:color w:val="081E3F"/>
        </w:rPr>
        <w:t>such</w:t>
      </w:r>
      <w:r>
        <w:rPr>
          <w:color w:val="081E3F"/>
          <w:spacing w:val="10"/>
        </w:rPr>
        <w:t> </w:t>
      </w:r>
      <w:r>
        <w:rPr>
          <w:color w:val="081E3F"/>
        </w:rPr>
        <w:t>as</w:t>
      </w:r>
      <w:r>
        <w:rPr>
          <w:color w:val="081E3F"/>
          <w:spacing w:val="10"/>
        </w:rPr>
        <w:t> </w:t>
      </w:r>
      <w:r>
        <w:rPr>
          <w:color w:val="081E3F"/>
        </w:rPr>
        <w:t>to</w:t>
      </w:r>
      <w:r>
        <w:rPr>
          <w:color w:val="081E3F"/>
          <w:spacing w:val="1"/>
        </w:rPr>
        <w:t> </w:t>
      </w:r>
      <w:r>
        <w:rPr>
          <w:color w:val="081E3F"/>
        </w:rPr>
        <w:t>cause</w:t>
      </w:r>
      <w:r>
        <w:rPr>
          <w:color w:val="081E3F"/>
          <w:spacing w:val="1"/>
        </w:rPr>
        <w:t> </w:t>
      </w:r>
      <w:r>
        <w:rPr>
          <w:color w:val="081E3F"/>
        </w:rPr>
        <w:t>severe</w:t>
      </w:r>
      <w:r>
        <w:rPr>
          <w:color w:val="081E3F"/>
          <w:spacing w:val="1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persistent</w:t>
      </w:r>
      <w:r>
        <w:rPr>
          <w:color w:val="081E3F"/>
          <w:spacing w:val="42"/>
        </w:rPr>
        <w:t> </w:t>
      </w:r>
      <w:r>
        <w:rPr>
          <w:color w:val="081E3F"/>
        </w:rPr>
        <w:t>adverse</w:t>
      </w:r>
      <w:r>
        <w:rPr>
          <w:color w:val="081E3F"/>
          <w:spacing w:val="43"/>
        </w:rPr>
        <w:t> </w:t>
      </w:r>
      <w:r>
        <w:rPr>
          <w:color w:val="081E3F"/>
        </w:rPr>
        <w:t>effects</w:t>
      </w:r>
      <w:r>
        <w:rPr>
          <w:color w:val="081E3F"/>
          <w:spacing w:val="1"/>
        </w:rPr>
        <w:t> </w:t>
      </w:r>
      <w:r>
        <w:rPr>
          <w:color w:val="081E3F"/>
        </w:rPr>
        <w:t>on</w:t>
      </w:r>
      <w:r>
        <w:rPr>
          <w:color w:val="081E3F"/>
          <w:spacing w:val="14"/>
        </w:rPr>
        <w:t> </w:t>
      </w:r>
      <w:r>
        <w:rPr>
          <w:color w:val="081E3F"/>
        </w:rPr>
        <w:t>the</w:t>
      </w:r>
      <w:r>
        <w:rPr>
          <w:color w:val="081E3F"/>
          <w:spacing w:val="15"/>
        </w:rPr>
        <w:t> </w:t>
      </w:r>
      <w:r>
        <w:rPr>
          <w:color w:val="081E3F"/>
        </w:rPr>
        <w:t>child’s</w:t>
      </w:r>
      <w:r>
        <w:rPr>
          <w:color w:val="081E3F"/>
          <w:spacing w:val="14"/>
        </w:rPr>
        <w:t> </w:t>
      </w:r>
      <w:r>
        <w:rPr>
          <w:color w:val="081E3F"/>
        </w:rPr>
        <w:t>emotional</w:t>
      </w:r>
      <w:r>
        <w:rPr>
          <w:color w:val="081E3F"/>
          <w:spacing w:val="15"/>
        </w:rPr>
        <w:t> </w:t>
      </w:r>
      <w:r>
        <w:rPr>
          <w:color w:val="081E3F"/>
        </w:rPr>
        <w:t>development.</w:t>
      </w:r>
      <w:r>
        <w:rPr>
          <w:color w:val="081E3F"/>
          <w:spacing w:val="15"/>
        </w:rPr>
        <w:t> </w:t>
      </w:r>
      <w:r>
        <w:rPr>
          <w:color w:val="081E3F"/>
        </w:rPr>
        <w:t>It</w:t>
      </w:r>
      <w:r>
        <w:rPr>
          <w:color w:val="081E3F"/>
          <w:spacing w:val="14"/>
        </w:rPr>
        <w:t> </w:t>
      </w:r>
      <w:r>
        <w:rPr>
          <w:color w:val="081E3F"/>
        </w:rPr>
        <w:t>may</w:t>
      </w:r>
      <w:r>
        <w:rPr>
          <w:color w:val="081E3F"/>
          <w:spacing w:val="-40"/>
        </w:rPr>
        <w:t> </w:t>
      </w:r>
      <w:r>
        <w:rPr>
          <w:color w:val="081E3F"/>
        </w:rPr>
        <w:t>involve</w:t>
      </w:r>
      <w:r>
        <w:rPr>
          <w:color w:val="081E3F"/>
          <w:spacing w:val="2"/>
        </w:rPr>
        <w:t> </w:t>
      </w:r>
      <w:r>
        <w:rPr>
          <w:color w:val="081E3F"/>
        </w:rPr>
        <w:t>conveying</w:t>
      </w:r>
      <w:r>
        <w:rPr>
          <w:color w:val="081E3F"/>
          <w:spacing w:val="3"/>
        </w:rPr>
        <w:t> </w:t>
      </w:r>
      <w:r>
        <w:rPr>
          <w:color w:val="081E3F"/>
        </w:rPr>
        <w:t>to</w:t>
      </w:r>
      <w:r>
        <w:rPr>
          <w:color w:val="081E3F"/>
          <w:spacing w:val="3"/>
        </w:rPr>
        <w:t> </w:t>
      </w:r>
      <w:r>
        <w:rPr>
          <w:color w:val="081E3F"/>
        </w:rPr>
        <w:t>a</w:t>
      </w:r>
      <w:r>
        <w:rPr>
          <w:color w:val="081E3F"/>
          <w:spacing w:val="3"/>
        </w:rPr>
        <w:t> </w:t>
      </w:r>
      <w:r>
        <w:rPr>
          <w:color w:val="081E3F"/>
        </w:rPr>
        <w:t>child</w:t>
      </w:r>
      <w:r>
        <w:rPr>
          <w:color w:val="081E3F"/>
          <w:spacing w:val="3"/>
        </w:rPr>
        <w:t> </w:t>
      </w:r>
      <w:r>
        <w:rPr>
          <w:color w:val="081E3F"/>
        </w:rPr>
        <w:t>that</w:t>
      </w:r>
      <w:r>
        <w:rPr>
          <w:color w:val="081E3F"/>
          <w:spacing w:val="3"/>
        </w:rPr>
        <w:t> </w:t>
      </w:r>
      <w:r>
        <w:rPr>
          <w:color w:val="081E3F"/>
        </w:rPr>
        <w:t>they</w:t>
      </w:r>
      <w:r>
        <w:rPr>
          <w:color w:val="081E3F"/>
          <w:spacing w:val="3"/>
        </w:rPr>
        <w:t> </w:t>
      </w:r>
      <w:r>
        <w:rPr>
          <w:color w:val="081E3F"/>
        </w:rPr>
        <w:t>are</w:t>
      </w:r>
      <w:r>
        <w:rPr>
          <w:color w:val="081E3F"/>
          <w:spacing w:val="1"/>
        </w:rPr>
        <w:t> </w:t>
      </w:r>
      <w:r>
        <w:rPr>
          <w:color w:val="081E3F"/>
        </w:rPr>
        <w:t>worthless</w:t>
      </w:r>
      <w:r>
        <w:rPr>
          <w:color w:val="081E3F"/>
          <w:spacing w:val="5"/>
        </w:rPr>
        <w:t> </w:t>
      </w:r>
      <w:r>
        <w:rPr>
          <w:color w:val="081E3F"/>
        </w:rPr>
        <w:t>or</w:t>
      </w:r>
      <w:r>
        <w:rPr>
          <w:color w:val="081E3F"/>
          <w:spacing w:val="6"/>
        </w:rPr>
        <w:t> </w:t>
      </w:r>
      <w:r>
        <w:rPr>
          <w:color w:val="081E3F"/>
        </w:rPr>
        <w:t>unloved,</w:t>
      </w:r>
      <w:r>
        <w:rPr>
          <w:color w:val="081E3F"/>
          <w:spacing w:val="6"/>
        </w:rPr>
        <w:t> </w:t>
      </w:r>
      <w:r>
        <w:rPr>
          <w:color w:val="081E3F"/>
        </w:rPr>
        <w:t>inadequate,</w:t>
      </w:r>
      <w:r>
        <w:rPr>
          <w:color w:val="081E3F"/>
          <w:spacing w:val="6"/>
        </w:rPr>
        <w:t> </w:t>
      </w:r>
      <w:r>
        <w:rPr>
          <w:color w:val="081E3F"/>
        </w:rPr>
        <w:t>or</w:t>
      </w:r>
      <w:r>
        <w:rPr>
          <w:color w:val="081E3F"/>
          <w:spacing w:val="5"/>
        </w:rPr>
        <w:t> </w:t>
      </w:r>
      <w:r>
        <w:rPr>
          <w:color w:val="081E3F"/>
        </w:rPr>
        <w:t>valued</w:t>
      </w:r>
      <w:r>
        <w:rPr>
          <w:color w:val="081E3F"/>
          <w:spacing w:val="1"/>
        </w:rPr>
        <w:t> </w:t>
      </w:r>
      <w:r>
        <w:rPr>
          <w:color w:val="081E3F"/>
        </w:rPr>
        <w:t>only</w:t>
      </w:r>
      <w:r>
        <w:rPr>
          <w:color w:val="081E3F"/>
          <w:spacing w:val="7"/>
        </w:rPr>
        <w:t> </w:t>
      </w:r>
      <w:r>
        <w:rPr>
          <w:color w:val="081E3F"/>
        </w:rPr>
        <w:t>insofar</w:t>
      </w:r>
      <w:r>
        <w:rPr>
          <w:color w:val="081E3F"/>
          <w:spacing w:val="8"/>
        </w:rPr>
        <w:t> </w:t>
      </w:r>
      <w:r>
        <w:rPr>
          <w:color w:val="081E3F"/>
        </w:rPr>
        <w:t>as</w:t>
      </w:r>
      <w:r>
        <w:rPr>
          <w:color w:val="081E3F"/>
          <w:spacing w:val="8"/>
        </w:rPr>
        <w:t> </w:t>
      </w:r>
      <w:r>
        <w:rPr>
          <w:color w:val="081E3F"/>
        </w:rPr>
        <w:t>they</w:t>
      </w:r>
      <w:r>
        <w:rPr>
          <w:color w:val="081E3F"/>
          <w:spacing w:val="8"/>
        </w:rPr>
        <w:t> </w:t>
      </w:r>
      <w:r>
        <w:rPr>
          <w:color w:val="081E3F"/>
        </w:rPr>
        <w:t>meet</w:t>
      </w:r>
      <w:r>
        <w:rPr>
          <w:color w:val="081E3F"/>
          <w:spacing w:val="8"/>
        </w:rPr>
        <w:t> </w:t>
      </w:r>
      <w:r>
        <w:rPr>
          <w:color w:val="081E3F"/>
        </w:rPr>
        <w:t>the</w:t>
      </w:r>
      <w:r>
        <w:rPr>
          <w:color w:val="081E3F"/>
          <w:spacing w:val="8"/>
        </w:rPr>
        <w:t> </w:t>
      </w:r>
      <w:r>
        <w:rPr>
          <w:color w:val="081E3F"/>
        </w:rPr>
        <w:t>needs</w:t>
      </w:r>
      <w:r>
        <w:rPr>
          <w:color w:val="081E3F"/>
          <w:spacing w:val="8"/>
        </w:rPr>
        <w:t> </w:t>
      </w:r>
      <w:r>
        <w:rPr>
          <w:color w:val="081E3F"/>
        </w:rPr>
        <w:t>of</w:t>
      </w:r>
      <w:r>
        <w:rPr>
          <w:color w:val="081E3F"/>
          <w:spacing w:val="1"/>
        </w:rPr>
        <w:t> </w:t>
      </w:r>
      <w:r>
        <w:rPr>
          <w:color w:val="081E3F"/>
        </w:rPr>
        <w:t>another</w:t>
      </w:r>
      <w:r>
        <w:rPr>
          <w:color w:val="081E3F"/>
          <w:spacing w:val="13"/>
        </w:rPr>
        <w:t> </w:t>
      </w:r>
      <w:r>
        <w:rPr>
          <w:color w:val="081E3F"/>
        </w:rPr>
        <w:t>person.</w:t>
      </w:r>
      <w:r>
        <w:rPr>
          <w:color w:val="081E3F"/>
          <w:spacing w:val="13"/>
        </w:rPr>
        <w:t> </w:t>
      </w:r>
      <w:r>
        <w:rPr>
          <w:color w:val="081E3F"/>
        </w:rPr>
        <w:t>It</w:t>
      </w:r>
      <w:r>
        <w:rPr>
          <w:color w:val="081E3F"/>
          <w:spacing w:val="13"/>
        </w:rPr>
        <w:t> </w:t>
      </w:r>
      <w:r>
        <w:rPr>
          <w:color w:val="081E3F"/>
        </w:rPr>
        <w:t>may</w:t>
      </w:r>
      <w:r>
        <w:rPr>
          <w:color w:val="081E3F"/>
          <w:spacing w:val="14"/>
        </w:rPr>
        <w:t> </w:t>
      </w:r>
      <w:r>
        <w:rPr>
          <w:color w:val="081E3F"/>
        </w:rPr>
        <w:t>include</w:t>
      </w:r>
      <w:r>
        <w:rPr>
          <w:color w:val="081E3F"/>
          <w:spacing w:val="13"/>
        </w:rPr>
        <w:t> </w:t>
      </w:r>
      <w:r>
        <w:rPr>
          <w:color w:val="081E3F"/>
        </w:rPr>
        <w:t>not</w:t>
      </w:r>
      <w:r>
        <w:rPr>
          <w:color w:val="081E3F"/>
          <w:spacing w:val="13"/>
        </w:rPr>
        <w:t> </w:t>
      </w:r>
      <w:r>
        <w:rPr>
          <w:color w:val="081E3F"/>
        </w:rPr>
        <w:t>giving</w:t>
      </w:r>
      <w:r>
        <w:rPr>
          <w:color w:val="081E3F"/>
          <w:spacing w:val="14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child</w:t>
      </w:r>
      <w:r>
        <w:rPr>
          <w:color w:val="081E3F"/>
          <w:spacing w:val="3"/>
        </w:rPr>
        <w:t> </w:t>
      </w:r>
      <w:r>
        <w:rPr>
          <w:color w:val="081E3F"/>
        </w:rPr>
        <w:t>opportunities</w:t>
      </w:r>
      <w:r>
        <w:rPr>
          <w:color w:val="081E3F"/>
          <w:spacing w:val="4"/>
        </w:rPr>
        <w:t> </w:t>
      </w:r>
      <w:r>
        <w:rPr>
          <w:color w:val="081E3F"/>
        </w:rPr>
        <w:t>to</w:t>
      </w:r>
      <w:r>
        <w:rPr>
          <w:color w:val="081E3F"/>
          <w:spacing w:val="4"/>
        </w:rPr>
        <w:t> </w:t>
      </w:r>
      <w:r>
        <w:rPr>
          <w:color w:val="081E3F"/>
        </w:rPr>
        <w:t>express</w:t>
      </w:r>
      <w:r>
        <w:rPr>
          <w:color w:val="081E3F"/>
          <w:spacing w:val="4"/>
        </w:rPr>
        <w:t> </w:t>
      </w:r>
      <w:r>
        <w:rPr>
          <w:color w:val="081E3F"/>
        </w:rPr>
        <w:t>their</w:t>
      </w:r>
      <w:r>
        <w:rPr>
          <w:color w:val="081E3F"/>
          <w:spacing w:val="4"/>
        </w:rPr>
        <w:t> </w:t>
      </w:r>
      <w:r>
        <w:rPr>
          <w:color w:val="081E3F"/>
        </w:rPr>
        <w:t>views,</w:t>
      </w:r>
      <w:r>
        <w:rPr>
          <w:color w:val="081E3F"/>
          <w:spacing w:val="1"/>
        </w:rPr>
        <w:t> </w:t>
      </w:r>
      <w:r>
        <w:rPr>
          <w:color w:val="081E3F"/>
        </w:rPr>
        <w:t>deliberately</w:t>
      </w:r>
      <w:r>
        <w:rPr>
          <w:color w:val="081E3F"/>
          <w:spacing w:val="6"/>
        </w:rPr>
        <w:t> </w:t>
      </w:r>
      <w:r>
        <w:rPr>
          <w:color w:val="081E3F"/>
        </w:rPr>
        <w:t>silencing</w:t>
      </w:r>
      <w:r>
        <w:rPr>
          <w:color w:val="081E3F"/>
          <w:spacing w:val="7"/>
        </w:rPr>
        <w:t> </w:t>
      </w:r>
      <w:r>
        <w:rPr>
          <w:color w:val="081E3F"/>
        </w:rPr>
        <w:t>them</w:t>
      </w:r>
      <w:r>
        <w:rPr>
          <w:color w:val="081E3F"/>
          <w:spacing w:val="7"/>
        </w:rPr>
        <w:t> </w:t>
      </w:r>
      <w:r>
        <w:rPr>
          <w:color w:val="081E3F"/>
        </w:rPr>
        <w:t>or</w:t>
      </w:r>
      <w:r>
        <w:rPr>
          <w:color w:val="081E3F"/>
          <w:spacing w:val="7"/>
        </w:rPr>
        <w:t> </w:t>
      </w:r>
      <w:r>
        <w:rPr>
          <w:color w:val="081E3F"/>
        </w:rPr>
        <w:t>‘making</w:t>
      </w:r>
      <w:r>
        <w:rPr>
          <w:color w:val="081E3F"/>
          <w:spacing w:val="7"/>
        </w:rPr>
        <w:t> </w:t>
      </w:r>
      <w:r>
        <w:rPr>
          <w:color w:val="081E3F"/>
        </w:rPr>
        <w:t>fun’</w:t>
      </w:r>
    </w:p>
    <w:p>
      <w:pPr>
        <w:pStyle w:val="BodyText"/>
        <w:spacing w:line="247" w:lineRule="auto" w:before="11"/>
        <w:ind w:left="300" w:right="93"/>
      </w:pPr>
      <w:r>
        <w:rPr>
          <w:color w:val="081E3F"/>
        </w:rPr>
        <w:t>of</w:t>
      </w:r>
      <w:r>
        <w:rPr>
          <w:color w:val="081E3F"/>
          <w:spacing w:val="14"/>
        </w:rPr>
        <w:t> </w:t>
      </w:r>
      <w:r>
        <w:rPr>
          <w:color w:val="081E3F"/>
        </w:rPr>
        <w:t>what</w:t>
      </w:r>
      <w:r>
        <w:rPr>
          <w:color w:val="081E3F"/>
          <w:spacing w:val="14"/>
        </w:rPr>
        <w:t> </w:t>
      </w:r>
      <w:r>
        <w:rPr>
          <w:color w:val="081E3F"/>
        </w:rPr>
        <w:t>they</w:t>
      </w:r>
      <w:r>
        <w:rPr>
          <w:color w:val="081E3F"/>
          <w:spacing w:val="14"/>
        </w:rPr>
        <w:t> </w:t>
      </w:r>
      <w:r>
        <w:rPr>
          <w:color w:val="081E3F"/>
        </w:rPr>
        <w:t>say</w:t>
      </w:r>
      <w:r>
        <w:rPr>
          <w:color w:val="081E3F"/>
          <w:spacing w:val="14"/>
        </w:rPr>
        <w:t> </w:t>
      </w:r>
      <w:r>
        <w:rPr>
          <w:color w:val="081E3F"/>
        </w:rPr>
        <w:t>or</w:t>
      </w:r>
      <w:r>
        <w:rPr>
          <w:color w:val="081E3F"/>
          <w:spacing w:val="14"/>
        </w:rPr>
        <w:t> </w:t>
      </w:r>
      <w:r>
        <w:rPr>
          <w:color w:val="081E3F"/>
        </w:rPr>
        <w:t>how</w:t>
      </w:r>
      <w:r>
        <w:rPr>
          <w:color w:val="081E3F"/>
          <w:spacing w:val="14"/>
        </w:rPr>
        <w:t> </w:t>
      </w:r>
      <w:r>
        <w:rPr>
          <w:color w:val="081E3F"/>
        </w:rPr>
        <w:t>they</w:t>
      </w:r>
      <w:r>
        <w:rPr>
          <w:color w:val="081E3F"/>
          <w:spacing w:val="15"/>
        </w:rPr>
        <w:t> </w:t>
      </w:r>
      <w:r>
        <w:rPr>
          <w:color w:val="081E3F"/>
        </w:rPr>
        <w:t>communicate.</w:t>
      </w:r>
      <w:r>
        <w:rPr>
          <w:color w:val="081E3F"/>
          <w:spacing w:val="-40"/>
        </w:rPr>
        <w:t> </w:t>
      </w:r>
      <w:r>
        <w:rPr>
          <w:color w:val="081E3F"/>
        </w:rPr>
        <w:t>It</w:t>
      </w:r>
      <w:r>
        <w:rPr>
          <w:color w:val="081E3F"/>
          <w:spacing w:val="2"/>
        </w:rPr>
        <w:t> </w:t>
      </w:r>
      <w:r>
        <w:rPr>
          <w:color w:val="081E3F"/>
        </w:rPr>
        <w:t>may</w:t>
      </w:r>
      <w:r>
        <w:rPr>
          <w:color w:val="081E3F"/>
          <w:spacing w:val="2"/>
        </w:rPr>
        <w:t> </w:t>
      </w:r>
      <w:r>
        <w:rPr>
          <w:color w:val="081E3F"/>
        </w:rPr>
        <w:t>feature</w:t>
      </w:r>
      <w:r>
        <w:rPr>
          <w:color w:val="081E3F"/>
          <w:spacing w:val="3"/>
        </w:rPr>
        <w:t> </w:t>
      </w:r>
      <w:r>
        <w:rPr>
          <w:color w:val="081E3F"/>
        </w:rPr>
        <w:t>age</w:t>
      </w:r>
      <w:r>
        <w:rPr>
          <w:color w:val="081E3F"/>
          <w:spacing w:val="2"/>
        </w:rPr>
        <w:t> </w:t>
      </w:r>
      <w:r>
        <w:rPr>
          <w:color w:val="081E3F"/>
        </w:rPr>
        <w:t>or</w:t>
      </w:r>
      <w:r>
        <w:rPr>
          <w:color w:val="081E3F"/>
          <w:spacing w:val="3"/>
        </w:rPr>
        <w:t> </w:t>
      </w:r>
      <w:r>
        <w:rPr>
          <w:color w:val="081E3F"/>
        </w:rPr>
        <w:t>developmentally</w:t>
      </w:r>
      <w:r>
        <w:rPr>
          <w:color w:val="081E3F"/>
          <w:spacing w:val="1"/>
        </w:rPr>
        <w:t> </w:t>
      </w:r>
      <w:r>
        <w:rPr>
          <w:color w:val="081E3F"/>
        </w:rPr>
        <w:t>inappropriate</w:t>
      </w:r>
      <w:r>
        <w:rPr>
          <w:color w:val="081E3F"/>
          <w:spacing w:val="1"/>
        </w:rPr>
        <w:t> </w:t>
      </w:r>
      <w:r>
        <w:rPr>
          <w:color w:val="081E3F"/>
        </w:rPr>
        <w:t>expectations</w:t>
      </w:r>
      <w:r>
        <w:rPr>
          <w:color w:val="081E3F"/>
          <w:spacing w:val="42"/>
        </w:rPr>
        <w:t> </w:t>
      </w:r>
      <w:r>
        <w:rPr>
          <w:color w:val="081E3F"/>
        </w:rPr>
        <w:t>being</w:t>
      </w:r>
      <w:r>
        <w:rPr>
          <w:color w:val="081E3F"/>
          <w:spacing w:val="43"/>
        </w:rPr>
        <w:t> </w:t>
      </w:r>
      <w:r>
        <w:rPr>
          <w:color w:val="081E3F"/>
        </w:rPr>
        <w:t>imposed</w:t>
      </w:r>
      <w:r>
        <w:rPr>
          <w:color w:val="081E3F"/>
          <w:spacing w:val="1"/>
        </w:rPr>
        <w:t> </w:t>
      </w:r>
      <w:r>
        <w:rPr>
          <w:color w:val="081E3F"/>
        </w:rPr>
        <w:t>on</w:t>
      </w:r>
      <w:r>
        <w:rPr>
          <w:color w:val="081E3F"/>
          <w:spacing w:val="20"/>
        </w:rPr>
        <w:t> </w:t>
      </w:r>
      <w:r>
        <w:rPr>
          <w:color w:val="081E3F"/>
        </w:rPr>
        <w:t>children.</w:t>
      </w:r>
      <w:r>
        <w:rPr>
          <w:color w:val="081E3F"/>
          <w:spacing w:val="20"/>
        </w:rPr>
        <w:t> </w:t>
      </w:r>
      <w:r>
        <w:rPr>
          <w:color w:val="081E3F"/>
        </w:rPr>
        <w:t>These</w:t>
      </w:r>
      <w:r>
        <w:rPr>
          <w:color w:val="081E3F"/>
          <w:spacing w:val="20"/>
        </w:rPr>
        <w:t> </w:t>
      </w:r>
      <w:r>
        <w:rPr>
          <w:color w:val="081E3F"/>
        </w:rPr>
        <w:t>may</w:t>
      </w:r>
      <w:r>
        <w:rPr>
          <w:color w:val="081E3F"/>
          <w:spacing w:val="20"/>
        </w:rPr>
        <w:t> </w:t>
      </w:r>
      <w:r>
        <w:rPr>
          <w:color w:val="081E3F"/>
        </w:rPr>
        <w:t>include</w:t>
      </w:r>
      <w:r>
        <w:rPr>
          <w:color w:val="081E3F"/>
          <w:spacing w:val="21"/>
        </w:rPr>
        <w:t> </w:t>
      </w:r>
      <w:r>
        <w:rPr>
          <w:color w:val="081E3F"/>
        </w:rPr>
        <w:t>interactions</w:t>
      </w:r>
      <w:r>
        <w:rPr>
          <w:color w:val="081E3F"/>
          <w:spacing w:val="1"/>
        </w:rPr>
        <w:t> </w:t>
      </w:r>
      <w:r>
        <w:rPr>
          <w:color w:val="081E3F"/>
        </w:rPr>
        <w:t>that</w:t>
      </w:r>
      <w:r>
        <w:rPr>
          <w:color w:val="081E3F"/>
          <w:spacing w:val="4"/>
        </w:rPr>
        <w:t> </w:t>
      </w:r>
      <w:r>
        <w:rPr>
          <w:color w:val="081E3F"/>
        </w:rPr>
        <w:t>are</w:t>
      </w:r>
      <w:r>
        <w:rPr>
          <w:color w:val="081E3F"/>
          <w:spacing w:val="4"/>
        </w:rPr>
        <w:t> </w:t>
      </w:r>
      <w:r>
        <w:rPr>
          <w:color w:val="081E3F"/>
        </w:rPr>
        <w:t>beyond</w:t>
      </w:r>
      <w:r>
        <w:rPr>
          <w:color w:val="081E3F"/>
          <w:spacing w:val="4"/>
        </w:rPr>
        <w:t> </w:t>
      </w:r>
      <w:r>
        <w:rPr>
          <w:color w:val="081E3F"/>
        </w:rPr>
        <w:t>a</w:t>
      </w:r>
      <w:r>
        <w:rPr>
          <w:color w:val="081E3F"/>
          <w:spacing w:val="4"/>
        </w:rPr>
        <w:t> </w:t>
      </w:r>
      <w:r>
        <w:rPr>
          <w:color w:val="081E3F"/>
        </w:rPr>
        <w:t>child’s</w:t>
      </w:r>
      <w:r>
        <w:rPr>
          <w:color w:val="081E3F"/>
          <w:spacing w:val="4"/>
        </w:rPr>
        <w:t> </w:t>
      </w:r>
      <w:r>
        <w:rPr>
          <w:color w:val="081E3F"/>
        </w:rPr>
        <w:t>developmental</w:t>
      </w:r>
      <w:r>
        <w:rPr>
          <w:color w:val="081E3F"/>
          <w:spacing w:val="1"/>
        </w:rPr>
        <w:t> </w:t>
      </w:r>
      <w:r>
        <w:rPr>
          <w:color w:val="081E3F"/>
        </w:rPr>
        <w:t>capability,</w:t>
      </w:r>
      <w:r>
        <w:rPr>
          <w:color w:val="081E3F"/>
          <w:spacing w:val="4"/>
        </w:rPr>
        <w:t> </w:t>
      </w:r>
      <w:r>
        <w:rPr>
          <w:color w:val="081E3F"/>
        </w:rPr>
        <w:t>as</w:t>
      </w:r>
      <w:r>
        <w:rPr>
          <w:color w:val="081E3F"/>
          <w:spacing w:val="5"/>
        </w:rPr>
        <w:t> </w:t>
      </w:r>
      <w:r>
        <w:rPr>
          <w:color w:val="081E3F"/>
        </w:rPr>
        <w:t>well</w:t>
      </w:r>
      <w:r>
        <w:rPr>
          <w:color w:val="081E3F"/>
          <w:spacing w:val="5"/>
        </w:rPr>
        <w:t> </w:t>
      </w:r>
      <w:r>
        <w:rPr>
          <w:color w:val="081E3F"/>
        </w:rPr>
        <w:t>as</w:t>
      </w:r>
      <w:r>
        <w:rPr>
          <w:color w:val="081E3F"/>
          <w:spacing w:val="5"/>
        </w:rPr>
        <w:t> </w:t>
      </w:r>
      <w:r>
        <w:rPr>
          <w:color w:val="081E3F"/>
        </w:rPr>
        <w:t>overprotection</w:t>
      </w:r>
      <w:r>
        <w:rPr>
          <w:color w:val="081E3F"/>
          <w:spacing w:val="4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limitation</w:t>
      </w:r>
      <w:r>
        <w:rPr>
          <w:color w:val="081E3F"/>
          <w:spacing w:val="3"/>
        </w:rPr>
        <w:t> </w:t>
      </w:r>
      <w:r>
        <w:rPr>
          <w:color w:val="081E3F"/>
        </w:rPr>
        <w:t>of</w:t>
      </w:r>
      <w:r>
        <w:rPr>
          <w:color w:val="081E3F"/>
          <w:spacing w:val="4"/>
        </w:rPr>
        <w:t> </w:t>
      </w:r>
      <w:r>
        <w:rPr>
          <w:color w:val="081E3F"/>
        </w:rPr>
        <w:t>exploration</w:t>
      </w:r>
      <w:r>
        <w:rPr>
          <w:color w:val="081E3F"/>
          <w:spacing w:val="4"/>
        </w:rPr>
        <w:t> </w:t>
      </w:r>
      <w:r>
        <w:rPr>
          <w:color w:val="081E3F"/>
        </w:rPr>
        <w:t>and</w:t>
      </w:r>
      <w:r>
        <w:rPr>
          <w:color w:val="081E3F"/>
          <w:spacing w:val="4"/>
        </w:rPr>
        <w:t> </w:t>
      </w:r>
      <w:r>
        <w:rPr>
          <w:color w:val="081E3F"/>
        </w:rPr>
        <w:t>learning,</w:t>
      </w:r>
      <w:r>
        <w:rPr>
          <w:color w:val="081E3F"/>
          <w:spacing w:val="4"/>
        </w:rPr>
        <w:t> </w:t>
      </w:r>
      <w:r>
        <w:rPr>
          <w:color w:val="081E3F"/>
        </w:rPr>
        <w:t>or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2"/>
        </w:rPr>
      </w:pPr>
    </w:p>
    <w:p>
      <w:pPr>
        <w:pStyle w:val="BodyText"/>
        <w:spacing w:line="247" w:lineRule="auto" w:before="1"/>
        <w:ind w:left="253"/>
      </w:pPr>
      <w:r>
        <w:rPr>
          <w:color w:val="081E3F"/>
        </w:rPr>
        <w:t>preventing</w:t>
      </w:r>
      <w:r>
        <w:rPr>
          <w:color w:val="081E3F"/>
          <w:spacing w:val="14"/>
        </w:rPr>
        <w:t> </w:t>
      </w:r>
      <w:r>
        <w:rPr>
          <w:color w:val="081E3F"/>
        </w:rPr>
        <w:t>the</w:t>
      </w:r>
      <w:r>
        <w:rPr>
          <w:color w:val="081E3F"/>
          <w:spacing w:val="14"/>
        </w:rPr>
        <w:t> </w:t>
      </w:r>
      <w:r>
        <w:rPr>
          <w:color w:val="081E3F"/>
        </w:rPr>
        <w:t>child</w:t>
      </w:r>
      <w:r>
        <w:rPr>
          <w:color w:val="081E3F"/>
          <w:spacing w:val="14"/>
        </w:rPr>
        <w:t> </w:t>
      </w:r>
      <w:r>
        <w:rPr>
          <w:color w:val="081E3F"/>
        </w:rPr>
        <w:t>participating</w:t>
      </w:r>
      <w:r>
        <w:rPr>
          <w:color w:val="081E3F"/>
          <w:spacing w:val="14"/>
        </w:rPr>
        <w:t> </w:t>
      </w:r>
      <w:r>
        <w:rPr>
          <w:color w:val="081E3F"/>
        </w:rPr>
        <w:t>in</w:t>
      </w:r>
      <w:r>
        <w:rPr>
          <w:color w:val="081E3F"/>
          <w:spacing w:val="14"/>
        </w:rPr>
        <w:t> </w:t>
      </w:r>
      <w:r>
        <w:rPr>
          <w:color w:val="081E3F"/>
        </w:rPr>
        <w:t>normal</w:t>
      </w:r>
      <w:r>
        <w:rPr>
          <w:color w:val="081E3F"/>
          <w:spacing w:val="1"/>
        </w:rPr>
        <w:t> </w:t>
      </w:r>
      <w:r>
        <w:rPr>
          <w:color w:val="081E3F"/>
        </w:rPr>
        <w:t>social</w:t>
      </w:r>
      <w:r>
        <w:rPr>
          <w:color w:val="081E3F"/>
          <w:spacing w:val="6"/>
        </w:rPr>
        <w:t> </w:t>
      </w:r>
      <w:r>
        <w:rPr>
          <w:color w:val="081E3F"/>
        </w:rPr>
        <w:t>interaction.</w:t>
      </w:r>
      <w:r>
        <w:rPr>
          <w:color w:val="081E3F"/>
          <w:spacing w:val="7"/>
        </w:rPr>
        <w:t> </w:t>
      </w:r>
      <w:r>
        <w:rPr>
          <w:color w:val="081E3F"/>
        </w:rPr>
        <w:t>It</w:t>
      </w:r>
      <w:r>
        <w:rPr>
          <w:color w:val="081E3F"/>
          <w:spacing w:val="6"/>
        </w:rPr>
        <w:t> </w:t>
      </w:r>
      <w:r>
        <w:rPr>
          <w:color w:val="081E3F"/>
        </w:rPr>
        <w:t>may</w:t>
      </w:r>
      <w:r>
        <w:rPr>
          <w:color w:val="081E3F"/>
          <w:spacing w:val="7"/>
        </w:rPr>
        <w:t> </w:t>
      </w:r>
      <w:r>
        <w:rPr>
          <w:color w:val="081E3F"/>
        </w:rPr>
        <w:t>involve</w:t>
      </w:r>
      <w:r>
        <w:rPr>
          <w:color w:val="081E3F"/>
          <w:spacing w:val="7"/>
        </w:rPr>
        <w:t> </w:t>
      </w:r>
      <w:r>
        <w:rPr>
          <w:color w:val="081E3F"/>
        </w:rPr>
        <w:t>seeing</w:t>
      </w:r>
      <w:r>
        <w:rPr>
          <w:color w:val="081E3F"/>
          <w:spacing w:val="6"/>
        </w:rPr>
        <w:t> </w:t>
      </w:r>
      <w:r>
        <w:rPr>
          <w:color w:val="081E3F"/>
        </w:rPr>
        <w:t>or</w:t>
      </w:r>
      <w:r>
        <w:rPr>
          <w:color w:val="081E3F"/>
          <w:spacing w:val="1"/>
        </w:rPr>
        <w:t> </w:t>
      </w:r>
      <w:r>
        <w:rPr>
          <w:color w:val="081E3F"/>
        </w:rPr>
        <w:t>hearing</w:t>
      </w:r>
      <w:r>
        <w:rPr>
          <w:color w:val="081E3F"/>
          <w:spacing w:val="7"/>
        </w:rPr>
        <w:t> </w:t>
      </w:r>
      <w:r>
        <w:rPr>
          <w:color w:val="081E3F"/>
        </w:rPr>
        <w:t>the</w:t>
      </w:r>
      <w:r>
        <w:rPr>
          <w:color w:val="081E3F"/>
          <w:spacing w:val="8"/>
        </w:rPr>
        <w:t> </w:t>
      </w:r>
      <w:r>
        <w:rPr>
          <w:color w:val="081E3F"/>
        </w:rPr>
        <w:t>ill-treatment</w:t>
      </w:r>
      <w:r>
        <w:rPr>
          <w:color w:val="081E3F"/>
          <w:spacing w:val="8"/>
        </w:rPr>
        <w:t> </w:t>
      </w:r>
      <w:r>
        <w:rPr>
          <w:color w:val="081E3F"/>
        </w:rPr>
        <w:t>of</w:t>
      </w:r>
      <w:r>
        <w:rPr>
          <w:color w:val="081E3F"/>
          <w:spacing w:val="8"/>
        </w:rPr>
        <w:t> </w:t>
      </w:r>
      <w:r>
        <w:rPr>
          <w:color w:val="081E3F"/>
        </w:rPr>
        <w:t>another.</w:t>
      </w:r>
      <w:r>
        <w:rPr>
          <w:color w:val="081E3F"/>
          <w:spacing w:val="8"/>
        </w:rPr>
        <w:t> </w:t>
      </w:r>
      <w:r>
        <w:rPr>
          <w:color w:val="081E3F"/>
        </w:rPr>
        <w:t>It</w:t>
      </w:r>
      <w:r>
        <w:rPr>
          <w:color w:val="081E3F"/>
          <w:spacing w:val="8"/>
        </w:rPr>
        <w:t> </w:t>
      </w:r>
      <w:r>
        <w:rPr>
          <w:color w:val="081E3F"/>
        </w:rPr>
        <w:t>may</w:t>
      </w:r>
      <w:r>
        <w:rPr>
          <w:color w:val="081E3F"/>
          <w:spacing w:val="1"/>
        </w:rPr>
        <w:t> </w:t>
      </w:r>
      <w:r>
        <w:rPr>
          <w:color w:val="081E3F"/>
        </w:rPr>
        <w:t>involve</w:t>
      </w:r>
      <w:r>
        <w:rPr>
          <w:color w:val="081E3F"/>
          <w:spacing w:val="7"/>
        </w:rPr>
        <w:t> </w:t>
      </w:r>
      <w:r>
        <w:rPr>
          <w:color w:val="081E3F"/>
        </w:rPr>
        <w:t>serious</w:t>
      </w:r>
      <w:r>
        <w:rPr>
          <w:color w:val="081E3F"/>
          <w:spacing w:val="7"/>
        </w:rPr>
        <w:t> </w:t>
      </w:r>
      <w:r>
        <w:rPr>
          <w:color w:val="081E3F"/>
        </w:rPr>
        <w:t>bullying</w:t>
      </w:r>
      <w:r>
        <w:rPr>
          <w:color w:val="081E3F"/>
          <w:spacing w:val="7"/>
        </w:rPr>
        <w:t> </w:t>
      </w:r>
      <w:r>
        <w:rPr>
          <w:color w:val="081E3F"/>
        </w:rPr>
        <w:t>(including</w:t>
      </w:r>
      <w:r>
        <w:rPr>
          <w:color w:val="081E3F"/>
          <w:spacing w:val="7"/>
        </w:rPr>
        <w:t> </w:t>
      </w:r>
      <w:r>
        <w:rPr>
          <w:color w:val="081E3F"/>
        </w:rPr>
        <w:t>cyber</w:t>
      </w:r>
      <w:r>
        <w:rPr>
          <w:color w:val="081E3F"/>
          <w:spacing w:val="1"/>
        </w:rPr>
        <w:t> </w:t>
      </w:r>
      <w:r>
        <w:rPr>
          <w:color w:val="081E3F"/>
        </w:rPr>
        <w:t>bullying),</w:t>
      </w:r>
      <w:r>
        <w:rPr>
          <w:color w:val="081E3F"/>
          <w:spacing w:val="24"/>
        </w:rPr>
        <w:t> </w:t>
      </w:r>
      <w:r>
        <w:rPr>
          <w:color w:val="081E3F"/>
        </w:rPr>
        <w:t>causing</w:t>
      </w:r>
      <w:r>
        <w:rPr>
          <w:color w:val="081E3F"/>
          <w:spacing w:val="25"/>
        </w:rPr>
        <w:t> </w:t>
      </w:r>
      <w:r>
        <w:rPr>
          <w:color w:val="081E3F"/>
        </w:rPr>
        <w:t>children</w:t>
      </w:r>
      <w:r>
        <w:rPr>
          <w:color w:val="081E3F"/>
          <w:spacing w:val="25"/>
        </w:rPr>
        <w:t> </w:t>
      </w:r>
      <w:r>
        <w:rPr>
          <w:color w:val="081E3F"/>
        </w:rPr>
        <w:t>frequently</w:t>
      </w:r>
      <w:r>
        <w:rPr>
          <w:color w:val="081E3F"/>
          <w:spacing w:val="25"/>
        </w:rPr>
        <w:t> </w:t>
      </w:r>
      <w:r>
        <w:rPr>
          <w:color w:val="081E3F"/>
        </w:rPr>
        <w:t>to</w:t>
      </w:r>
      <w:r>
        <w:rPr>
          <w:color w:val="081E3F"/>
          <w:spacing w:val="25"/>
        </w:rPr>
        <w:t> </w:t>
      </w:r>
      <w:r>
        <w:rPr>
          <w:color w:val="081E3F"/>
        </w:rPr>
        <w:t>feel</w:t>
      </w:r>
      <w:r>
        <w:rPr>
          <w:color w:val="081E3F"/>
          <w:spacing w:val="-40"/>
        </w:rPr>
        <w:t> </w:t>
      </w:r>
      <w:r>
        <w:rPr>
          <w:color w:val="081E3F"/>
        </w:rPr>
        <w:t>frightened</w:t>
      </w:r>
      <w:r>
        <w:rPr>
          <w:color w:val="081E3F"/>
          <w:spacing w:val="11"/>
        </w:rPr>
        <w:t> </w:t>
      </w:r>
      <w:r>
        <w:rPr>
          <w:color w:val="081E3F"/>
        </w:rPr>
        <w:t>or</w:t>
      </w:r>
      <w:r>
        <w:rPr>
          <w:color w:val="081E3F"/>
          <w:spacing w:val="11"/>
        </w:rPr>
        <w:t> </w:t>
      </w:r>
      <w:r>
        <w:rPr>
          <w:color w:val="081E3F"/>
        </w:rPr>
        <w:t>in</w:t>
      </w:r>
      <w:r>
        <w:rPr>
          <w:color w:val="081E3F"/>
          <w:spacing w:val="11"/>
        </w:rPr>
        <w:t> </w:t>
      </w:r>
      <w:r>
        <w:rPr>
          <w:color w:val="081E3F"/>
        </w:rPr>
        <w:t>danger,</w:t>
      </w:r>
      <w:r>
        <w:rPr>
          <w:color w:val="081E3F"/>
          <w:spacing w:val="12"/>
        </w:rPr>
        <w:t> </w:t>
      </w:r>
      <w:r>
        <w:rPr>
          <w:color w:val="081E3F"/>
        </w:rPr>
        <w:t>or</w:t>
      </w:r>
      <w:r>
        <w:rPr>
          <w:color w:val="081E3F"/>
          <w:spacing w:val="11"/>
        </w:rPr>
        <w:t> </w:t>
      </w:r>
      <w:r>
        <w:rPr>
          <w:color w:val="081E3F"/>
        </w:rPr>
        <w:t>the</w:t>
      </w:r>
      <w:r>
        <w:rPr>
          <w:color w:val="081E3F"/>
          <w:spacing w:val="11"/>
        </w:rPr>
        <w:t> </w:t>
      </w:r>
      <w:r>
        <w:rPr>
          <w:color w:val="081E3F"/>
        </w:rPr>
        <w:t>exploitation</w:t>
      </w:r>
      <w:r>
        <w:rPr>
          <w:color w:val="081E3F"/>
          <w:spacing w:val="1"/>
        </w:rPr>
        <w:t> </w:t>
      </w:r>
      <w:r>
        <w:rPr>
          <w:color w:val="081E3F"/>
        </w:rPr>
        <w:t>or corruption of children. Some level of</w:t>
      </w:r>
      <w:r>
        <w:rPr>
          <w:color w:val="081E3F"/>
          <w:spacing w:val="1"/>
        </w:rPr>
        <w:t> </w:t>
      </w:r>
      <w:r>
        <w:rPr>
          <w:color w:val="081E3F"/>
        </w:rPr>
        <w:t>emotional</w:t>
      </w:r>
      <w:r>
        <w:rPr>
          <w:color w:val="081E3F"/>
          <w:spacing w:val="4"/>
        </w:rPr>
        <w:t> </w:t>
      </w:r>
      <w:r>
        <w:rPr>
          <w:color w:val="081E3F"/>
        </w:rPr>
        <w:t>abuse</w:t>
      </w:r>
      <w:r>
        <w:rPr>
          <w:color w:val="081E3F"/>
          <w:spacing w:val="4"/>
        </w:rPr>
        <w:t> </w:t>
      </w:r>
      <w:r>
        <w:rPr>
          <w:color w:val="081E3F"/>
        </w:rPr>
        <w:t>is</w:t>
      </w:r>
      <w:r>
        <w:rPr>
          <w:color w:val="081E3F"/>
          <w:spacing w:val="4"/>
        </w:rPr>
        <w:t> </w:t>
      </w:r>
      <w:r>
        <w:rPr>
          <w:color w:val="081E3F"/>
        </w:rPr>
        <w:t>involved</w:t>
      </w:r>
      <w:r>
        <w:rPr>
          <w:color w:val="081E3F"/>
          <w:spacing w:val="4"/>
        </w:rPr>
        <w:t> </w:t>
      </w:r>
      <w:r>
        <w:rPr>
          <w:color w:val="081E3F"/>
        </w:rPr>
        <w:t>in</w:t>
      </w:r>
      <w:r>
        <w:rPr>
          <w:color w:val="081E3F"/>
          <w:spacing w:val="4"/>
        </w:rPr>
        <w:t> </w:t>
      </w:r>
      <w:r>
        <w:rPr>
          <w:color w:val="081E3F"/>
        </w:rPr>
        <w:t>all</w:t>
      </w:r>
      <w:r>
        <w:rPr>
          <w:color w:val="081E3F"/>
          <w:spacing w:val="5"/>
        </w:rPr>
        <w:t> </w:t>
      </w:r>
      <w:r>
        <w:rPr>
          <w:color w:val="081E3F"/>
        </w:rPr>
        <w:t>types</w:t>
      </w:r>
      <w:r>
        <w:rPr>
          <w:color w:val="081E3F"/>
          <w:spacing w:val="4"/>
        </w:rPr>
        <w:t> </w:t>
      </w:r>
      <w:r>
        <w:rPr>
          <w:color w:val="081E3F"/>
        </w:rPr>
        <w:t>of</w:t>
      </w:r>
      <w:r>
        <w:rPr>
          <w:color w:val="081E3F"/>
          <w:spacing w:val="1"/>
        </w:rPr>
        <w:t> </w:t>
      </w:r>
      <w:r>
        <w:rPr>
          <w:color w:val="081E3F"/>
        </w:rPr>
        <w:t>maltreatment</w:t>
      </w:r>
      <w:r>
        <w:rPr>
          <w:color w:val="081E3F"/>
          <w:spacing w:val="1"/>
        </w:rPr>
        <w:t> </w:t>
      </w:r>
      <w:r>
        <w:rPr>
          <w:color w:val="081E3F"/>
        </w:rPr>
        <w:t>of</w:t>
      </w:r>
      <w:r>
        <w:rPr>
          <w:color w:val="081E3F"/>
          <w:spacing w:val="1"/>
        </w:rPr>
        <w:t> </w:t>
      </w:r>
      <w:r>
        <w:rPr>
          <w:color w:val="081E3F"/>
        </w:rPr>
        <w:t>a</w:t>
      </w:r>
      <w:r>
        <w:rPr>
          <w:color w:val="081E3F"/>
          <w:spacing w:val="42"/>
        </w:rPr>
        <w:t> </w:t>
      </w:r>
      <w:r>
        <w:rPr>
          <w:color w:val="081E3F"/>
        </w:rPr>
        <w:t>child,</w:t>
      </w:r>
      <w:r>
        <w:rPr>
          <w:color w:val="081E3F"/>
          <w:spacing w:val="43"/>
        </w:rPr>
        <w:t> </w:t>
      </w:r>
      <w:r>
        <w:rPr>
          <w:color w:val="081E3F"/>
        </w:rPr>
        <w:t>though</w:t>
      </w:r>
      <w:r>
        <w:rPr>
          <w:color w:val="081E3F"/>
          <w:spacing w:val="43"/>
        </w:rPr>
        <w:t> </w:t>
      </w:r>
      <w:r>
        <w:rPr>
          <w:color w:val="081E3F"/>
        </w:rPr>
        <w:t>it</w:t>
      </w:r>
      <w:r>
        <w:rPr>
          <w:color w:val="081E3F"/>
          <w:spacing w:val="43"/>
        </w:rPr>
        <w:t> </w:t>
      </w:r>
      <w:r>
        <w:rPr>
          <w:color w:val="081E3F"/>
        </w:rPr>
        <w:t>may</w:t>
      </w:r>
      <w:r>
        <w:rPr>
          <w:color w:val="081E3F"/>
          <w:spacing w:val="1"/>
        </w:rPr>
        <w:t> </w:t>
      </w:r>
      <w:r>
        <w:rPr>
          <w:color w:val="081E3F"/>
        </w:rPr>
        <w:t>occur</w:t>
      </w:r>
      <w:r>
        <w:rPr>
          <w:color w:val="081E3F"/>
          <w:spacing w:val="-5"/>
        </w:rPr>
        <w:t> </w:t>
      </w:r>
      <w:r>
        <w:rPr>
          <w:color w:val="081E3F"/>
        </w:rPr>
        <w:t>alone.</w:t>
      </w:r>
    </w:p>
    <w:p>
      <w:pPr>
        <w:pStyle w:val="BodyText"/>
        <w:spacing w:line="247" w:lineRule="auto" w:before="125"/>
        <w:ind w:left="253" w:right="92" w:hanging="1"/>
      </w:pPr>
      <w:r>
        <w:rPr>
          <w:b/>
          <w:color w:val="081E3F"/>
        </w:rPr>
        <w:t>Sexual</w:t>
      </w:r>
      <w:r>
        <w:rPr>
          <w:b/>
          <w:color w:val="081E3F"/>
          <w:spacing w:val="42"/>
        </w:rPr>
        <w:t> </w:t>
      </w:r>
      <w:r>
        <w:rPr>
          <w:b/>
          <w:color w:val="081E3F"/>
        </w:rPr>
        <w:t>Abuse</w:t>
      </w:r>
      <w:r>
        <w:rPr>
          <w:color w:val="081E3F"/>
          <w:position w:val="6"/>
          <w:sz w:val="11"/>
        </w:rPr>
        <w:t>14</w:t>
      </w:r>
      <w:r>
        <w:rPr>
          <w:color w:val="081E3F"/>
          <w:spacing w:val="26"/>
          <w:position w:val="6"/>
          <w:sz w:val="11"/>
        </w:rPr>
        <w:t> </w:t>
      </w:r>
      <w:r>
        <w:rPr>
          <w:color w:val="081E3F"/>
        </w:rPr>
        <w:t>is</w:t>
      </w:r>
      <w:r>
        <w:rPr>
          <w:color w:val="081E3F"/>
          <w:spacing w:val="43"/>
        </w:rPr>
        <w:t> </w:t>
      </w:r>
      <w:r>
        <w:rPr>
          <w:color w:val="081E3F"/>
        </w:rPr>
        <w:t>perpetrated</w:t>
      </w:r>
      <w:r>
        <w:rPr>
          <w:color w:val="081E3F"/>
          <w:spacing w:val="43"/>
        </w:rPr>
        <w:t> </w:t>
      </w:r>
      <w:r>
        <w:rPr>
          <w:color w:val="081E3F"/>
        </w:rPr>
        <w:t>by</w:t>
      </w:r>
      <w:r>
        <w:rPr>
          <w:color w:val="081E3F"/>
          <w:spacing w:val="43"/>
        </w:rPr>
        <w:t> </w:t>
      </w:r>
      <w:r>
        <w:rPr>
          <w:color w:val="081E3F"/>
        </w:rPr>
        <w:t>both</w:t>
      </w:r>
      <w:r>
        <w:rPr>
          <w:color w:val="081E3F"/>
          <w:spacing w:val="1"/>
        </w:rPr>
        <w:t> </w:t>
      </w:r>
      <w:r>
        <w:rPr>
          <w:color w:val="081E3F"/>
        </w:rPr>
        <w:t>men</w:t>
      </w:r>
      <w:r>
        <w:rPr>
          <w:color w:val="081E3F"/>
          <w:spacing w:val="6"/>
        </w:rPr>
        <w:t> </w:t>
      </w:r>
      <w:r>
        <w:rPr>
          <w:color w:val="081E3F"/>
        </w:rPr>
        <w:t>and</w:t>
      </w:r>
      <w:r>
        <w:rPr>
          <w:color w:val="081E3F"/>
          <w:spacing w:val="7"/>
        </w:rPr>
        <w:t> </w:t>
      </w:r>
      <w:r>
        <w:rPr>
          <w:color w:val="081E3F"/>
        </w:rPr>
        <w:t>women.</w:t>
      </w:r>
      <w:r>
        <w:rPr>
          <w:color w:val="081E3F"/>
          <w:spacing w:val="7"/>
        </w:rPr>
        <w:t> </w:t>
      </w:r>
      <w:r>
        <w:rPr>
          <w:color w:val="081E3F"/>
        </w:rPr>
        <w:t>Children</w:t>
      </w:r>
      <w:r>
        <w:rPr>
          <w:color w:val="081E3F"/>
          <w:spacing w:val="6"/>
        </w:rPr>
        <w:t> </w:t>
      </w:r>
      <w:r>
        <w:rPr>
          <w:color w:val="081E3F"/>
        </w:rPr>
        <w:t>can</w:t>
      </w:r>
      <w:r>
        <w:rPr>
          <w:color w:val="081E3F"/>
          <w:spacing w:val="7"/>
        </w:rPr>
        <w:t> </w:t>
      </w:r>
      <w:r>
        <w:rPr>
          <w:color w:val="081E3F"/>
        </w:rPr>
        <w:t>also</w:t>
      </w:r>
      <w:r>
        <w:rPr>
          <w:color w:val="081E3F"/>
          <w:spacing w:val="7"/>
        </w:rPr>
        <w:t> </w:t>
      </w:r>
      <w:r>
        <w:rPr>
          <w:color w:val="081E3F"/>
        </w:rPr>
        <w:t>abuse</w:t>
      </w:r>
      <w:r>
        <w:rPr>
          <w:color w:val="081E3F"/>
          <w:spacing w:val="1"/>
        </w:rPr>
        <w:t> </w:t>
      </w:r>
      <w:r>
        <w:rPr>
          <w:color w:val="081E3F"/>
        </w:rPr>
        <w:t>other</w:t>
      </w:r>
      <w:r>
        <w:rPr>
          <w:color w:val="081E3F"/>
          <w:spacing w:val="4"/>
        </w:rPr>
        <w:t> </w:t>
      </w:r>
      <w:r>
        <w:rPr>
          <w:color w:val="081E3F"/>
        </w:rPr>
        <w:t>children</w:t>
      </w:r>
      <w:r>
        <w:rPr>
          <w:color w:val="081E3F"/>
          <w:spacing w:val="4"/>
        </w:rPr>
        <w:t> </w:t>
      </w:r>
      <w:r>
        <w:rPr>
          <w:color w:val="081E3F"/>
        </w:rPr>
        <w:t>(see</w:t>
      </w:r>
      <w:r>
        <w:rPr>
          <w:color w:val="081E3F"/>
          <w:spacing w:val="4"/>
        </w:rPr>
        <w:t> </w:t>
      </w:r>
      <w:r>
        <w:rPr>
          <w:color w:val="081E3F"/>
        </w:rPr>
        <w:t>Peer</w:t>
      </w:r>
      <w:r>
        <w:rPr>
          <w:color w:val="081E3F"/>
          <w:spacing w:val="4"/>
        </w:rPr>
        <w:t> </w:t>
      </w:r>
      <w:r>
        <w:rPr>
          <w:color w:val="081E3F"/>
        </w:rPr>
        <w:t>on</w:t>
      </w:r>
      <w:r>
        <w:rPr>
          <w:color w:val="081E3F"/>
          <w:spacing w:val="5"/>
        </w:rPr>
        <w:t> </w:t>
      </w:r>
      <w:r>
        <w:rPr>
          <w:color w:val="081E3F"/>
        </w:rPr>
        <w:t>Peer</w:t>
      </w:r>
      <w:r>
        <w:rPr>
          <w:color w:val="081E3F"/>
          <w:spacing w:val="4"/>
        </w:rPr>
        <w:t> </w:t>
      </w:r>
      <w:r>
        <w:rPr>
          <w:color w:val="081E3F"/>
        </w:rPr>
        <w:t>Abuse).</w:t>
      </w:r>
      <w:r>
        <w:rPr>
          <w:color w:val="081E3F"/>
          <w:spacing w:val="1"/>
        </w:rPr>
        <w:t> </w:t>
      </w:r>
      <w:r>
        <w:rPr>
          <w:color w:val="081E3F"/>
        </w:rPr>
        <w:t>Sexual</w:t>
      </w:r>
      <w:r>
        <w:rPr>
          <w:color w:val="081E3F"/>
          <w:spacing w:val="11"/>
        </w:rPr>
        <w:t> </w:t>
      </w:r>
      <w:r>
        <w:rPr>
          <w:color w:val="081E3F"/>
        </w:rPr>
        <w:t>Abuse</w:t>
      </w:r>
      <w:r>
        <w:rPr>
          <w:color w:val="081E3F"/>
          <w:spacing w:val="11"/>
        </w:rPr>
        <w:t> </w:t>
      </w:r>
      <w:r>
        <w:rPr>
          <w:color w:val="081E3F"/>
        </w:rPr>
        <w:t>involves</w:t>
      </w:r>
      <w:r>
        <w:rPr>
          <w:color w:val="081E3F"/>
          <w:spacing w:val="12"/>
        </w:rPr>
        <w:t> </w:t>
      </w:r>
      <w:r>
        <w:rPr>
          <w:color w:val="081E3F"/>
        </w:rPr>
        <w:t>forcing</w:t>
      </w:r>
      <w:r>
        <w:rPr>
          <w:color w:val="081E3F"/>
          <w:spacing w:val="11"/>
        </w:rPr>
        <w:t> </w:t>
      </w:r>
      <w:r>
        <w:rPr>
          <w:color w:val="081E3F"/>
        </w:rPr>
        <w:t>or</w:t>
      </w:r>
      <w:r>
        <w:rPr>
          <w:color w:val="081E3F"/>
          <w:spacing w:val="12"/>
        </w:rPr>
        <w:t> </w:t>
      </w:r>
      <w:r>
        <w:rPr>
          <w:color w:val="081E3F"/>
        </w:rPr>
        <w:t>enticing</w:t>
      </w:r>
      <w:r>
        <w:rPr>
          <w:color w:val="081E3F"/>
          <w:spacing w:val="11"/>
        </w:rPr>
        <w:t> </w:t>
      </w:r>
      <w:r>
        <w:rPr>
          <w:color w:val="081E3F"/>
        </w:rPr>
        <w:t>a</w:t>
      </w:r>
      <w:r>
        <w:rPr>
          <w:color w:val="081E3F"/>
          <w:spacing w:val="1"/>
        </w:rPr>
        <w:t> </w:t>
      </w:r>
      <w:r>
        <w:rPr>
          <w:color w:val="081E3F"/>
        </w:rPr>
        <w:t>child</w:t>
      </w:r>
      <w:r>
        <w:rPr>
          <w:color w:val="081E3F"/>
          <w:spacing w:val="10"/>
        </w:rPr>
        <w:t> </w:t>
      </w:r>
      <w:r>
        <w:rPr>
          <w:color w:val="081E3F"/>
        </w:rPr>
        <w:t>or</w:t>
      </w:r>
      <w:r>
        <w:rPr>
          <w:color w:val="081E3F"/>
          <w:spacing w:val="10"/>
        </w:rPr>
        <w:t> </w:t>
      </w:r>
      <w:r>
        <w:rPr>
          <w:color w:val="081E3F"/>
        </w:rPr>
        <w:t>young</w:t>
      </w:r>
      <w:r>
        <w:rPr>
          <w:color w:val="081E3F"/>
          <w:spacing w:val="10"/>
        </w:rPr>
        <w:t> </w:t>
      </w:r>
      <w:r>
        <w:rPr>
          <w:color w:val="081E3F"/>
        </w:rPr>
        <w:t>person</w:t>
      </w:r>
      <w:r>
        <w:rPr>
          <w:color w:val="081E3F"/>
          <w:spacing w:val="11"/>
        </w:rPr>
        <w:t> </w:t>
      </w:r>
      <w:r>
        <w:rPr>
          <w:color w:val="081E3F"/>
        </w:rPr>
        <w:t>to</w:t>
      </w:r>
      <w:r>
        <w:rPr>
          <w:color w:val="081E3F"/>
          <w:spacing w:val="10"/>
        </w:rPr>
        <w:t> </w:t>
      </w:r>
      <w:r>
        <w:rPr>
          <w:color w:val="081E3F"/>
        </w:rPr>
        <w:t>take</w:t>
      </w:r>
      <w:r>
        <w:rPr>
          <w:color w:val="081E3F"/>
          <w:spacing w:val="10"/>
        </w:rPr>
        <w:t> </w:t>
      </w:r>
      <w:r>
        <w:rPr>
          <w:color w:val="081E3F"/>
        </w:rPr>
        <w:t>part</w:t>
      </w:r>
      <w:r>
        <w:rPr>
          <w:color w:val="081E3F"/>
          <w:spacing w:val="10"/>
        </w:rPr>
        <w:t> </w:t>
      </w:r>
      <w:r>
        <w:rPr>
          <w:color w:val="081E3F"/>
        </w:rPr>
        <w:t>in</w:t>
      </w:r>
      <w:r>
        <w:rPr>
          <w:color w:val="081E3F"/>
          <w:spacing w:val="11"/>
        </w:rPr>
        <w:t> </w:t>
      </w:r>
      <w:r>
        <w:rPr>
          <w:color w:val="081E3F"/>
        </w:rPr>
        <w:t>sexual</w:t>
      </w:r>
      <w:r>
        <w:rPr>
          <w:color w:val="081E3F"/>
          <w:spacing w:val="-40"/>
        </w:rPr>
        <w:t> </w:t>
      </w:r>
      <w:r>
        <w:rPr>
          <w:color w:val="081E3F"/>
        </w:rPr>
        <w:t>activities,</w:t>
      </w:r>
      <w:r>
        <w:rPr>
          <w:color w:val="081E3F"/>
          <w:spacing w:val="12"/>
        </w:rPr>
        <w:t> </w:t>
      </w:r>
      <w:r>
        <w:rPr>
          <w:color w:val="081E3F"/>
        </w:rPr>
        <w:t>not</w:t>
      </w:r>
      <w:r>
        <w:rPr>
          <w:color w:val="081E3F"/>
          <w:spacing w:val="12"/>
        </w:rPr>
        <w:t> </w:t>
      </w:r>
      <w:r>
        <w:rPr>
          <w:color w:val="081E3F"/>
        </w:rPr>
        <w:t>necessarily</w:t>
      </w:r>
      <w:r>
        <w:rPr>
          <w:color w:val="081E3F"/>
          <w:spacing w:val="13"/>
        </w:rPr>
        <w:t> </w:t>
      </w:r>
      <w:r>
        <w:rPr>
          <w:color w:val="081E3F"/>
        </w:rPr>
        <w:t>involving</w:t>
      </w:r>
      <w:r>
        <w:rPr>
          <w:color w:val="081E3F"/>
          <w:spacing w:val="12"/>
        </w:rPr>
        <w:t> </w:t>
      </w:r>
      <w:r>
        <w:rPr>
          <w:color w:val="081E3F"/>
        </w:rPr>
        <w:t>a</w:t>
      </w:r>
      <w:r>
        <w:rPr>
          <w:color w:val="081E3F"/>
          <w:spacing w:val="13"/>
        </w:rPr>
        <w:t> </w:t>
      </w:r>
      <w:r>
        <w:rPr>
          <w:color w:val="081E3F"/>
        </w:rPr>
        <w:t>high</w:t>
      </w:r>
      <w:r>
        <w:rPr>
          <w:color w:val="081E3F"/>
          <w:spacing w:val="1"/>
        </w:rPr>
        <w:t> </w:t>
      </w:r>
      <w:r>
        <w:rPr>
          <w:color w:val="081E3F"/>
        </w:rPr>
        <w:t>level</w:t>
      </w:r>
      <w:r>
        <w:rPr>
          <w:color w:val="081E3F"/>
          <w:spacing w:val="6"/>
        </w:rPr>
        <w:t> </w:t>
      </w:r>
      <w:r>
        <w:rPr>
          <w:color w:val="081E3F"/>
        </w:rPr>
        <w:t>of</w:t>
      </w:r>
      <w:r>
        <w:rPr>
          <w:color w:val="081E3F"/>
          <w:spacing w:val="6"/>
        </w:rPr>
        <w:t> </w:t>
      </w:r>
      <w:r>
        <w:rPr>
          <w:color w:val="081E3F"/>
        </w:rPr>
        <w:t>violence,</w:t>
      </w:r>
      <w:r>
        <w:rPr>
          <w:color w:val="081E3F"/>
          <w:spacing w:val="6"/>
        </w:rPr>
        <w:t> </w:t>
      </w:r>
      <w:r>
        <w:rPr>
          <w:color w:val="081E3F"/>
        </w:rPr>
        <w:t>whether</w:t>
      </w:r>
      <w:r>
        <w:rPr>
          <w:color w:val="081E3F"/>
          <w:spacing w:val="6"/>
        </w:rPr>
        <w:t> </w:t>
      </w:r>
      <w:r>
        <w:rPr>
          <w:color w:val="081E3F"/>
        </w:rPr>
        <w:t>or</w:t>
      </w:r>
      <w:r>
        <w:rPr>
          <w:color w:val="081E3F"/>
          <w:spacing w:val="6"/>
        </w:rPr>
        <w:t> </w:t>
      </w:r>
      <w:r>
        <w:rPr>
          <w:color w:val="081E3F"/>
        </w:rPr>
        <w:t>not</w:t>
      </w:r>
      <w:r>
        <w:rPr>
          <w:color w:val="081E3F"/>
          <w:spacing w:val="7"/>
        </w:rPr>
        <w:t> </w:t>
      </w:r>
      <w:r>
        <w:rPr>
          <w:color w:val="081E3F"/>
        </w:rPr>
        <w:t>the</w:t>
      </w:r>
      <w:r>
        <w:rPr>
          <w:color w:val="081E3F"/>
          <w:spacing w:val="6"/>
        </w:rPr>
        <w:t> </w:t>
      </w:r>
      <w:r>
        <w:rPr>
          <w:color w:val="081E3F"/>
        </w:rPr>
        <w:t>child</w:t>
      </w:r>
      <w:r>
        <w:rPr>
          <w:color w:val="081E3F"/>
          <w:spacing w:val="6"/>
        </w:rPr>
        <w:t> </w:t>
      </w:r>
      <w:r>
        <w:rPr>
          <w:color w:val="081E3F"/>
        </w:rPr>
        <w:t>is</w:t>
      </w:r>
      <w:r>
        <w:rPr>
          <w:color w:val="081E3F"/>
          <w:spacing w:val="-40"/>
        </w:rPr>
        <w:t> </w:t>
      </w:r>
      <w:r>
        <w:rPr>
          <w:color w:val="081E3F"/>
        </w:rPr>
        <w:t>aware</w:t>
      </w:r>
      <w:r>
        <w:rPr>
          <w:color w:val="081E3F"/>
          <w:spacing w:val="8"/>
        </w:rPr>
        <w:t> </w:t>
      </w:r>
      <w:r>
        <w:rPr>
          <w:color w:val="081E3F"/>
        </w:rPr>
        <w:t>of</w:t>
      </w:r>
      <w:r>
        <w:rPr>
          <w:color w:val="081E3F"/>
          <w:spacing w:val="9"/>
        </w:rPr>
        <w:t> </w:t>
      </w:r>
      <w:r>
        <w:rPr>
          <w:color w:val="081E3F"/>
        </w:rPr>
        <w:t>what</w:t>
      </w:r>
      <w:r>
        <w:rPr>
          <w:color w:val="081E3F"/>
          <w:spacing w:val="9"/>
        </w:rPr>
        <w:t> </w:t>
      </w:r>
      <w:r>
        <w:rPr>
          <w:color w:val="081E3F"/>
        </w:rPr>
        <w:t>is</w:t>
      </w:r>
      <w:r>
        <w:rPr>
          <w:color w:val="081E3F"/>
          <w:spacing w:val="9"/>
        </w:rPr>
        <w:t> </w:t>
      </w:r>
      <w:r>
        <w:rPr>
          <w:color w:val="081E3F"/>
        </w:rPr>
        <w:t>happening.</w:t>
      </w:r>
      <w:r>
        <w:rPr>
          <w:color w:val="081E3F"/>
          <w:spacing w:val="8"/>
        </w:rPr>
        <w:t> </w:t>
      </w:r>
      <w:r>
        <w:rPr>
          <w:color w:val="081E3F"/>
        </w:rPr>
        <w:t>The</w:t>
      </w:r>
      <w:r>
        <w:rPr>
          <w:color w:val="081E3F"/>
          <w:spacing w:val="9"/>
        </w:rPr>
        <w:t> </w:t>
      </w:r>
      <w:r>
        <w:rPr>
          <w:color w:val="081E3F"/>
        </w:rPr>
        <w:t>activities</w:t>
      </w:r>
      <w:r>
        <w:rPr>
          <w:color w:val="081E3F"/>
          <w:spacing w:val="1"/>
        </w:rPr>
        <w:t> </w:t>
      </w:r>
      <w:r>
        <w:rPr>
          <w:color w:val="081E3F"/>
        </w:rPr>
        <w:t>may</w:t>
      </w:r>
      <w:r>
        <w:rPr>
          <w:color w:val="081E3F"/>
          <w:spacing w:val="7"/>
        </w:rPr>
        <w:t> </w:t>
      </w:r>
      <w:r>
        <w:rPr>
          <w:color w:val="081E3F"/>
        </w:rPr>
        <w:t>involve</w:t>
      </w:r>
      <w:r>
        <w:rPr>
          <w:color w:val="081E3F"/>
          <w:spacing w:val="7"/>
        </w:rPr>
        <w:t> </w:t>
      </w:r>
      <w:r>
        <w:rPr>
          <w:color w:val="081E3F"/>
        </w:rPr>
        <w:t>physical</w:t>
      </w:r>
      <w:r>
        <w:rPr>
          <w:color w:val="081E3F"/>
          <w:spacing w:val="8"/>
        </w:rPr>
        <w:t> </w:t>
      </w:r>
      <w:r>
        <w:rPr>
          <w:color w:val="081E3F"/>
        </w:rPr>
        <w:t>contact,</w:t>
      </w:r>
      <w:r>
        <w:rPr>
          <w:color w:val="081E3F"/>
          <w:spacing w:val="7"/>
        </w:rPr>
        <w:t> </w:t>
      </w:r>
      <w:r>
        <w:rPr>
          <w:color w:val="081E3F"/>
        </w:rPr>
        <w:t>including</w:t>
      </w:r>
      <w:r>
        <w:rPr>
          <w:color w:val="081E3F"/>
          <w:spacing w:val="1"/>
        </w:rPr>
        <w:t> </w:t>
      </w:r>
      <w:r>
        <w:rPr>
          <w:color w:val="081E3F"/>
        </w:rPr>
        <w:t>assault</w:t>
      </w:r>
      <w:r>
        <w:rPr>
          <w:color w:val="081E3F"/>
          <w:spacing w:val="1"/>
        </w:rPr>
        <w:t> </w:t>
      </w:r>
      <w:r>
        <w:rPr>
          <w:color w:val="081E3F"/>
        </w:rPr>
        <w:t>by</w:t>
      </w:r>
      <w:r>
        <w:rPr>
          <w:color w:val="081E3F"/>
          <w:spacing w:val="1"/>
        </w:rPr>
        <w:t> </w:t>
      </w:r>
      <w:r>
        <w:rPr>
          <w:color w:val="081E3F"/>
        </w:rPr>
        <w:t>penetration</w:t>
      </w:r>
      <w:r>
        <w:rPr>
          <w:color w:val="081E3F"/>
          <w:spacing w:val="42"/>
        </w:rPr>
        <w:t> </w:t>
      </w:r>
      <w:r>
        <w:rPr>
          <w:color w:val="081E3F"/>
        </w:rPr>
        <w:t>(for</w:t>
      </w:r>
      <w:r>
        <w:rPr>
          <w:color w:val="081E3F"/>
          <w:spacing w:val="43"/>
        </w:rPr>
        <w:t> </w:t>
      </w:r>
      <w:r>
        <w:rPr>
          <w:color w:val="081E3F"/>
        </w:rPr>
        <w:t>example,</w:t>
      </w:r>
      <w:r>
        <w:rPr>
          <w:color w:val="081E3F"/>
          <w:spacing w:val="43"/>
        </w:rPr>
        <w:t> </w:t>
      </w:r>
      <w:r>
        <w:rPr>
          <w:color w:val="081E3F"/>
        </w:rPr>
        <w:t>rape</w:t>
      </w:r>
      <w:r>
        <w:rPr>
          <w:color w:val="081E3F"/>
          <w:spacing w:val="1"/>
        </w:rPr>
        <w:t> </w:t>
      </w:r>
      <w:r>
        <w:rPr>
          <w:color w:val="081E3F"/>
        </w:rPr>
        <w:t>or</w:t>
      </w:r>
      <w:r>
        <w:rPr>
          <w:color w:val="081E3F"/>
          <w:spacing w:val="13"/>
        </w:rPr>
        <w:t> </w:t>
      </w:r>
      <w:r>
        <w:rPr>
          <w:color w:val="081E3F"/>
        </w:rPr>
        <w:t>oral</w:t>
      </w:r>
      <w:r>
        <w:rPr>
          <w:color w:val="081E3F"/>
          <w:spacing w:val="13"/>
        </w:rPr>
        <w:t> </w:t>
      </w:r>
      <w:r>
        <w:rPr>
          <w:color w:val="081E3F"/>
        </w:rPr>
        <w:t>sex)</w:t>
      </w:r>
      <w:r>
        <w:rPr>
          <w:color w:val="081E3F"/>
          <w:spacing w:val="13"/>
        </w:rPr>
        <w:t> </w:t>
      </w:r>
      <w:r>
        <w:rPr>
          <w:color w:val="081E3F"/>
        </w:rPr>
        <w:t>or</w:t>
      </w:r>
      <w:r>
        <w:rPr>
          <w:color w:val="081E3F"/>
          <w:spacing w:val="13"/>
        </w:rPr>
        <w:t> </w:t>
      </w:r>
      <w:r>
        <w:rPr>
          <w:color w:val="081E3F"/>
        </w:rPr>
        <w:t>non-penetrative</w:t>
      </w:r>
      <w:r>
        <w:rPr>
          <w:color w:val="081E3F"/>
          <w:spacing w:val="13"/>
        </w:rPr>
        <w:t> </w:t>
      </w:r>
      <w:r>
        <w:rPr>
          <w:color w:val="081E3F"/>
        </w:rPr>
        <w:t>acts</w:t>
      </w:r>
      <w:r>
        <w:rPr>
          <w:color w:val="081E3F"/>
          <w:spacing w:val="13"/>
        </w:rPr>
        <w:t> </w:t>
      </w:r>
      <w:r>
        <w:rPr>
          <w:color w:val="081E3F"/>
        </w:rPr>
        <w:t>such</w:t>
      </w:r>
      <w:r>
        <w:rPr>
          <w:color w:val="081E3F"/>
          <w:spacing w:val="13"/>
        </w:rPr>
        <w:t> </w:t>
      </w:r>
      <w:r>
        <w:rPr>
          <w:color w:val="081E3F"/>
        </w:rPr>
        <w:t>as</w:t>
      </w:r>
    </w:p>
    <w:p>
      <w:pPr>
        <w:pStyle w:val="BodyText"/>
        <w:spacing w:line="247" w:lineRule="auto" w:before="11"/>
        <w:ind w:left="253" w:right="13"/>
      </w:pPr>
      <w:r>
        <w:rPr>
          <w:color w:val="081E3F"/>
        </w:rPr>
        <w:t>masturbation,</w:t>
      </w:r>
      <w:r>
        <w:rPr>
          <w:color w:val="081E3F"/>
          <w:spacing w:val="28"/>
        </w:rPr>
        <w:t> </w:t>
      </w:r>
      <w:r>
        <w:rPr>
          <w:color w:val="081E3F"/>
        </w:rPr>
        <w:t>kissing,</w:t>
      </w:r>
      <w:r>
        <w:rPr>
          <w:color w:val="081E3F"/>
          <w:spacing w:val="28"/>
        </w:rPr>
        <w:t> </w:t>
      </w:r>
      <w:r>
        <w:rPr>
          <w:color w:val="081E3F"/>
        </w:rPr>
        <w:t>rubbing</w:t>
      </w:r>
      <w:r>
        <w:rPr>
          <w:color w:val="081E3F"/>
          <w:spacing w:val="29"/>
        </w:rPr>
        <w:t> </w:t>
      </w:r>
      <w:r>
        <w:rPr>
          <w:color w:val="081E3F"/>
        </w:rPr>
        <w:t>and</w:t>
      </w:r>
      <w:r>
        <w:rPr>
          <w:color w:val="081E3F"/>
          <w:spacing w:val="28"/>
        </w:rPr>
        <w:t> </w:t>
      </w:r>
      <w:r>
        <w:rPr>
          <w:color w:val="081E3F"/>
        </w:rPr>
        <w:t>touching</w:t>
      </w:r>
      <w:r>
        <w:rPr>
          <w:color w:val="081E3F"/>
          <w:spacing w:val="-40"/>
        </w:rPr>
        <w:t> </w:t>
      </w:r>
      <w:r>
        <w:rPr>
          <w:color w:val="081E3F"/>
        </w:rPr>
        <w:t>outside</w:t>
      </w:r>
      <w:r>
        <w:rPr>
          <w:color w:val="081E3F"/>
          <w:spacing w:val="10"/>
        </w:rPr>
        <w:t> </w:t>
      </w:r>
      <w:r>
        <w:rPr>
          <w:color w:val="081E3F"/>
        </w:rPr>
        <w:t>of</w:t>
      </w:r>
      <w:r>
        <w:rPr>
          <w:color w:val="081E3F"/>
          <w:spacing w:val="10"/>
        </w:rPr>
        <w:t> </w:t>
      </w:r>
      <w:r>
        <w:rPr>
          <w:color w:val="081E3F"/>
        </w:rPr>
        <w:t>clothing.</w:t>
      </w:r>
      <w:r>
        <w:rPr>
          <w:color w:val="081E3F"/>
          <w:spacing w:val="11"/>
        </w:rPr>
        <w:t> </w:t>
      </w:r>
      <w:r>
        <w:rPr>
          <w:color w:val="081E3F"/>
        </w:rPr>
        <w:t>They</w:t>
      </w:r>
      <w:r>
        <w:rPr>
          <w:color w:val="081E3F"/>
          <w:spacing w:val="10"/>
        </w:rPr>
        <w:t> </w:t>
      </w:r>
      <w:r>
        <w:rPr>
          <w:color w:val="081E3F"/>
        </w:rPr>
        <w:t>may</w:t>
      </w:r>
      <w:r>
        <w:rPr>
          <w:color w:val="081E3F"/>
          <w:spacing w:val="10"/>
        </w:rPr>
        <w:t> </w:t>
      </w:r>
      <w:r>
        <w:rPr>
          <w:color w:val="081E3F"/>
        </w:rPr>
        <w:t>also</w:t>
      </w:r>
      <w:r>
        <w:rPr>
          <w:color w:val="081E3F"/>
          <w:spacing w:val="11"/>
        </w:rPr>
        <w:t> </w:t>
      </w:r>
      <w:r>
        <w:rPr>
          <w:color w:val="081E3F"/>
        </w:rPr>
        <w:t>include</w:t>
      </w:r>
      <w:r>
        <w:rPr>
          <w:color w:val="081E3F"/>
          <w:spacing w:val="1"/>
        </w:rPr>
        <w:t> </w:t>
      </w:r>
      <w:r>
        <w:rPr>
          <w:color w:val="081E3F"/>
        </w:rPr>
        <w:t>non-contact</w:t>
      </w:r>
      <w:r>
        <w:rPr>
          <w:color w:val="081E3F"/>
          <w:spacing w:val="6"/>
        </w:rPr>
        <w:t> </w:t>
      </w:r>
      <w:r>
        <w:rPr>
          <w:color w:val="081E3F"/>
        </w:rPr>
        <w:t>activities,</w:t>
      </w:r>
      <w:r>
        <w:rPr>
          <w:color w:val="081E3F"/>
          <w:spacing w:val="6"/>
        </w:rPr>
        <w:t> </w:t>
      </w:r>
      <w:r>
        <w:rPr>
          <w:color w:val="081E3F"/>
        </w:rPr>
        <w:t>such</w:t>
      </w:r>
      <w:r>
        <w:rPr>
          <w:color w:val="081E3F"/>
          <w:spacing w:val="6"/>
        </w:rPr>
        <w:t> </w:t>
      </w:r>
      <w:r>
        <w:rPr>
          <w:color w:val="081E3F"/>
        </w:rPr>
        <w:t>as</w:t>
      </w:r>
      <w:r>
        <w:rPr>
          <w:color w:val="081E3F"/>
          <w:spacing w:val="7"/>
        </w:rPr>
        <w:t> </w:t>
      </w:r>
      <w:r>
        <w:rPr>
          <w:color w:val="081E3F"/>
        </w:rPr>
        <w:t>involving</w:t>
      </w:r>
      <w:r>
        <w:rPr>
          <w:color w:val="081E3F"/>
          <w:spacing w:val="1"/>
        </w:rPr>
        <w:t> </w:t>
      </w:r>
      <w:r>
        <w:rPr>
          <w:color w:val="081E3F"/>
        </w:rPr>
        <w:t>children</w:t>
      </w:r>
      <w:r>
        <w:rPr>
          <w:color w:val="081E3F"/>
          <w:spacing w:val="3"/>
        </w:rPr>
        <w:t> </w:t>
      </w:r>
      <w:r>
        <w:rPr>
          <w:color w:val="081E3F"/>
        </w:rPr>
        <w:t>in</w:t>
      </w:r>
      <w:r>
        <w:rPr>
          <w:color w:val="081E3F"/>
          <w:spacing w:val="4"/>
        </w:rPr>
        <w:t> </w:t>
      </w:r>
      <w:r>
        <w:rPr>
          <w:color w:val="081E3F"/>
        </w:rPr>
        <w:t>looking</w:t>
      </w:r>
      <w:r>
        <w:rPr>
          <w:color w:val="081E3F"/>
          <w:spacing w:val="4"/>
        </w:rPr>
        <w:t> </w:t>
      </w:r>
      <w:r>
        <w:rPr>
          <w:color w:val="081E3F"/>
        </w:rPr>
        <w:t>at,</w:t>
      </w:r>
      <w:r>
        <w:rPr>
          <w:color w:val="081E3F"/>
          <w:spacing w:val="4"/>
        </w:rPr>
        <w:t> </w:t>
      </w:r>
      <w:r>
        <w:rPr>
          <w:color w:val="081E3F"/>
        </w:rPr>
        <w:t>or</w:t>
      </w:r>
      <w:r>
        <w:rPr>
          <w:color w:val="081E3F"/>
          <w:spacing w:val="3"/>
        </w:rPr>
        <w:t> </w:t>
      </w:r>
      <w:r>
        <w:rPr>
          <w:color w:val="081E3F"/>
        </w:rPr>
        <w:t>in</w:t>
      </w:r>
      <w:r>
        <w:rPr>
          <w:color w:val="081E3F"/>
          <w:spacing w:val="4"/>
        </w:rPr>
        <w:t> </w:t>
      </w:r>
      <w:r>
        <w:rPr>
          <w:color w:val="081E3F"/>
        </w:rPr>
        <w:t>the</w:t>
      </w:r>
      <w:r>
        <w:rPr>
          <w:color w:val="081E3F"/>
          <w:spacing w:val="4"/>
        </w:rPr>
        <w:t> </w:t>
      </w:r>
      <w:r>
        <w:rPr>
          <w:color w:val="081E3F"/>
        </w:rPr>
        <w:t>production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2"/>
        </w:rPr>
      </w:pPr>
    </w:p>
    <w:p>
      <w:pPr>
        <w:pStyle w:val="BodyText"/>
        <w:spacing w:line="247" w:lineRule="auto" w:before="1"/>
        <w:ind w:left="299"/>
      </w:pPr>
      <w:r>
        <w:rPr>
          <w:color w:val="081E3F"/>
        </w:rPr>
        <w:t>of,</w:t>
      </w:r>
      <w:r>
        <w:rPr>
          <w:color w:val="081E3F"/>
          <w:spacing w:val="21"/>
        </w:rPr>
        <w:t> </w:t>
      </w:r>
      <w:r>
        <w:rPr>
          <w:color w:val="081E3F"/>
        </w:rPr>
        <w:t>sexual</w:t>
      </w:r>
      <w:r>
        <w:rPr>
          <w:color w:val="081E3F"/>
          <w:spacing w:val="22"/>
        </w:rPr>
        <w:t> </w:t>
      </w:r>
      <w:r>
        <w:rPr>
          <w:color w:val="081E3F"/>
        </w:rPr>
        <w:t>images,</w:t>
      </w:r>
      <w:r>
        <w:rPr>
          <w:color w:val="081E3F"/>
          <w:spacing w:val="22"/>
        </w:rPr>
        <w:t> </w:t>
      </w:r>
      <w:r>
        <w:rPr>
          <w:color w:val="081E3F"/>
        </w:rPr>
        <w:t>watching</w:t>
      </w:r>
      <w:r>
        <w:rPr>
          <w:color w:val="081E3F"/>
          <w:spacing w:val="21"/>
        </w:rPr>
        <w:t> </w:t>
      </w:r>
      <w:r>
        <w:rPr>
          <w:color w:val="081E3F"/>
        </w:rPr>
        <w:t>sexual</w:t>
      </w:r>
      <w:r>
        <w:rPr>
          <w:color w:val="081E3F"/>
          <w:spacing w:val="22"/>
        </w:rPr>
        <w:t> </w:t>
      </w:r>
      <w:r>
        <w:rPr>
          <w:color w:val="081E3F"/>
        </w:rPr>
        <w:t>activities,</w:t>
      </w:r>
      <w:r>
        <w:rPr>
          <w:color w:val="081E3F"/>
          <w:spacing w:val="-40"/>
        </w:rPr>
        <w:t> </w:t>
      </w:r>
      <w:r>
        <w:rPr>
          <w:color w:val="081E3F"/>
        </w:rPr>
        <w:t>encouraging</w:t>
      </w:r>
      <w:r>
        <w:rPr>
          <w:color w:val="081E3F"/>
          <w:spacing w:val="10"/>
        </w:rPr>
        <w:t> </w:t>
      </w:r>
      <w:r>
        <w:rPr>
          <w:color w:val="081E3F"/>
        </w:rPr>
        <w:t>children</w:t>
      </w:r>
      <w:r>
        <w:rPr>
          <w:color w:val="081E3F"/>
          <w:spacing w:val="10"/>
        </w:rPr>
        <w:t> </w:t>
      </w:r>
      <w:r>
        <w:rPr>
          <w:color w:val="081E3F"/>
        </w:rPr>
        <w:t>to</w:t>
      </w:r>
      <w:r>
        <w:rPr>
          <w:color w:val="081E3F"/>
          <w:spacing w:val="11"/>
        </w:rPr>
        <w:t> </w:t>
      </w:r>
      <w:r>
        <w:rPr>
          <w:color w:val="081E3F"/>
        </w:rPr>
        <w:t>behave</w:t>
      </w:r>
      <w:r>
        <w:rPr>
          <w:color w:val="081E3F"/>
          <w:spacing w:val="10"/>
        </w:rPr>
        <w:t> </w:t>
      </w:r>
      <w:r>
        <w:rPr>
          <w:color w:val="081E3F"/>
        </w:rPr>
        <w:t>in</w:t>
      </w:r>
      <w:r>
        <w:rPr>
          <w:color w:val="081E3F"/>
          <w:spacing w:val="10"/>
        </w:rPr>
        <w:t> </w:t>
      </w:r>
      <w:r>
        <w:rPr>
          <w:color w:val="081E3F"/>
        </w:rPr>
        <w:t>sexually</w:t>
      </w:r>
      <w:r>
        <w:rPr>
          <w:color w:val="081E3F"/>
          <w:spacing w:val="1"/>
        </w:rPr>
        <w:t> </w:t>
      </w:r>
      <w:r>
        <w:rPr>
          <w:color w:val="081E3F"/>
        </w:rPr>
        <w:t>inappropriate</w:t>
      </w:r>
      <w:r>
        <w:rPr>
          <w:color w:val="081E3F"/>
          <w:spacing w:val="5"/>
        </w:rPr>
        <w:t> </w:t>
      </w:r>
      <w:r>
        <w:rPr>
          <w:color w:val="081E3F"/>
        </w:rPr>
        <w:t>ways,</w:t>
      </w:r>
      <w:r>
        <w:rPr>
          <w:color w:val="081E3F"/>
          <w:spacing w:val="6"/>
        </w:rPr>
        <w:t> </w:t>
      </w:r>
      <w:r>
        <w:rPr>
          <w:color w:val="081E3F"/>
        </w:rPr>
        <w:t>or</w:t>
      </w:r>
      <w:r>
        <w:rPr>
          <w:color w:val="081E3F"/>
          <w:spacing w:val="6"/>
        </w:rPr>
        <w:t> </w:t>
      </w:r>
      <w:r>
        <w:rPr>
          <w:color w:val="081E3F"/>
        </w:rPr>
        <w:t>grooming</w:t>
      </w:r>
      <w:r>
        <w:rPr>
          <w:color w:val="081E3F"/>
          <w:spacing w:val="5"/>
        </w:rPr>
        <w:t> </w:t>
      </w:r>
      <w:r>
        <w:rPr>
          <w:color w:val="081E3F"/>
        </w:rPr>
        <w:t>a</w:t>
      </w:r>
      <w:r>
        <w:rPr>
          <w:color w:val="081E3F"/>
          <w:spacing w:val="6"/>
        </w:rPr>
        <w:t> </w:t>
      </w:r>
      <w:r>
        <w:rPr>
          <w:color w:val="081E3F"/>
        </w:rPr>
        <w:t>child</w:t>
      </w:r>
      <w:r>
        <w:rPr>
          <w:color w:val="081E3F"/>
          <w:spacing w:val="6"/>
        </w:rPr>
        <w:t> </w:t>
      </w:r>
      <w:r>
        <w:rPr>
          <w:color w:val="081E3F"/>
        </w:rPr>
        <w:t>in</w:t>
      </w:r>
      <w:r>
        <w:rPr>
          <w:color w:val="081E3F"/>
          <w:spacing w:val="1"/>
        </w:rPr>
        <w:t> </w:t>
      </w:r>
      <w:r>
        <w:rPr>
          <w:color w:val="081E3F"/>
        </w:rPr>
        <w:t>preparation</w:t>
      </w:r>
      <w:r>
        <w:rPr>
          <w:color w:val="081E3F"/>
          <w:spacing w:val="14"/>
        </w:rPr>
        <w:t> </w:t>
      </w:r>
      <w:r>
        <w:rPr>
          <w:color w:val="081E3F"/>
        </w:rPr>
        <w:t>for</w:t>
      </w:r>
      <w:r>
        <w:rPr>
          <w:color w:val="081E3F"/>
          <w:spacing w:val="15"/>
        </w:rPr>
        <w:t> </w:t>
      </w:r>
      <w:r>
        <w:rPr>
          <w:color w:val="081E3F"/>
        </w:rPr>
        <w:t>abuse</w:t>
      </w:r>
      <w:r>
        <w:rPr>
          <w:color w:val="081E3F"/>
          <w:spacing w:val="15"/>
        </w:rPr>
        <w:t> </w:t>
      </w:r>
      <w:r>
        <w:rPr>
          <w:color w:val="081E3F"/>
        </w:rPr>
        <w:t>Sexual</w:t>
      </w:r>
      <w:r>
        <w:rPr>
          <w:color w:val="081E3F"/>
          <w:spacing w:val="14"/>
        </w:rPr>
        <w:t> </w:t>
      </w:r>
      <w:r>
        <w:rPr>
          <w:color w:val="081E3F"/>
        </w:rPr>
        <w:t>abuse</w:t>
      </w:r>
      <w:r>
        <w:rPr>
          <w:color w:val="081E3F"/>
          <w:spacing w:val="15"/>
        </w:rPr>
        <w:t> </w:t>
      </w:r>
      <w:r>
        <w:rPr>
          <w:color w:val="081E3F"/>
        </w:rPr>
        <w:t>can</w:t>
      </w:r>
      <w:r>
        <w:rPr>
          <w:color w:val="081E3F"/>
          <w:spacing w:val="15"/>
        </w:rPr>
        <w:t> </w:t>
      </w:r>
      <w:r>
        <w:rPr>
          <w:color w:val="081E3F"/>
        </w:rPr>
        <w:t>take</w:t>
      </w:r>
      <w:r>
        <w:rPr>
          <w:color w:val="081E3F"/>
          <w:spacing w:val="1"/>
        </w:rPr>
        <w:t> </w:t>
      </w:r>
      <w:r>
        <w:rPr>
          <w:color w:val="081E3F"/>
        </w:rPr>
        <w:t>place</w:t>
      </w:r>
      <w:r>
        <w:rPr>
          <w:color w:val="081E3F"/>
          <w:spacing w:val="11"/>
        </w:rPr>
        <w:t> </w:t>
      </w:r>
      <w:r>
        <w:rPr>
          <w:color w:val="081E3F"/>
        </w:rPr>
        <w:t>online,</w:t>
      </w:r>
      <w:r>
        <w:rPr>
          <w:color w:val="081E3F"/>
          <w:spacing w:val="11"/>
        </w:rPr>
        <w:t> </w:t>
      </w:r>
      <w:r>
        <w:rPr>
          <w:color w:val="081E3F"/>
        </w:rPr>
        <w:t>and</w:t>
      </w:r>
      <w:r>
        <w:rPr>
          <w:color w:val="081E3F"/>
          <w:spacing w:val="11"/>
        </w:rPr>
        <w:t> </w:t>
      </w:r>
      <w:r>
        <w:rPr>
          <w:color w:val="081E3F"/>
        </w:rPr>
        <w:t>technology</w:t>
      </w:r>
      <w:r>
        <w:rPr>
          <w:color w:val="081E3F"/>
          <w:spacing w:val="11"/>
        </w:rPr>
        <w:t> </w:t>
      </w:r>
      <w:r>
        <w:rPr>
          <w:color w:val="081E3F"/>
        </w:rPr>
        <w:t>can</w:t>
      </w:r>
      <w:r>
        <w:rPr>
          <w:color w:val="081E3F"/>
          <w:spacing w:val="12"/>
        </w:rPr>
        <w:t> </w:t>
      </w:r>
      <w:r>
        <w:rPr>
          <w:color w:val="081E3F"/>
        </w:rPr>
        <w:t>be</w:t>
      </w:r>
      <w:r>
        <w:rPr>
          <w:color w:val="081E3F"/>
          <w:spacing w:val="11"/>
        </w:rPr>
        <w:t> </w:t>
      </w:r>
      <w:r>
        <w:rPr>
          <w:color w:val="081E3F"/>
        </w:rPr>
        <w:t>used</w:t>
      </w:r>
      <w:r>
        <w:rPr>
          <w:color w:val="081E3F"/>
          <w:spacing w:val="11"/>
        </w:rPr>
        <w:t> </w:t>
      </w:r>
      <w:r>
        <w:rPr>
          <w:color w:val="081E3F"/>
        </w:rPr>
        <w:t>to</w:t>
      </w:r>
      <w:r>
        <w:rPr>
          <w:color w:val="081E3F"/>
          <w:spacing w:val="1"/>
        </w:rPr>
        <w:t> </w:t>
      </w:r>
      <w:r>
        <w:rPr>
          <w:color w:val="081E3F"/>
        </w:rPr>
        <w:t>facilitate</w:t>
      </w:r>
      <w:r>
        <w:rPr>
          <w:color w:val="081E3F"/>
          <w:spacing w:val="-4"/>
        </w:rPr>
        <w:t> </w:t>
      </w:r>
      <w:r>
        <w:rPr>
          <w:color w:val="081E3F"/>
        </w:rPr>
        <w:t>offline</w:t>
      </w:r>
      <w:r>
        <w:rPr>
          <w:color w:val="081E3F"/>
          <w:spacing w:val="-4"/>
        </w:rPr>
        <w:t> </w:t>
      </w:r>
      <w:r>
        <w:rPr>
          <w:color w:val="081E3F"/>
        </w:rPr>
        <w:t>abuse.</w:t>
      </w:r>
    </w:p>
    <w:p>
      <w:pPr>
        <w:pStyle w:val="BodyText"/>
        <w:spacing w:line="247" w:lineRule="auto" w:before="120"/>
        <w:ind w:left="299" w:hanging="1"/>
      </w:pPr>
      <w:r>
        <w:rPr>
          <w:b/>
          <w:color w:val="081E3F"/>
        </w:rPr>
        <w:t>Grooming</w:t>
      </w:r>
      <w:r>
        <w:rPr>
          <w:color w:val="081E3F"/>
          <w:position w:val="6"/>
          <w:sz w:val="11"/>
        </w:rPr>
        <w:t>15 </w:t>
      </w:r>
      <w:r>
        <w:rPr>
          <w:color w:val="081E3F"/>
        </w:rPr>
        <w:t>very</w:t>
      </w:r>
      <w:r>
        <w:rPr>
          <w:color w:val="081E3F"/>
          <w:spacing w:val="1"/>
        </w:rPr>
        <w:t> </w:t>
      </w:r>
      <w:r>
        <w:rPr>
          <w:color w:val="081E3F"/>
        </w:rPr>
        <w:t>commonly</w:t>
      </w:r>
      <w:r>
        <w:rPr>
          <w:color w:val="081E3F"/>
          <w:spacing w:val="1"/>
        </w:rPr>
        <w:t> </w:t>
      </w:r>
      <w:r>
        <w:rPr>
          <w:color w:val="081E3F"/>
        </w:rPr>
        <w:t>plays</w:t>
      </w:r>
      <w:r>
        <w:rPr>
          <w:color w:val="081E3F"/>
          <w:spacing w:val="42"/>
        </w:rPr>
        <w:t> </w:t>
      </w:r>
      <w:r>
        <w:rPr>
          <w:color w:val="081E3F"/>
        </w:rPr>
        <w:t>a</w:t>
      </w:r>
      <w:r>
        <w:rPr>
          <w:color w:val="081E3F"/>
          <w:spacing w:val="43"/>
        </w:rPr>
        <w:t> </w:t>
      </w:r>
      <w:r>
        <w:rPr>
          <w:color w:val="081E3F"/>
        </w:rPr>
        <w:t>key</w:t>
      </w:r>
      <w:r>
        <w:rPr>
          <w:color w:val="081E3F"/>
          <w:spacing w:val="43"/>
        </w:rPr>
        <w:t> </w:t>
      </w:r>
      <w:r>
        <w:rPr>
          <w:color w:val="081E3F"/>
        </w:rPr>
        <w:t>part</w:t>
      </w:r>
      <w:r>
        <w:rPr>
          <w:color w:val="081E3F"/>
          <w:spacing w:val="-40"/>
        </w:rPr>
        <w:t> </w:t>
      </w:r>
      <w:r>
        <w:rPr>
          <w:color w:val="081E3F"/>
        </w:rPr>
        <w:t>in</w:t>
      </w:r>
      <w:r>
        <w:rPr>
          <w:color w:val="081E3F"/>
          <w:spacing w:val="3"/>
        </w:rPr>
        <w:t> </w:t>
      </w:r>
      <w:r>
        <w:rPr>
          <w:color w:val="081E3F"/>
        </w:rPr>
        <w:t>the</w:t>
      </w:r>
      <w:r>
        <w:rPr>
          <w:color w:val="081E3F"/>
          <w:spacing w:val="4"/>
        </w:rPr>
        <w:t> </w:t>
      </w:r>
      <w:r>
        <w:rPr>
          <w:color w:val="081E3F"/>
        </w:rPr>
        <w:t>sexual</w:t>
      </w:r>
      <w:r>
        <w:rPr>
          <w:color w:val="081E3F"/>
          <w:spacing w:val="4"/>
        </w:rPr>
        <w:t> </w:t>
      </w:r>
      <w:r>
        <w:rPr>
          <w:color w:val="081E3F"/>
        </w:rPr>
        <w:t>abuse</w:t>
      </w:r>
      <w:r>
        <w:rPr>
          <w:color w:val="081E3F"/>
          <w:spacing w:val="4"/>
        </w:rPr>
        <w:t> </w:t>
      </w:r>
      <w:r>
        <w:rPr>
          <w:color w:val="081E3F"/>
        </w:rPr>
        <w:t>of</w:t>
      </w:r>
      <w:r>
        <w:rPr>
          <w:color w:val="081E3F"/>
          <w:spacing w:val="4"/>
        </w:rPr>
        <w:t> </w:t>
      </w:r>
      <w:r>
        <w:rPr>
          <w:color w:val="081E3F"/>
        </w:rPr>
        <w:t>children.</w:t>
      </w:r>
      <w:r>
        <w:rPr>
          <w:color w:val="081E3F"/>
          <w:spacing w:val="4"/>
        </w:rPr>
        <w:t> </w:t>
      </w:r>
      <w:r>
        <w:rPr>
          <w:color w:val="081E3F"/>
        </w:rPr>
        <w:t>It</w:t>
      </w:r>
      <w:r>
        <w:rPr>
          <w:color w:val="081E3F"/>
          <w:spacing w:val="4"/>
        </w:rPr>
        <w:t> </w:t>
      </w:r>
      <w:r>
        <w:rPr>
          <w:color w:val="081E3F"/>
        </w:rPr>
        <w:t>refers</w:t>
      </w:r>
      <w:r>
        <w:rPr>
          <w:color w:val="081E3F"/>
          <w:spacing w:val="4"/>
        </w:rPr>
        <w:t> </w:t>
      </w:r>
      <w:r>
        <w:rPr>
          <w:color w:val="081E3F"/>
        </w:rPr>
        <w:t>to</w:t>
      </w:r>
      <w:r>
        <w:rPr>
          <w:color w:val="081E3F"/>
          <w:spacing w:val="4"/>
        </w:rPr>
        <w:t> </w:t>
      </w:r>
      <w:r>
        <w:rPr>
          <w:color w:val="081E3F"/>
        </w:rPr>
        <w:t>a</w:t>
      </w:r>
      <w:r>
        <w:rPr>
          <w:color w:val="081E3F"/>
          <w:spacing w:val="1"/>
        </w:rPr>
        <w:t> </w:t>
      </w:r>
      <w:r>
        <w:rPr>
          <w:color w:val="081E3F"/>
        </w:rPr>
        <w:t>process</w:t>
      </w:r>
      <w:r>
        <w:rPr>
          <w:color w:val="081E3F"/>
          <w:spacing w:val="11"/>
        </w:rPr>
        <w:t> </w:t>
      </w:r>
      <w:r>
        <w:rPr>
          <w:color w:val="081E3F"/>
        </w:rPr>
        <w:t>by</w:t>
      </w:r>
      <w:r>
        <w:rPr>
          <w:color w:val="081E3F"/>
          <w:spacing w:val="12"/>
        </w:rPr>
        <w:t> </w:t>
      </w:r>
      <w:r>
        <w:rPr>
          <w:color w:val="081E3F"/>
        </w:rPr>
        <w:t>which</w:t>
      </w:r>
      <w:r>
        <w:rPr>
          <w:color w:val="081E3F"/>
          <w:spacing w:val="11"/>
        </w:rPr>
        <w:t> </w:t>
      </w:r>
      <w:r>
        <w:rPr>
          <w:color w:val="081E3F"/>
        </w:rPr>
        <w:t>an</w:t>
      </w:r>
      <w:r>
        <w:rPr>
          <w:color w:val="081E3F"/>
          <w:spacing w:val="12"/>
        </w:rPr>
        <w:t> </w:t>
      </w:r>
      <w:r>
        <w:rPr>
          <w:color w:val="081E3F"/>
        </w:rPr>
        <w:t>individual</w:t>
      </w:r>
      <w:r>
        <w:rPr>
          <w:color w:val="081E3F"/>
          <w:spacing w:val="12"/>
        </w:rPr>
        <w:t> </w:t>
      </w:r>
      <w:r>
        <w:rPr>
          <w:color w:val="081E3F"/>
        </w:rPr>
        <w:t>manipulates</w:t>
      </w:r>
      <w:r>
        <w:rPr>
          <w:color w:val="081E3F"/>
          <w:spacing w:val="1"/>
        </w:rPr>
        <w:t> </w:t>
      </w:r>
      <w:r>
        <w:rPr>
          <w:color w:val="081E3F"/>
        </w:rPr>
        <w:t>those</w:t>
      </w:r>
      <w:r>
        <w:rPr>
          <w:color w:val="081E3F"/>
          <w:spacing w:val="19"/>
        </w:rPr>
        <w:t> </w:t>
      </w:r>
      <w:r>
        <w:rPr>
          <w:color w:val="081E3F"/>
        </w:rPr>
        <w:t>around</w:t>
      </w:r>
      <w:r>
        <w:rPr>
          <w:color w:val="081E3F"/>
          <w:spacing w:val="19"/>
        </w:rPr>
        <w:t> </w:t>
      </w:r>
      <w:r>
        <w:rPr>
          <w:color w:val="081E3F"/>
        </w:rPr>
        <w:t>them</w:t>
      </w:r>
      <w:r>
        <w:rPr>
          <w:color w:val="081E3F"/>
          <w:spacing w:val="19"/>
        </w:rPr>
        <w:t> </w:t>
      </w:r>
      <w:r>
        <w:rPr>
          <w:color w:val="081E3F"/>
        </w:rPr>
        <w:t>–typically</w:t>
      </w:r>
      <w:r>
        <w:rPr>
          <w:color w:val="081E3F"/>
          <w:spacing w:val="19"/>
        </w:rPr>
        <w:t> </w:t>
      </w:r>
      <w:r>
        <w:rPr>
          <w:color w:val="081E3F"/>
        </w:rPr>
        <w:t>(but</w:t>
      </w:r>
      <w:r>
        <w:rPr>
          <w:color w:val="081E3F"/>
          <w:spacing w:val="19"/>
        </w:rPr>
        <w:t> </w:t>
      </w:r>
      <w:r>
        <w:rPr>
          <w:color w:val="081E3F"/>
        </w:rPr>
        <w:t>not</w:t>
      </w:r>
      <w:r>
        <w:rPr>
          <w:color w:val="081E3F"/>
          <w:spacing w:val="19"/>
        </w:rPr>
        <w:t> </w:t>
      </w:r>
      <w:r>
        <w:rPr>
          <w:color w:val="081E3F"/>
        </w:rPr>
        <w:t>only)</w:t>
      </w:r>
      <w:r>
        <w:rPr>
          <w:color w:val="081E3F"/>
          <w:spacing w:val="1"/>
        </w:rPr>
        <w:t> </w:t>
      </w:r>
      <w:r>
        <w:rPr>
          <w:color w:val="081E3F"/>
        </w:rPr>
        <w:t>the</w:t>
      </w:r>
      <w:r>
        <w:rPr>
          <w:color w:val="081E3F"/>
          <w:spacing w:val="9"/>
        </w:rPr>
        <w:t> </w:t>
      </w:r>
      <w:r>
        <w:rPr>
          <w:color w:val="081E3F"/>
        </w:rPr>
        <w:t>child</w:t>
      </w:r>
      <w:r>
        <w:rPr>
          <w:color w:val="081E3F"/>
          <w:spacing w:val="10"/>
        </w:rPr>
        <w:t> </w:t>
      </w:r>
      <w:r>
        <w:rPr>
          <w:color w:val="081E3F"/>
        </w:rPr>
        <w:t>–</w:t>
      </w:r>
      <w:r>
        <w:rPr>
          <w:color w:val="081E3F"/>
          <w:spacing w:val="10"/>
        </w:rPr>
        <w:t> </w:t>
      </w:r>
      <w:r>
        <w:rPr>
          <w:color w:val="081E3F"/>
        </w:rPr>
        <w:t>to</w:t>
      </w:r>
      <w:r>
        <w:rPr>
          <w:color w:val="081E3F"/>
          <w:spacing w:val="10"/>
        </w:rPr>
        <w:t> </w:t>
      </w:r>
      <w:r>
        <w:rPr>
          <w:color w:val="081E3F"/>
        </w:rPr>
        <w:t>provide</w:t>
      </w:r>
      <w:r>
        <w:rPr>
          <w:color w:val="081E3F"/>
          <w:spacing w:val="10"/>
        </w:rPr>
        <w:t> </w:t>
      </w:r>
      <w:r>
        <w:rPr>
          <w:color w:val="081E3F"/>
        </w:rPr>
        <w:t>opportunities</w:t>
      </w:r>
      <w:r>
        <w:rPr>
          <w:color w:val="081E3F"/>
          <w:spacing w:val="10"/>
        </w:rPr>
        <w:t> </w:t>
      </w:r>
      <w:r>
        <w:rPr>
          <w:color w:val="081E3F"/>
        </w:rPr>
        <w:t>to</w:t>
      </w:r>
      <w:r>
        <w:rPr>
          <w:color w:val="081E3F"/>
          <w:spacing w:val="9"/>
        </w:rPr>
        <w:t> </w:t>
      </w:r>
      <w:r>
        <w:rPr>
          <w:color w:val="081E3F"/>
        </w:rPr>
        <w:t>abuse.</w:t>
      </w:r>
      <w:r>
        <w:rPr>
          <w:color w:val="081E3F"/>
          <w:spacing w:val="-40"/>
        </w:rPr>
        <w:t> </w:t>
      </w:r>
      <w:r>
        <w:rPr>
          <w:color w:val="081E3F"/>
        </w:rPr>
        <w:t>It</w:t>
      </w:r>
      <w:r>
        <w:rPr>
          <w:color w:val="081E3F"/>
          <w:spacing w:val="3"/>
        </w:rPr>
        <w:t> </w:t>
      </w:r>
      <w:r>
        <w:rPr>
          <w:color w:val="081E3F"/>
        </w:rPr>
        <w:t>can</w:t>
      </w:r>
      <w:r>
        <w:rPr>
          <w:color w:val="081E3F"/>
          <w:spacing w:val="4"/>
        </w:rPr>
        <w:t> </w:t>
      </w:r>
      <w:r>
        <w:rPr>
          <w:color w:val="081E3F"/>
        </w:rPr>
        <w:t>involve</w:t>
      </w:r>
      <w:r>
        <w:rPr>
          <w:color w:val="081E3F"/>
          <w:spacing w:val="3"/>
        </w:rPr>
        <w:t> </w:t>
      </w:r>
      <w:r>
        <w:rPr>
          <w:color w:val="081E3F"/>
        </w:rPr>
        <w:t>communication</w:t>
      </w:r>
      <w:r>
        <w:rPr>
          <w:color w:val="081E3F"/>
          <w:spacing w:val="4"/>
        </w:rPr>
        <w:t> </w:t>
      </w:r>
      <w:r>
        <w:rPr>
          <w:color w:val="081E3F"/>
        </w:rPr>
        <w:t>with</w:t>
      </w:r>
      <w:r>
        <w:rPr>
          <w:color w:val="081E3F"/>
          <w:spacing w:val="3"/>
        </w:rPr>
        <w:t> </w:t>
      </w:r>
      <w:r>
        <w:rPr>
          <w:color w:val="081E3F"/>
        </w:rPr>
        <w:t>a</w:t>
      </w:r>
      <w:r>
        <w:rPr>
          <w:color w:val="081E3F"/>
          <w:spacing w:val="4"/>
        </w:rPr>
        <w:t> </w:t>
      </w:r>
      <w:r>
        <w:rPr>
          <w:color w:val="081E3F"/>
        </w:rPr>
        <w:t>child</w:t>
      </w:r>
      <w:r>
        <w:rPr>
          <w:color w:val="081E3F"/>
          <w:spacing w:val="1"/>
        </w:rPr>
        <w:t> </w:t>
      </w:r>
      <w:r>
        <w:rPr>
          <w:color w:val="081E3F"/>
        </w:rPr>
        <w:t>where</w:t>
      </w:r>
      <w:r>
        <w:rPr>
          <w:color w:val="081E3F"/>
          <w:spacing w:val="2"/>
        </w:rPr>
        <w:t> </w:t>
      </w:r>
      <w:r>
        <w:rPr>
          <w:color w:val="081E3F"/>
        </w:rPr>
        <w:t>this</w:t>
      </w:r>
      <w:r>
        <w:rPr>
          <w:color w:val="081E3F"/>
          <w:spacing w:val="2"/>
        </w:rPr>
        <w:t> </w:t>
      </w:r>
      <w:r>
        <w:rPr>
          <w:color w:val="081E3F"/>
        </w:rPr>
        <w:t>is</w:t>
      </w:r>
      <w:r>
        <w:rPr>
          <w:color w:val="081E3F"/>
          <w:spacing w:val="2"/>
        </w:rPr>
        <w:t> </w:t>
      </w:r>
      <w:r>
        <w:rPr>
          <w:color w:val="081E3F"/>
        </w:rPr>
        <w:t>an</w:t>
      </w:r>
      <w:r>
        <w:rPr>
          <w:color w:val="081E3F"/>
          <w:spacing w:val="2"/>
        </w:rPr>
        <w:t> </w:t>
      </w:r>
      <w:r>
        <w:rPr>
          <w:color w:val="081E3F"/>
        </w:rPr>
        <w:t>intention</w:t>
      </w:r>
      <w:r>
        <w:rPr>
          <w:color w:val="081E3F"/>
          <w:spacing w:val="2"/>
        </w:rPr>
        <w:t> </w:t>
      </w:r>
      <w:r>
        <w:rPr>
          <w:color w:val="081E3F"/>
        </w:rPr>
        <w:t>to</w:t>
      </w:r>
      <w:r>
        <w:rPr>
          <w:color w:val="081E3F"/>
          <w:spacing w:val="2"/>
        </w:rPr>
        <w:t> </w:t>
      </w:r>
      <w:r>
        <w:rPr>
          <w:color w:val="081E3F"/>
        </w:rPr>
        <w:t>commit</w:t>
      </w:r>
      <w:r>
        <w:rPr>
          <w:color w:val="081E3F"/>
          <w:spacing w:val="3"/>
        </w:rPr>
        <w:t> </w:t>
      </w:r>
      <w:r>
        <w:rPr>
          <w:color w:val="081E3F"/>
        </w:rPr>
        <w:t>a</w:t>
      </w:r>
      <w:r>
        <w:rPr>
          <w:color w:val="081E3F"/>
          <w:spacing w:val="2"/>
        </w:rPr>
        <w:t> </w:t>
      </w:r>
      <w:r>
        <w:rPr>
          <w:color w:val="081E3F"/>
        </w:rPr>
        <w:t>sex</w:t>
      </w:r>
      <w:r>
        <w:rPr>
          <w:color w:val="081E3F"/>
          <w:spacing w:val="1"/>
        </w:rPr>
        <w:t> </w:t>
      </w:r>
      <w:r>
        <w:rPr>
          <w:color w:val="081E3F"/>
        </w:rPr>
        <w:t>offence</w:t>
      </w:r>
      <w:r>
        <w:rPr>
          <w:color w:val="081E3F"/>
          <w:spacing w:val="-3"/>
        </w:rPr>
        <w:t> </w:t>
      </w:r>
      <w:r>
        <w:rPr>
          <w:color w:val="081E3F"/>
        </w:rPr>
        <w:t>in</w:t>
      </w:r>
      <w:r>
        <w:rPr>
          <w:color w:val="081E3F"/>
          <w:spacing w:val="-3"/>
        </w:rPr>
        <w:t> </w:t>
      </w:r>
      <w:r>
        <w:rPr>
          <w:color w:val="081E3F"/>
        </w:rPr>
        <w:t>person</w:t>
      </w:r>
      <w:r>
        <w:rPr>
          <w:color w:val="081E3F"/>
          <w:spacing w:val="-2"/>
        </w:rPr>
        <w:t> </w:t>
      </w:r>
      <w:r>
        <w:rPr>
          <w:color w:val="081E3F"/>
        </w:rPr>
        <w:t>and/or</w:t>
      </w:r>
      <w:r>
        <w:rPr>
          <w:color w:val="081E3F"/>
          <w:spacing w:val="-3"/>
        </w:rPr>
        <w:t> </w:t>
      </w:r>
      <w:r>
        <w:rPr>
          <w:color w:val="081E3F"/>
        </w:rPr>
        <w:t>online.</w:t>
      </w:r>
    </w:p>
    <w:p>
      <w:pPr>
        <w:pStyle w:val="BodyText"/>
        <w:spacing w:line="247" w:lineRule="auto" w:before="122"/>
        <w:ind w:left="300" w:right="71" w:hanging="1"/>
      </w:pPr>
      <w:r>
        <w:rPr>
          <w:b/>
          <w:color w:val="081E3F"/>
          <w:w w:val="105"/>
        </w:rPr>
        <w:t>Child</w:t>
      </w:r>
      <w:r>
        <w:rPr>
          <w:b/>
          <w:color w:val="081E3F"/>
          <w:spacing w:val="5"/>
          <w:w w:val="105"/>
        </w:rPr>
        <w:t> </w:t>
      </w:r>
      <w:r>
        <w:rPr>
          <w:b/>
          <w:color w:val="081E3F"/>
          <w:w w:val="105"/>
        </w:rPr>
        <w:t>Sexual</w:t>
      </w:r>
      <w:r>
        <w:rPr>
          <w:b/>
          <w:color w:val="081E3F"/>
          <w:spacing w:val="6"/>
          <w:w w:val="105"/>
        </w:rPr>
        <w:t> </w:t>
      </w:r>
      <w:r>
        <w:rPr>
          <w:b/>
          <w:color w:val="081E3F"/>
          <w:w w:val="105"/>
        </w:rPr>
        <w:t>Exploitation</w:t>
      </w:r>
      <w:r>
        <w:rPr>
          <w:color w:val="081E3F"/>
          <w:w w:val="105"/>
          <w:position w:val="6"/>
          <w:sz w:val="11"/>
        </w:rPr>
        <w:t>16</w:t>
      </w:r>
      <w:r>
        <w:rPr>
          <w:color w:val="081E3F"/>
          <w:spacing w:val="21"/>
          <w:w w:val="105"/>
          <w:position w:val="6"/>
          <w:sz w:val="11"/>
        </w:rPr>
        <w:t> </w:t>
      </w:r>
      <w:r>
        <w:rPr>
          <w:color w:val="081E3F"/>
          <w:w w:val="105"/>
        </w:rPr>
        <w:t>(CSE)</w:t>
      </w:r>
      <w:r>
        <w:rPr>
          <w:color w:val="081E3F"/>
          <w:spacing w:val="3"/>
          <w:w w:val="105"/>
        </w:rPr>
        <w:t> </w:t>
      </w:r>
      <w:r>
        <w:rPr>
          <w:color w:val="081E3F"/>
          <w:w w:val="105"/>
        </w:rPr>
        <w:t>is</w:t>
      </w:r>
      <w:r>
        <w:rPr>
          <w:color w:val="081E3F"/>
          <w:spacing w:val="3"/>
          <w:w w:val="105"/>
        </w:rPr>
        <w:t> </w:t>
      </w:r>
      <w:r>
        <w:rPr>
          <w:color w:val="081E3F"/>
          <w:w w:val="105"/>
        </w:rPr>
        <w:t>a</w:t>
      </w:r>
      <w:r>
        <w:rPr>
          <w:color w:val="081E3F"/>
          <w:spacing w:val="3"/>
          <w:w w:val="105"/>
        </w:rPr>
        <w:t> </w:t>
      </w:r>
      <w:r>
        <w:rPr>
          <w:color w:val="081E3F"/>
          <w:w w:val="105"/>
        </w:rPr>
        <w:t>form</w:t>
      </w:r>
      <w:r>
        <w:rPr>
          <w:color w:val="081E3F"/>
          <w:spacing w:val="1"/>
          <w:w w:val="105"/>
        </w:rPr>
        <w:t> </w:t>
      </w:r>
      <w:r>
        <w:rPr>
          <w:color w:val="081E3F"/>
        </w:rPr>
        <w:t>of</w:t>
      </w:r>
      <w:r>
        <w:rPr>
          <w:color w:val="081E3F"/>
          <w:spacing w:val="2"/>
        </w:rPr>
        <w:t> </w:t>
      </w:r>
      <w:r>
        <w:rPr>
          <w:color w:val="081E3F"/>
        </w:rPr>
        <w:t>child</w:t>
      </w:r>
      <w:r>
        <w:rPr>
          <w:color w:val="081E3F"/>
          <w:spacing w:val="2"/>
        </w:rPr>
        <w:t> </w:t>
      </w:r>
      <w:r>
        <w:rPr>
          <w:color w:val="081E3F"/>
        </w:rPr>
        <w:t>sexual</w:t>
      </w:r>
      <w:r>
        <w:rPr>
          <w:color w:val="081E3F"/>
          <w:spacing w:val="2"/>
        </w:rPr>
        <w:t> </w:t>
      </w:r>
      <w:r>
        <w:rPr>
          <w:color w:val="081E3F"/>
        </w:rPr>
        <w:t>abuse.</w:t>
      </w:r>
      <w:r>
        <w:rPr>
          <w:color w:val="081E3F"/>
          <w:spacing w:val="2"/>
        </w:rPr>
        <w:t> </w:t>
      </w:r>
      <w:r>
        <w:rPr>
          <w:color w:val="081E3F"/>
        </w:rPr>
        <w:t>It</w:t>
      </w:r>
      <w:r>
        <w:rPr>
          <w:color w:val="081E3F"/>
          <w:spacing w:val="2"/>
        </w:rPr>
        <w:t> </w:t>
      </w:r>
      <w:r>
        <w:rPr>
          <w:color w:val="081E3F"/>
        </w:rPr>
        <w:t>occurs</w:t>
      </w:r>
      <w:r>
        <w:rPr>
          <w:color w:val="081E3F"/>
          <w:spacing w:val="2"/>
        </w:rPr>
        <w:t> </w:t>
      </w:r>
      <w:r>
        <w:rPr>
          <w:color w:val="081E3F"/>
        </w:rPr>
        <w:t>where</w:t>
      </w:r>
      <w:r>
        <w:rPr>
          <w:color w:val="081E3F"/>
          <w:spacing w:val="2"/>
        </w:rPr>
        <w:t> </w:t>
      </w:r>
      <w:r>
        <w:rPr>
          <w:color w:val="081E3F"/>
        </w:rPr>
        <w:t>an</w:t>
      </w:r>
      <w:r>
        <w:rPr>
          <w:color w:val="081E3F"/>
          <w:spacing w:val="1"/>
        </w:rPr>
        <w:t> </w:t>
      </w:r>
      <w:r>
        <w:rPr>
          <w:color w:val="081E3F"/>
        </w:rPr>
        <w:t>individual</w:t>
      </w:r>
      <w:r>
        <w:rPr>
          <w:color w:val="081E3F"/>
          <w:spacing w:val="5"/>
        </w:rPr>
        <w:t> </w:t>
      </w:r>
      <w:r>
        <w:rPr>
          <w:color w:val="081E3F"/>
        </w:rPr>
        <w:t>or</w:t>
      </w:r>
      <w:r>
        <w:rPr>
          <w:color w:val="081E3F"/>
          <w:spacing w:val="5"/>
        </w:rPr>
        <w:t> </w:t>
      </w:r>
      <w:r>
        <w:rPr>
          <w:color w:val="081E3F"/>
        </w:rPr>
        <w:t>group</w:t>
      </w:r>
      <w:r>
        <w:rPr>
          <w:color w:val="081E3F"/>
          <w:spacing w:val="5"/>
        </w:rPr>
        <w:t> </w:t>
      </w:r>
      <w:r>
        <w:rPr>
          <w:color w:val="081E3F"/>
        </w:rPr>
        <w:t>takes</w:t>
      </w:r>
      <w:r>
        <w:rPr>
          <w:color w:val="081E3F"/>
          <w:spacing w:val="5"/>
        </w:rPr>
        <w:t> </w:t>
      </w:r>
      <w:r>
        <w:rPr>
          <w:color w:val="081E3F"/>
        </w:rPr>
        <w:t>advantage</w:t>
      </w:r>
      <w:r>
        <w:rPr>
          <w:color w:val="081E3F"/>
          <w:spacing w:val="6"/>
        </w:rPr>
        <w:t> </w:t>
      </w:r>
      <w:r>
        <w:rPr>
          <w:color w:val="081E3F"/>
        </w:rPr>
        <w:t>of</w:t>
      </w:r>
      <w:r>
        <w:rPr>
          <w:color w:val="081E3F"/>
          <w:spacing w:val="5"/>
        </w:rPr>
        <w:t> </w:t>
      </w:r>
      <w:r>
        <w:rPr>
          <w:color w:val="081E3F"/>
        </w:rPr>
        <w:t>an</w:t>
      </w:r>
      <w:r>
        <w:rPr>
          <w:color w:val="081E3F"/>
          <w:spacing w:val="1"/>
        </w:rPr>
        <w:t> </w:t>
      </w:r>
      <w:r>
        <w:rPr>
          <w:color w:val="081E3F"/>
        </w:rPr>
        <w:t>imbalance</w:t>
      </w:r>
      <w:r>
        <w:rPr>
          <w:color w:val="081E3F"/>
          <w:spacing w:val="1"/>
        </w:rPr>
        <w:t> </w:t>
      </w:r>
      <w:r>
        <w:rPr>
          <w:color w:val="081E3F"/>
        </w:rPr>
        <w:t>of</w:t>
      </w:r>
      <w:r>
        <w:rPr>
          <w:color w:val="081E3F"/>
          <w:spacing w:val="1"/>
        </w:rPr>
        <w:t> </w:t>
      </w:r>
      <w:r>
        <w:rPr>
          <w:color w:val="081E3F"/>
        </w:rPr>
        <w:t>power</w:t>
      </w:r>
      <w:r>
        <w:rPr>
          <w:color w:val="081E3F"/>
          <w:spacing w:val="1"/>
        </w:rPr>
        <w:t> </w:t>
      </w:r>
      <w:r>
        <w:rPr>
          <w:color w:val="081E3F"/>
        </w:rPr>
        <w:t>to</w:t>
      </w:r>
      <w:r>
        <w:rPr>
          <w:color w:val="081E3F"/>
          <w:spacing w:val="42"/>
        </w:rPr>
        <w:t> </w:t>
      </w:r>
      <w:r>
        <w:rPr>
          <w:color w:val="081E3F"/>
        </w:rPr>
        <w:t>coerce,</w:t>
      </w:r>
      <w:r>
        <w:rPr>
          <w:color w:val="081E3F"/>
          <w:spacing w:val="43"/>
        </w:rPr>
        <w:t> </w:t>
      </w:r>
      <w:r>
        <w:rPr>
          <w:color w:val="081E3F"/>
        </w:rPr>
        <w:t>manipulate</w:t>
      </w:r>
      <w:r>
        <w:rPr>
          <w:color w:val="081E3F"/>
          <w:spacing w:val="-40"/>
        </w:rPr>
        <w:t> </w:t>
      </w:r>
      <w:r>
        <w:rPr>
          <w:color w:val="081E3F"/>
        </w:rPr>
        <w:t>or</w:t>
      </w:r>
      <w:r>
        <w:rPr>
          <w:color w:val="081E3F"/>
          <w:spacing w:val="1"/>
        </w:rPr>
        <w:t> </w:t>
      </w:r>
      <w:r>
        <w:rPr>
          <w:color w:val="081E3F"/>
        </w:rPr>
        <w:t>deceive</w:t>
      </w:r>
      <w:r>
        <w:rPr>
          <w:color w:val="081E3F"/>
          <w:spacing w:val="1"/>
        </w:rPr>
        <w:t> </w:t>
      </w:r>
      <w:r>
        <w:rPr>
          <w:color w:val="081E3F"/>
        </w:rPr>
        <w:t>a</w:t>
      </w:r>
      <w:r>
        <w:rPr>
          <w:color w:val="081E3F"/>
          <w:spacing w:val="1"/>
        </w:rPr>
        <w:t> </w:t>
      </w:r>
      <w:r>
        <w:rPr>
          <w:color w:val="081E3F"/>
        </w:rPr>
        <w:t>child</w:t>
      </w:r>
      <w:r>
        <w:rPr>
          <w:color w:val="081E3F"/>
          <w:spacing w:val="1"/>
        </w:rPr>
        <w:t> </w:t>
      </w:r>
      <w:r>
        <w:rPr>
          <w:color w:val="081E3F"/>
        </w:rPr>
        <w:t>or</w:t>
      </w:r>
      <w:r>
        <w:rPr>
          <w:color w:val="081E3F"/>
          <w:spacing w:val="42"/>
        </w:rPr>
        <w:t> </w:t>
      </w:r>
      <w:r>
        <w:rPr>
          <w:color w:val="081E3F"/>
        </w:rPr>
        <w:t>young</w:t>
      </w:r>
      <w:r>
        <w:rPr>
          <w:color w:val="081E3F"/>
          <w:spacing w:val="43"/>
        </w:rPr>
        <w:t> </w:t>
      </w:r>
      <w:r>
        <w:rPr>
          <w:color w:val="081E3F"/>
        </w:rPr>
        <w:t>person</w:t>
      </w:r>
      <w:r>
        <w:rPr>
          <w:color w:val="081E3F"/>
          <w:spacing w:val="43"/>
        </w:rPr>
        <w:t> </w:t>
      </w:r>
      <w:r>
        <w:rPr>
          <w:color w:val="081E3F"/>
        </w:rPr>
        <w:t>under</w:t>
      </w:r>
      <w:r>
        <w:rPr>
          <w:color w:val="081E3F"/>
          <w:spacing w:val="1"/>
        </w:rPr>
        <w:t> </w:t>
      </w:r>
      <w:r>
        <w:rPr>
          <w:color w:val="081E3F"/>
          <w:w w:val="105"/>
        </w:rPr>
        <w:t>the age of 18 into sexual activity (a) in</w:t>
      </w:r>
      <w:r>
        <w:rPr>
          <w:color w:val="081E3F"/>
          <w:spacing w:val="1"/>
          <w:w w:val="105"/>
        </w:rPr>
        <w:t> </w:t>
      </w:r>
      <w:r>
        <w:rPr>
          <w:color w:val="081E3F"/>
        </w:rPr>
        <w:t>exchange</w:t>
      </w:r>
      <w:r>
        <w:rPr>
          <w:color w:val="081E3F"/>
          <w:spacing w:val="16"/>
        </w:rPr>
        <w:t> </w:t>
      </w:r>
      <w:r>
        <w:rPr>
          <w:color w:val="081E3F"/>
        </w:rPr>
        <w:t>for</w:t>
      </w:r>
      <w:r>
        <w:rPr>
          <w:color w:val="081E3F"/>
          <w:spacing w:val="16"/>
        </w:rPr>
        <w:t> </w:t>
      </w:r>
      <w:r>
        <w:rPr>
          <w:color w:val="081E3F"/>
        </w:rPr>
        <w:t>something</w:t>
      </w:r>
      <w:r>
        <w:rPr>
          <w:color w:val="081E3F"/>
          <w:spacing w:val="17"/>
        </w:rPr>
        <w:t> </w:t>
      </w:r>
      <w:r>
        <w:rPr>
          <w:color w:val="081E3F"/>
        </w:rPr>
        <w:t>the</w:t>
      </w:r>
      <w:r>
        <w:rPr>
          <w:color w:val="081E3F"/>
          <w:spacing w:val="16"/>
        </w:rPr>
        <w:t> </w:t>
      </w:r>
      <w:r>
        <w:rPr>
          <w:color w:val="081E3F"/>
        </w:rPr>
        <w:t>victim</w:t>
      </w:r>
      <w:r>
        <w:rPr>
          <w:color w:val="081E3F"/>
          <w:spacing w:val="17"/>
        </w:rPr>
        <w:t> </w:t>
      </w:r>
      <w:r>
        <w:rPr>
          <w:color w:val="081E3F"/>
        </w:rPr>
        <w:t>needs</w:t>
      </w:r>
      <w:r>
        <w:rPr>
          <w:color w:val="081E3F"/>
          <w:spacing w:val="16"/>
        </w:rPr>
        <w:t> </w:t>
      </w:r>
      <w:r>
        <w:rPr>
          <w:color w:val="081E3F"/>
        </w:rPr>
        <w:t>or</w:t>
      </w:r>
    </w:p>
    <w:p>
      <w:pPr>
        <w:pStyle w:val="BodyText"/>
        <w:spacing w:line="247" w:lineRule="auto" w:before="8"/>
        <w:ind w:left="300"/>
      </w:pPr>
      <w:r>
        <w:rPr>
          <w:color w:val="081E3F"/>
        </w:rPr>
        <w:t>wants,</w:t>
      </w:r>
      <w:r>
        <w:rPr>
          <w:color w:val="081E3F"/>
          <w:spacing w:val="17"/>
        </w:rPr>
        <w:t> </w:t>
      </w:r>
      <w:r>
        <w:rPr>
          <w:color w:val="081E3F"/>
        </w:rPr>
        <w:t>and/or</w:t>
      </w:r>
      <w:r>
        <w:rPr>
          <w:color w:val="081E3F"/>
          <w:spacing w:val="17"/>
        </w:rPr>
        <w:t> </w:t>
      </w:r>
      <w:r>
        <w:rPr>
          <w:color w:val="081E3F"/>
        </w:rPr>
        <w:t>(b)</w:t>
      </w:r>
      <w:r>
        <w:rPr>
          <w:color w:val="081E3F"/>
          <w:spacing w:val="17"/>
        </w:rPr>
        <w:t> </w:t>
      </w:r>
      <w:r>
        <w:rPr>
          <w:color w:val="081E3F"/>
        </w:rPr>
        <w:t>for</w:t>
      </w:r>
      <w:r>
        <w:rPr>
          <w:color w:val="081E3F"/>
          <w:spacing w:val="17"/>
        </w:rPr>
        <w:t> </w:t>
      </w:r>
      <w:r>
        <w:rPr>
          <w:color w:val="081E3F"/>
        </w:rPr>
        <w:t>the</w:t>
      </w:r>
      <w:r>
        <w:rPr>
          <w:color w:val="081E3F"/>
          <w:spacing w:val="18"/>
        </w:rPr>
        <w:t> </w:t>
      </w:r>
      <w:r>
        <w:rPr>
          <w:color w:val="081E3F"/>
        </w:rPr>
        <w:t>financial</w:t>
      </w:r>
      <w:r>
        <w:rPr>
          <w:color w:val="081E3F"/>
          <w:spacing w:val="17"/>
        </w:rPr>
        <w:t> </w:t>
      </w:r>
      <w:r>
        <w:rPr>
          <w:color w:val="081E3F"/>
        </w:rPr>
        <w:t>advantage</w:t>
      </w:r>
      <w:r>
        <w:rPr>
          <w:color w:val="081E3F"/>
          <w:spacing w:val="-40"/>
        </w:rPr>
        <w:t> </w:t>
      </w:r>
      <w:r>
        <w:rPr>
          <w:color w:val="081E3F"/>
        </w:rPr>
        <w:t>or</w:t>
      </w:r>
      <w:r>
        <w:rPr>
          <w:color w:val="081E3F"/>
          <w:spacing w:val="-1"/>
        </w:rPr>
        <w:t> </w:t>
      </w:r>
      <w:r>
        <w:rPr>
          <w:color w:val="081E3F"/>
        </w:rPr>
        <w:t>increased status of the perpetrator</w:t>
      </w:r>
    </w:p>
    <w:p>
      <w:pPr>
        <w:pStyle w:val="BodyText"/>
        <w:spacing w:line="247" w:lineRule="auto" w:before="2"/>
        <w:ind w:left="300"/>
      </w:pPr>
      <w:r>
        <w:rPr>
          <w:color w:val="081E3F"/>
        </w:rPr>
        <w:t>or</w:t>
      </w:r>
      <w:r>
        <w:rPr>
          <w:color w:val="081E3F"/>
          <w:spacing w:val="11"/>
        </w:rPr>
        <w:t> </w:t>
      </w:r>
      <w:r>
        <w:rPr>
          <w:color w:val="081E3F"/>
        </w:rPr>
        <w:t>facilitator.</w:t>
      </w:r>
      <w:r>
        <w:rPr>
          <w:color w:val="081E3F"/>
          <w:spacing w:val="11"/>
        </w:rPr>
        <w:t> </w:t>
      </w:r>
      <w:r>
        <w:rPr>
          <w:color w:val="081E3F"/>
        </w:rPr>
        <w:t>The</w:t>
      </w:r>
      <w:r>
        <w:rPr>
          <w:color w:val="081E3F"/>
          <w:spacing w:val="12"/>
        </w:rPr>
        <w:t> </w:t>
      </w:r>
      <w:r>
        <w:rPr>
          <w:color w:val="081E3F"/>
        </w:rPr>
        <w:t>victim</w:t>
      </w:r>
      <w:r>
        <w:rPr>
          <w:color w:val="081E3F"/>
          <w:spacing w:val="11"/>
        </w:rPr>
        <w:t> </w:t>
      </w:r>
      <w:r>
        <w:rPr>
          <w:color w:val="081E3F"/>
        </w:rPr>
        <w:t>may</w:t>
      </w:r>
      <w:r>
        <w:rPr>
          <w:color w:val="081E3F"/>
          <w:spacing w:val="12"/>
        </w:rPr>
        <w:t> </w:t>
      </w:r>
      <w:r>
        <w:rPr>
          <w:color w:val="081E3F"/>
        </w:rPr>
        <w:t>have</w:t>
      </w:r>
      <w:r>
        <w:rPr>
          <w:color w:val="081E3F"/>
          <w:spacing w:val="11"/>
        </w:rPr>
        <w:t> </w:t>
      </w:r>
      <w:r>
        <w:rPr>
          <w:color w:val="081E3F"/>
        </w:rPr>
        <w:t>been</w:t>
      </w:r>
      <w:r>
        <w:rPr>
          <w:color w:val="081E3F"/>
          <w:spacing w:val="-40"/>
        </w:rPr>
        <w:t> </w:t>
      </w:r>
      <w:r>
        <w:rPr>
          <w:color w:val="081E3F"/>
        </w:rPr>
        <w:t>sexually</w:t>
      </w:r>
      <w:r>
        <w:rPr>
          <w:color w:val="081E3F"/>
          <w:spacing w:val="4"/>
        </w:rPr>
        <w:t> </w:t>
      </w:r>
      <w:r>
        <w:rPr>
          <w:color w:val="081E3F"/>
        </w:rPr>
        <w:t>exploited</w:t>
      </w:r>
      <w:r>
        <w:rPr>
          <w:color w:val="081E3F"/>
          <w:spacing w:val="5"/>
        </w:rPr>
        <w:t> </w:t>
      </w:r>
      <w:r>
        <w:rPr>
          <w:color w:val="081E3F"/>
        </w:rPr>
        <w:t>even</w:t>
      </w:r>
      <w:r>
        <w:rPr>
          <w:color w:val="081E3F"/>
          <w:spacing w:val="4"/>
        </w:rPr>
        <w:t> </w:t>
      </w:r>
      <w:r>
        <w:rPr>
          <w:color w:val="081E3F"/>
        </w:rPr>
        <w:t>if</w:t>
      </w:r>
      <w:r>
        <w:rPr>
          <w:color w:val="081E3F"/>
          <w:spacing w:val="5"/>
        </w:rPr>
        <w:t> </w:t>
      </w:r>
      <w:r>
        <w:rPr>
          <w:color w:val="081E3F"/>
        </w:rPr>
        <w:t>the</w:t>
      </w:r>
      <w:r>
        <w:rPr>
          <w:color w:val="081E3F"/>
          <w:spacing w:val="4"/>
        </w:rPr>
        <w:t> </w:t>
      </w:r>
      <w:r>
        <w:rPr>
          <w:color w:val="081E3F"/>
        </w:rPr>
        <w:t>sexual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22"/>
        </w:rPr>
      </w:pPr>
    </w:p>
    <w:p>
      <w:pPr>
        <w:pStyle w:val="BodyText"/>
        <w:spacing w:line="247" w:lineRule="auto"/>
        <w:ind w:left="290" w:right="491"/>
      </w:pPr>
      <w:r>
        <w:rPr>
          <w:color w:val="081E3F"/>
        </w:rPr>
        <w:t>activity</w:t>
      </w:r>
      <w:r>
        <w:rPr>
          <w:color w:val="081E3F"/>
          <w:spacing w:val="28"/>
        </w:rPr>
        <w:t> </w:t>
      </w:r>
      <w:r>
        <w:rPr>
          <w:color w:val="081E3F"/>
        </w:rPr>
        <w:t>appears</w:t>
      </w:r>
      <w:r>
        <w:rPr>
          <w:color w:val="081E3F"/>
          <w:spacing w:val="28"/>
        </w:rPr>
        <w:t> </w:t>
      </w:r>
      <w:r>
        <w:rPr>
          <w:color w:val="081E3F"/>
        </w:rPr>
        <w:t>consensual.</w:t>
      </w:r>
      <w:r>
        <w:rPr>
          <w:color w:val="081E3F"/>
          <w:spacing w:val="29"/>
        </w:rPr>
        <w:t> </w:t>
      </w:r>
      <w:r>
        <w:rPr>
          <w:color w:val="081E3F"/>
        </w:rPr>
        <w:t>Child</w:t>
      </w:r>
      <w:r>
        <w:rPr>
          <w:color w:val="081E3F"/>
          <w:spacing w:val="28"/>
        </w:rPr>
        <w:t> </w:t>
      </w:r>
      <w:r>
        <w:rPr>
          <w:color w:val="081E3F"/>
        </w:rPr>
        <w:t>sexual</w:t>
      </w:r>
      <w:r>
        <w:rPr>
          <w:color w:val="081E3F"/>
          <w:spacing w:val="1"/>
        </w:rPr>
        <w:t> </w:t>
      </w:r>
      <w:r>
        <w:rPr>
          <w:color w:val="081E3F"/>
        </w:rPr>
        <w:t>exploitation</w:t>
      </w:r>
      <w:r>
        <w:rPr>
          <w:color w:val="081E3F"/>
          <w:spacing w:val="3"/>
        </w:rPr>
        <w:t> </w:t>
      </w:r>
      <w:r>
        <w:rPr>
          <w:color w:val="081E3F"/>
        </w:rPr>
        <w:t>does</w:t>
      </w:r>
      <w:r>
        <w:rPr>
          <w:color w:val="081E3F"/>
          <w:spacing w:val="4"/>
        </w:rPr>
        <w:t> </w:t>
      </w:r>
      <w:r>
        <w:rPr>
          <w:color w:val="081E3F"/>
        </w:rPr>
        <w:t>not</w:t>
      </w:r>
      <w:r>
        <w:rPr>
          <w:color w:val="081E3F"/>
          <w:spacing w:val="4"/>
        </w:rPr>
        <w:t> </w:t>
      </w:r>
      <w:r>
        <w:rPr>
          <w:color w:val="081E3F"/>
        </w:rPr>
        <w:t>always</w:t>
      </w:r>
      <w:r>
        <w:rPr>
          <w:color w:val="081E3F"/>
          <w:spacing w:val="3"/>
        </w:rPr>
        <w:t> </w:t>
      </w:r>
      <w:r>
        <w:rPr>
          <w:color w:val="081E3F"/>
        </w:rPr>
        <w:t>involve</w:t>
      </w:r>
      <w:r>
        <w:rPr>
          <w:color w:val="081E3F"/>
          <w:spacing w:val="1"/>
        </w:rPr>
        <w:t> </w:t>
      </w:r>
      <w:r>
        <w:rPr>
          <w:color w:val="081E3F"/>
        </w:rPr>
        <w:t>physical</w:t>
      </w:r>
      <w:r>
        <w:rPr>
          <w:color w:val="081E3F"/>
          <w:spacing w:val="1"/>
        </w:rPr>
        <w:t> </w:t>
      </w:r>
      <w:r>
        <w:rPr>
          <w:color w:val="081E3F"/>
        </w:rPr>
        <w:t>contact;</w:t>
      </w:r>
      <w:r>
        <w:rPr>
          <w:color w:val="081E3F"/>
          <w:spacing w:val="1"/>
        </w:rPr>
        <w:t> </w:t>
      </w:r>
      <w:r>
        <w:rPr>
          <w:color w:val="081E3F"/>
        </w:rPr>
        <w:t>it</w:t>
      </w:r>
      <w:r>
        <w:rPr>
          <w:color w:val="081E3F"/>
          <w:spacing w:val="1"/>
        </w:rPr>
        <w:t> </w:t>
      </w:r>
      <w:r>
        <w:rPr>
          <w:color w:val="081E3F"/>
        </w:rPr>
        <w:t>can</w:t>
      </w:r>
      <w:r>
        <w:rPr>
          <w:color w:val="081E3F"/>
          <w:spacing w:val="1"/>
        </w:rPr>
        <w:t> </w:t>
      </w:r>
      <w:r>
        <w:rPr>
          <w:color w:val="081E3F"/>
        </w:rPr>
        <w:t>also</w:t>
      </w:r>
      <w:r>
        <w:rPr>
          <w:color w:val="081E3F"/>
          <w:spacing w:val="1"/>
        </w:rPr>
        <w:t> </w:t>
      </w:r>
      <w:r>
        <w:rPr>
          <w:color w:val="081E3F"/>
        </w:rPr>
        <w:t>occur</w:t>
      </w:r>
    </w:p>
    <w:p>
      <w:pPr>
        <w:pStyle w:val="BodyText"/>
        <w:spacing w:before="3"/>
        <w:ind w:left="290"/>
      </w:pPr>
      <w:r>
        <w:rPr>
          <w:color w:val="081E3F"/>
        </w:rPr>
        <w:t>through</w:t>
      </w:r>
      <w:r>
        <w:rPr>
          <w:color w:val="081E3F"/>
          <w:spacing w:val="13"/>
        </w:rPr>
        <w:t> </w:t>
      </w:r>
      <w:r>
        <w:rPr>
          <w:color w:val="081E3F"/>
        </w:rPr>
        <w:t>the</w:t>
      </w:r>
      <w:r>
        <w:rPr>
          <w:color w:val="081E3F"/>
          <w:spacing w:val="13"/>
        </w:rPr>
        <w:t> </w:t>
      </w:r>
      <w:r>
        <w:rPr>
          <w:color w:val="081E3F"/>
        </w:rPr>
        <w:t>use</w:t>
      </w:r>
      <w:r>
        <w:rPr>
          <w:color w:val="081E3F"/>
          <w:spacing w:val="14"/>
        </w:rPr>
        <w:t> </w:t>
      </w:r>
      <w:r>
        <w:rPr>
          <w:color w:val="081E3F"/>
        </w:rPr>
        <w:t>of</w:t>
      </w:r>
      <w:r>
        <w:rPr>
          <w:color w:val="081E3F"/>
          <w:spacing w:val="13"/>
        </w:rPr>
        <w:t> </w:t>
      </w:r>
      <w:r>
        <w:rPr>
          <w:color w:val="081E3F"/>
        </w:rPr>
        <w:t>technology.</w:t>
      </w:r>
    </w:p>
    <w:p>
      <w:pPr>
        <w:pStyle w:val="BodyText"/>
        <w:spacing w:line="247" w:lineRule="auto" w:before="122"/>
        <w:ind w:left="290" w:right="644"/>
      </w:pPr>
      <w:r>
        <w:rPr>
          <w:b/>
          <w:color w:val="081E3F"/>
        </w:rPr>
        <w:t>Neglect</w:t>
      </w:r>
      <w:r>
        <w:rPr>
          <w:color w:val="081E3F"/>
          <w:position w:val="6"/>
          <w:sz w:val="11"/>
        </w:rPr>
        <w:t>17</w:t>
      </w:r>
      <w:r>
        <w:rPr>
          <w:color w:val="081E3F"/>
          <w:spacing w:val="12"/>
          <w:position w:val="6"/>
          <w:sz w:val="11"/>
        </w:rPr>
        <w:t> </w:t>
      </w:r>
      <w:r>
        <w:rPr>
          <w:color w:val="081E3F"/>
        </w:rPr>
        <w:t>is</w:t>
      </w:r>
      <w:r>
        <w:rPr>
          <w:color w:val="081E3F"/>
          <w:spacing w:val="20"/>
        </w:rPr>
        <w:t> </w:t>
      </w:r>
      <w:r>
        <w:rPr>
          <w:color w:val="081E3F"/>
        </w:rPr>
        <w:t>the</w:t>
      </w:r>
      <w:r>
        <w:rPr>
          <w:color w:val="081E3F"/>
          <w:spacing w:val="20"/>
        </w:rPr>
        <w:t> </w:t>
      </w:r>
      <w:r>
        <w:rPr>
          <w:color w:val="081E3F"/>
        </w:rPr>
        <w:t>persistent</w:t>
      </w:r>
      <w:r>
        <w:rPr>
          <w:color w:val="081E3F"/>
          <w:spacing w:val="20"/>
        </w:rPr>
        <w:t> </w:t>
      </w:r>
      <w:r>
        <w:rPr>
          <w:color w:val="081E3F"/>
        </w:rPr>
        <w:t>failure</w:t>
      </w:r>
      <w:r>
        <w:rPr>
          <w:color w:val="081E3F"/>
          <w:spacing w:val="20"/>
        </w:rPr>
        <w:t> </w:t>
      </w:r>
      <w:r>
        <w:rPr>
          <w:color w:val="081E3F"/>
        </w:rPr>
        <w:t>to</w:t>
      </w:r>
      <w:r>
        <w:rPr>
          <w:color w:val="081E3F"/>
          <w:spacing w:val="-40"/>
        </w:rPr>
        <w:t> </w:t>
      </w:r>
      <w:r>
        <w:rPr>
          <w:color w:val="081E3F"/>
        </w:rPr>
        <w:t>meet</w:t>
      </w:r>
      <w:r>
        <w:rPr>
          <w:color w:val="081E3F"/>
          <w:spacing w:val="14"/>
        </w:rPr>
        <w:t> </w:t>
      </w:r>
      <w:r>
        <w:rPr>
          <w:color w:val="081E3F"/>
        </w:rPr>
        <w:t>a</w:t>
      </w:r>
      <w:r>
        <w:rPr>
          <w:color w:val="081E3F"/>
          <w:spacing w:val="15"/>
        </w:rPr>
        <w:t> </w:t>
      </w:r>
      <w:r>
        <w:rPr>
          <w:color w:val="081E3F"/>
        </w:rPr>
        <w:t>child’s</w:t>
      </w:r>
      <w:r>
        <w:rPr>
          <w:color w:val="081E3F"/>
          <w:spacing w:val="14"/>
        </w:rPr>
        <w:t> </w:t>
      </w:r>
      <w:r>
        <w:rPr>
          <w:color w:val="081E3F"/>
        </w:rPr>
        <w:t>basic</w:t>
      </w:r>
      <w:r>
        <w:rPr>
          <w:color w:val="081E3F"/>
          <w:spacing w:val="15"/>
        </w:rPr>
        <w:t> </w:t>
      </w:r>
      <w:r>
        <w:rPr>
          <w:color w:val="081E3F"/>
        </w:rPr>
        <w:t>physical</w:t>
      </w:r>
      <w:r>
        <w:rPr>
          <w:color w:val="081E3F"/>
          <w:spacing w:val="15"/>
        </w:rPr>
        <w:t> </w:t>
      </w:r>
      <w:r>
        <w:rPr>
          <w:color w:val="081E3F"/>
        </w:rPr>
        <w:t>and/or</w:t>
      </w:r>
    </w:p>
    <w:p>
      <w:pPr>
        <w:pStyle w:val="BodyText"/>
        <w:spacing w:line="247" w:lineRule="auto" w:before="2"/>
        <w:ind w:left="290" w:right="491"/>
      </w:pPr>
      <w:r>
        <w:rPr>
          <w:color w:val="081E3F"/>
        </w:rPr>
        <w:t>psychological</w:t>
      </w:r>
      <w:r>
        <w:rPr>
          <w:color w:val="081E3F"/>
          <w:spacing w:val="17"/>
        </w:rPr>
        <w:t> </w:t>
      </w:r>
      <w:r>
        <w:rPr>
          <w:color w:val="081E3F"/>
        </w:rPr>
        <w:t>needs,</w:t>
      </w:r>
      <w:r>
        <w:rPr>
          <w:color w:val="081E3F"/>
          <w:spacing w:val="17"/>
        </w:rPr>
        <w:t> </w:t>
      </w:r>
      <w:r>
        <w:rPr>
          <w:color w:val="081E3F"/>
        </w:rPr>
        <w:t>likely</w:t>
      </w:r>
      <w:r>
        <w:rPr>
          <w:color w:val="081E3F"/>
          <w:spacing w:val="17"/>
        </w:rPr>
        <w:t> </w:t>
      </w:r>
      <w:r>
        <w:rPr>
          <w:color w:val="081E3F"/>
        </w:rPr>
        <w:t>to</w:t>
      </w:r>
      <w:r>
        <w:rPr>
          <w:color w:val="081E3F"/>
          <w:spacing w:val="17"/>
        </w:rPr>
        <w:t> </w:t>
      </w:r>
      <w:r>
        <w:rPr>
          <w:color w:val="081E3F"/>
        </w:rPr>
        <w:t>result</w:t>
      </w:r>
      <w:r>
        <w:rPr>
          <w:color w:val="081E3F"/>
          <w:spacing w:val="18"/>
        </w:rPr>
        <w:t> </w:t>
      </w:r>
      <w:r>
        <w:rPr>
          <w:color w:val="081E3F"/>
        </w:rPr>
        <w:t>in</w:t>
      </w:r>
      <w:r>
        <w:rPr>
          <w:color w:val="081E3F"/>
          <w:spacing w:val="17"/>
        </w:rPr>
        <w:t> </w:t>
      </w:r>
      <w:r>
        <w:rPr>
          <w:color w:val="081E3F"/>
        </w:rPr>
        <w:t>the</w:t>
      </w:r>
      <w:r>
        <w:rPr>
          <w:color w:val="081E3F"/>
          <w:spacing w:val="-40"/>
        </w:rPr>
        <w:t> </w:t>
      </w:r>
      <w:r>
        <w:rPr>
          <w:color w:val="081E3F"/>
        </w:rPr>
        <w:t>serious</w:t>
      </w:r>
      <w:r>
        <w:rPr>
          <w:color w:val="081E3F"/>
          <w:spacing w:val="1"/>
        </w:rPr>
        <w:t> </w:t>
      </w:r>
      <w:r>
        <w:rPr>
          <w:color w:val="081E3F"/>
        </w:rPr>
        <w:t>impairment</w:t>
      </w:r>
      <w:r>
        <w:rPr>
          <w:color w:val="081E3F"/>
          <w:spacing w:val="1"/>
        </w:rPr>
        <w:t> </w:t>
      </w:r>
      <w:r>
        <w:rPr>
          <w:color w:val="081E3F"/>
        </w:rPr>
        <w:t>of</w:t>
      </w:r>
      <w:r>
        <w:rPr>
          <w:color w:val="081E3F"/>
          <w:spacing w:val="42"/>
        </w:rPr>
        <w:t> </w:t>
      </w:r>
      <w:r>
        <w:rPr>
          <w:color w:val="081E3F"/>
        </w:rPr>
        <w:t>the</w:t>
      </w:r>
      <w:r>
        <w:rPr>
          <w:color w:val="081E3F"/>
          <w:spacing w:val="43"/>
        </w:rPr>
        <w:t> </w:t>
      </w:r>
      <w:r>
        <w:rPr>
          <w:color w:val="081E3F"/>
        </w:rPr>
        <w:t>child’s</w:t>
      </w:r>
      <w:r>
        <w:rPr>
          <w:color w:val="081E3F"/>
          <w:spacing w:val="43"/>
        </w:rPr>
        <w:t> </w:t>
      </w:r>
      <w:r>
        <w:rPr>
          <w:color w:val="081E3F"/>
        </w:rPr>
        <w:t>health</w:t>
      </w:r>
      <w:r>
        <w:rPr>
          <w:color w:val="081E3F"/>
          <w:spacing w:val="1"/>
        </w:rPr>
        <w:t> </w:t>
      </w:r>
      <w:r>
        <w:rPr>
          <w:color w:val="081E3F"/>
        </w:rPr>
        <w:t>or</w:t>
      </w:r>
      <w:r>
        <w:rPr>
          <w:color w:val="081E3F"/>
          <w:spacing w:val="1"/>
        </w:rPr>
        <w:t> </w:t>
      </w:r>
      <w:r>
        <w:rPr>
          <w:color w:val="081E3F"/>
        </w:rPr>
        <w:t>development.</w:t>
      </w:r>
      <w:r>
        <w:rPr>
          <w:color w:val="081E3F"/>
          <w:spacing w:val="42"/>
        </w:rPr>
        <w:t> </w:t>
      </w:r>
      <w:r>
        <w:rPr>
          <w:color w:val="081E3F"/>
        </w:rPr>
        <w:t>Neglect</w:t>
      </w:r>
      <w:r>
        <w:rPr>
          <w:color w:val="081E3F"/>
          <w:spacing w:val="43"/>
        </w:rPr>
        <w:t> </w:t>
      </w:r>
      <w:r>
        <w:rPr>
          <w:color w:val="081E3F"/>
        </w:rPr>
        <w:t>may</w:t>
      </w:r>
      <w:r>
        <w:rPr>
          <w:color w:val="081E3F"/>
          <w:spacing w:val="43"/>
        </w:rPr>
        <w:t> </w:t>
      </w:r>
      <w:r>
        <w:rPr>
          <w:color w:val="081E3F"/>
        </w:rPr>
        <w:t>occur</w:t>
      </w:r>
      <w:r>
        <w:rPr>
          <w:color w:val="081E3F"/>
          <w:spacing w:val="1"/>
        </w:rPr>
        <w:t> </w:t>
      </w:r>
      <w:r>
        <w:rPr>
          <w:color w:val="081E3F"/>
        </w:rPr>
        <w:t>during</w:t>
      </w:r>
      <w:r>
        <w:rPr>
          <w:color w:val="081E3F"/>
          <w:spacing w:val="9"/>
        </w:rPr>
        <w:t> </w:t>
      </w:r>
      <w:r>
        <w:rPr>
          <w:color w:val="081E3F"/>
        </w:rPr>
        <w:t>pregnancy</w:t>
      </w:r>
      <w:r>
        <w:rPr>
          <w:color w:val="081E3F"/>
          <w:spacing w:val="10"/>
        </w:rPr>
        <w:t> </w:t>
      </w:r>
      <w:r>
        <w:rPr>
          <w:color w:val="081E3F"/>
        </w:rPr>
        <w:t>as</w:t>
      </w:r>
      <w:r>
        <w:rPr>
          <w:color w:val="081E3F"/>
          <w:spacing w:val="9"/>
        </w:rPr>
        <w:t> </w:t>
      </w:r>
      <w:r>
        <w:rPr>
          <w:color w:val="081E3F"/>
        </w:rPr>
        <w:t>a</w:t>
      </w:r>
      <w:r>
        <w:rPr>
          <w:color w:val="081E3F"/>
          <w:spacing w:val="10"/>
        </w:rPr>
        <w:t> </w:t>
      </w:r>
      <w:r>
        <w:rPr>
          <w:color w:val="081E3F"/>
        </w:rPr>
        <w:t>result</w:t>
      </w:r>
      <w:r>
        <w:rPr>
          <w:color w:val="081E3F"/>
          <w:spacing w:val="10"/>
        </w:rPr>
        <w:t> </w:t>
      </w:r>
      <w:r>
        <w:rPr>
          <w:color w:val="081E3F"/>
        </w:rPr>
        <w:t>of</w:t>
      </w:r>
      <w:r>
        <w:rPr>
          <w:color w:val="081E3F"/>
          <w:spacing w:val="9"/>
        </w:rPr>
        <w:t> </w:t>
      </w:r>
      <w:r>
        <w:rPr>
          <w:color w:val="081E3F"/>
        </w:rPr>
        <w:t>maternal</w:t>
      </w:r>
      <w:r>
        <w:rPr>
          <w:color w:val="081E3F"/>
          <w:spacing w:val="1"/>
        </w:rPr>
        <w:t> </w:t>
      </w:r>
      <w:r>
        <w:rPr>
          <w:color w:val="081E3F"/>
        </w:rPr>
        <w:t>substance</w:t>
      </w:r>
      <w:r>
        <w:rPr>
          <w:color w:val="081E3F"/>
          <w:spacing w:val="2"/>
        </w:rPr>
        <w:t> </w:t>
      </w:r>
      <w:r>
        <w:rPr>
          <w:color w:val="081E3F"/>
        </w:rPr>
        <w:t>abuse.</w:t>
      </w:r>
      <w:r>
        <w:rPr>
          <w:color w:val="081E3F"/>
          <w:spacing w:val="2"/>
        </w:rPr>
        <w:t> </w:t>
      </w:r>
      <w:r>
        <w:rPr>
          <w:color w:val="081E3F"/>
        </w:rPr>
        <w:t>Once</w:t>
      </w:r>
      <w:r>
        <w:rPr>
          <w:color w:val="081E3F"/>
          <w:spacing w:val="2"/>
        </w:rPr>
        <w:t> </w:t>
      </w:r>
      <w:r>
        <w:rPr>
          <w:color w:val="081E3F"/>
        </w:rPr>
        <w:t>a</w:t>
      </w:r>
      <w:r>
        <w:rPr>
          <w:color w:val="081E3F"/>
          <w:spacing w:val="2"/>
        </w:rPr>
        <w:t> </w:t>
      </w:r>
      <w:r>
        <w:rPr>
          <w:color w:val="081E3F"/>
        </w:rPr>
        <w:t>child</w:t>
      </w:r>
      <w:r>
        <w:rPr>
          <w:color w:val="081E3F"/>
          <w:spacing w:val="3"/>
        </w:rPr>
        <w:t> </w:t>
      </w:r>
      <w:r>
        <w:rPr>
          <w:color w:val="081E3F"/>
        </w:rPr>
        <w:t>is</w:t>
      </w:r>
      <w:r>
        <w:rPr>
          <w:color w:val="081E3F"/>
          <w:spacing w:val="2"/>
        </w:rPr>
        <w:t> </w:t>
      </w:r>
      <w:r>
        <w:rPr>
          <w:color w:val="081E3F"/>
        </w:rPr>
        <w:t>born,</w:t>
      </w:r>
    </w:p>
    <w:p>
      <w:pPr>
        <w:pStyle w:val="BodyText"/>
        <w:spacing w:line="247" w:lineRule="auto" w:before="5"/>
        <w:ind w:left="290" w:right="164"/>
      </w:pPr>
      <w:r>
        <w:rPr>
          <w:color w:val="081E3F"/>
        </w:rPr>
        <w:t>neglect</w:t>
      </w:r>
      <w:r>
        <w:rPr>
          <w:color w:val="081E3F"/>
          <w:spacing w:val="13"/>
        </w:rPr>
        <w:t> </w:t>
      </w:r>
      <w:r>
        <w:rPr>
          <w:color w:val="081E3F"/>
        </w:rPr>
        <w:t>may</w:t>
      </w:r>
      <w:r>
        <w:rPr>
          <w:color w:val="081E3F"/>
          <w:spacing w:val="13"/>
        </w:rPr>
        <w:t> </w:t>
      </w:r>
      <w:r>
        <w:rPr>
          <w:color w:val="081E3F"/>
        </w:rPr>
        <w:t>involve</w:t>
      </w:r>
      <w:r>
        <w:rPr>
          <w:color w:val="081E3F"/>
          <w:spacing w:val="13"/>
        </w:rPr>
        <w:t> </w:t>
      </w:r>
      <w:r>
        <w:rPr>
          <w:color w:val="081E3F"/>
        </w:rPr>
        <w:t>a</w:t>
      </w:r>
      <w:r>
        <w:rPr>
          <w:color w:val="081E3F"/>
          <w:spacing w:val="13"/>
        </w:rPr>
        <w:t> </w:t>
      </w:r>
      <w:r>
        <w:rPr>
          <w:color w:val="081E3F"/>
        </w:rPr>
        <w:t>parent</w:t>
      </w:r>
      <w:r>
        <w:rPr>
          <w:color w:val="081E3F"/>
          <w:spacing w:val="13"/>
        </w:rPr>
        <w:t> </w:t>
      </w:r>
      <w:r>
        <w:rPr>
          <w:color w:val="081E3F"/>
        </w:rPr>
        <w:t>or</w:t>
      </w:r>
      <w:r>
        <w:rPr>
          <w:color w:val="081E3F"/>
          <w:spacing w:val="13"/>
        </w:rPr>
        <w:t> </w:t>
      </w:r>
      <w:r>
        <w:rPr>
          <w:color w:val="081E3F"/>
        </w:rPr>
        <w:t>carer</w:t>
      </w:r>
      <w:r>
        <w:rPr>
          <w:color w:val="081E3F"/>
          <w:spacing w:val="13"/>
        </w:rPr>
        <w:t> </w:t>
      </w:r>
      <w:r>
        <w:rPr>
          <w:color w:val="081E3F"/>
        </w:rPr>
        <w:t>failing</w:t>
      </w:r>
      <w:r>
        <w:rPr>
          <w:color w:val="081E3F"/>
          <w:spacing w:val="-40"/>
        </w:rPr>
        <w:t> </w:t>
      </w:r>
      <w:r>
        <w:rPr>
          <w:color w:val="081E3F"/>
        </w:rPr>
        <w:t>to:</w:t>
      </w:r>
      <w:r>
        <w:rPr>
          <w:color w:val="081E3F"/>
          <w:spacing w:val="4"/>
        </w:rPr>
        <w:t> </w:t>
      </w:r>
      <w:r>
        <w:rPr>
          <w:color w:val="081E3F"/>
        </w:rPr>
        <w:t>a.</w:t>
      </w:r>
      <w:r>
        <w:rPr>
          <w:color w:val="081E3F"/>
          <w:spacing w:val="4"/>
        </w:rPr>
        <w:t> </w:t>
      </w:r>
      <w:r>
        <w:rPr>
          <w:color w:val="081E3F"/>
        </w:rPr>
        <w:t>provide</w:t>
      </w:r>
      <w:r>
        <w:rPr>
          <w:color w:val="081E3F"/>
          <w:spacing w:val="5"/>
        </w:rPr>
        <w:t> </w:t>
      </w:r>
      <w:r>
        <w:rPr>
          <w:color w:val="081E3F"/>
        </w:rPr>
        <w:t>adequate</w:t>
      </w:r>
      <w:r>
        <w:rPr>
          <w:color w:val="081E3F"/>
          <w:spacing w:val="4"/>
        </w:rPr>
        <w:t> </w:t>
      </w:r>
      <w:r>
        <w:rPr>
          <w:color w:val="081E3F"/>
        </w:rPr>
        <w:t>food,</w:t>
      </w:r>
      <w:r>
        <w:rPr>
          <w:color w:val="081E3F"/>
          <w:spacing w:val="5"/>
        </w:rPr>
        <w:t> </w:t>
      </w:r>
      <w:r>
        <w:rPr>
          <w:color w:val="081E3F"/>
        </w:rPr>
        <w:t>clothing</w:t>
      </w:r>
      <w:r>
        <w:rPr>
          <w:color w:val="081E3F"/>
          <w:spacing w:val="4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shelter</w:t>
      </w:r>
      <w:r>
        <w:rPr>
          <w:color w:val="081E3F"/>
          <w:spacing w:val="3"/>
        </w:rPr>
        <w:t> </w:t>
      </w:r>
      <w:r>
        <w:rPr>
          <w:color w:val="081E3F"/>
        </w:rPr>
        <w:t>(including</w:t>
      </w:r>
      <w:r>
        <w:rPr>
          <w:color w:val="081E3F"/>
          <w:spacing w:val="4"/>
        </w:rPr>
        <w:t> </w:t>
      </w:r>
      <w:r>
        <w:rPr>
          <w:color w:val="081E3F"/>
        </w:rPr>
        <w:t>exclusion</w:t>
      </w:r>
      <w:r>
        <w:rPr>
          <w:color w:val="081E3F"/>
          <w:spacing w:val="4"/>
        </w:rPr>
        <w:t> </w:t>
      </w:r>
      <w:r>
        <w:rPr>
          <w:color w:val="081E3F"/>
        </w:rPr>
        <w:t>from</w:t>
      </w:r>
      <w:r>
        <w:rPr>
          <w:color w:val="081E3F"/>
          <w:spacing w:val="3"/>
        </w:rPr>
        <w:t> </w:t>
      </w:r>
      <w:r>
        <w:rPr>
          <w:color w:val="081E3F"/>
        </w:rPr>
        <w:t>home</w:t>
      </w:r>
    </w:p>
    <w:p>
      <w:pPr>
        <w:pStyle w:val="BodyText"/>
        <w:spacing w:line="247" w:lineRule="auto" w:before="4"/>
        <w:ind w:left="290" w:right="380"/>
      </w:pPr>
      <w:r>
        <w:rPr>
          <w:color w:val="081E3F"/>
        </w:rPr>
        <w:t>or</w:t>
      </w:r>
      <w:r>
        <w:rPr>
          <w:color w:val="081E3F"/>
          <w:spacing w:val="4"/>
        </w:rPr>
        <w:t> </w:t>
      </w:r>
      <w:r>
        <w:rPr>
          <w:color w:val="081E3F"/>
        </w:rPr>
        <w:t>abandonment)</w:t>
      </w:r>
      <w:r>
        <w:rPr>
          <w:color w:val="081E3F"/>
          <w:spacing w:val="4"/>
        </w:rPr>
        <w:t> </w:t>
      </w:r>
      <w:r>
        <w:rPr>
          <w:color w:val="081E3F"/>
        </w:rPr>
        <w:t>b.</w:t>
      </w:r>
      <w:r>
        <w:rPr>
          <w:color w:val="081E3F"/>
          <w:spacing w:val="5"/>
        </w:rPr>
        <w:t> </w:t>
      </w:r>
      <w:r>
        <w:rPr>
          <w:color w:val="081E3F"/>
        </w:rPr>
        <w:t>protect</w:t>
      </w:r>
      <w:r>
        <w:rPr>
          <w:color w:val="081E3F"/>
          <w:spacing w:val="4"/>
        </w:rPr>
        <w:t> </w:t>
      </w:r>
      <w:r>
        <w:rPr>
          <w:color w:val="081E3F"/>
        </w:rPr>
        <w:t>a</w:t>
      </w:r>
      <w:r>
        <w:rPr>
          <w:color w:val="081E3F"/>
          <w:spacing w:val="4"/>
        </w:rPr>
        <w:t> </w:t>
      </w:r>
      <w:r>
        <w:rPr>
          <w:color w:val="081E3F"/>
        </w:rPr>
        <w:t>child</w:t>
      </w:r>
      <w:r>
        <w:rPr>
          <w:color w:val="081E3F"/>
          <w:spacing w:val="5"/>
        </w:rPr>
        <w:t> </w:t>
      </w:r>
      <w:r>
        <w:rPr>
          <w:color w:val="081E3F"/>
        </w:rPr>
        <w:t>from</w:t>
      </w:r>
      <w:r>
        <w:rPr>
          <w:color w:val="081E3F"/>
          <w:spacing w:val="1"/>
        </w:rPr>
        <w:t> </w:t>
      </w:r>
      <w:r>
        <w:rPr>
          <w:color w:val="081E3F"/>
        </w:rPr>
        <w:t>physical</w:t>
      </w:r>
      <w:r>
        <w:rPr>
          <w:color w:val="081E3F"/>
          <w:spacing w:val="8"/>
        </w:rPr>
        <w:t> </w:t>
      </w:r>
      <w:r>
        <w:rPr>
          <w:color w:val="081E3F"/>
        </w:rPr>
        <w:t>and</w:t>
      </w:r>
      <w:r>
        <w:rPr>
          <w:color w:val="081E3F"/>
          <w:spacing w:val="8"/>
        </w:rPr>
        <w:t> </w:t>
      </w:r>
      <w:r>
        <w:rPr>
          <w:color w:val="081E3F"/>
        </w:rPr>
        <w:t>emotional</w:t>
      </w:r>
      <w:r>
        <w:rPr>
          <w:color w:val="081E3F"/>
          <w:spacing w:val="8"/>
        </w:rPr>
        <w:t> </w:t>
      </w:r>
      <w:r>
        <w:rPr>
          <w:color w:val="081E3F"/>
        </w:rPr>
        <w:t>harm</w:t>
      </w:r>
      <w:r>
        <w:rPr>
          <w:color w:val="081E3F"/>
          <w:spacing w:val="8"/>
        </w:rPr>
        <w:t> </w:t>
      </w:r>
      <w:r>
        <w:rPr>
          <w:color w:val="081E3F"/>
        </w:rPr>
        <w:t>or</w:t>
      </w:r>
      <w:r>
        <w:rPr>
          <w:color w:val="081E3F"/>
          <w:spacing w:val="8"/>
        </w:rPr>
        <w:t> </w:t>
      </w:r>
      <w:r>
        <w:rPr>
          <w:color w:val="081E3F"/>
        </w:rPr>
        <w:t>danger</w:t>
      </w:r>
      <w:r>
        <w:rPr>
          <w:color w:val="081E3F"/>
          <w:spacing w:val="9"/>
        </w:rPr>
        <w:t> </w:t>
      </w:r>
      <w:r>
        <w:rPr>
          <w:color w:val="081E3F"/>
        </w:rPr>
        <w:t>c.</w:t>
      </w:r>
      <w:r>
        <w:rPr>
          <w:color w:val="081E3F"/>
          <w:spacing w:val="1"/>
        </w:rPr>
        <w:t> </w:t>
      </w:r>
      <w:r>
        <w:rPr>
          <w:color w:val="081E3F"/>
        </w:rPr>
        <w:t>ensure</w:t>
      </w:r>
      <w:r>
        <w:rPr>
          <w:color w:val="081E3F"/>
          <w:spacing w:val="43"/>
        </w:rPr>
        <w:t> </w:t>
      </w:r>
      <w:r>
        <w:rPr>
          <w:color w:val="081E3F"/>
        </w:rPr>
        <w:t>adequate</w:t>
      </w:r>
      <w:r>
        <w:rPr>
          <w:color w:val="081E3F"/>
          <w:spacing w:val="43"/>
        </w:rPr>
        <w:t> </w:t>
      </w:r>
      <w:r>
        <w:rPr>
          <w:color w:val="081E3F"/>
        </w:rPr>
        <w:t>supervision   (including</w:t>
      </w:r>
      <w:r>
        <w:rPr>
          <w:color w:val="081E3F"/>
          <w:spacing w:val="1"/>
        </w:rPr>
        <w:t> </w:t>
      </w:r>
      <w:r>
        <w:rPr>
          <w:color w:val="081E3F"/>
        </w:rPr>
        <w:t>the</w:t>
      </w:r>
      <w:r>
        <w:rPr>
          <w:color w:val="081E3F"/>
          <w:spacing w:val="13"/>
        </w:rPr>
        <w:t> </w:t>
      </w:r>
      <w:r>
        <w:rPr>
          <w:color w:val="081E3F"/>
        </w:rPr>
        <w:t>use</w:t>
      </w:r>
      <w:r>
        <w:rPr>
          <w:color w:val="081E3F"/>
          <w:spacing w:val="14"/>
        </w:rPr>
        <w:t> </w:t>
      </w:r>
      <w:r>
        <w:rPr>
          <w:color w:val="081E3F"/>
        </w:rPr>
        <w:t>of</w:t>
      </w:r>
      <w:r>
        <w:rPr>
          <w:color w:val="081E3F"/>
          <w:spacing w:val="14"/>
        </w:rPr>
        <w:t> </w:t>
      </w:r>
      <w:r>
        <w:rPr>
          <w:color w:val="081E3F"/>
        </w:rPr>
        <w:t>inadequate</w:t>
      </w:r>
      <w:r>
        <w:rPr>
          <w:color w:val="081E3F"/>
          <w:spacing w:val="14"/>
        </w:rPr>
        <w:t> </w:t>
      </w:r>
      <w:r>
        <w:rPr>
          <w:color w:val="081E3F"/>
        </w:rPr>
        <w:t>caregivers)</w:t>
      </w:r>
      <w:r>
        <w:rPr>
          <w:color w:val="081E3F"/>
          <w:spacing w:val="13"/>
        </w:rPr>
        <w:t> </w:t>
      </w:r>
      <w:r>
        <w:rPr>
          <w:color w:val="081E3F"/>
        </w:rPr>
        <w:t>d.</w:t>
      </w:r>
      <w:r>
        <w:rPr>
          <w:color w:val="081E3F"/>
          <w:spacing w:val="14"/>
        </w:rPr>
        <w:t> </w:t>
      </w:r>
      <w:r>
        <w:rPr>
          <w:color w:val="081E3F"/>
        </w:rPr>
        <w:t>ensure</w:t>
      </w:r>
      <w:r>
        <w:rPr>
          <w:color w:val="081E3F"/>
          <w:spacing w:val="-40"/>
        </w:rPr>
        <w:t> </w:t>
      </w:r>
      <w:r>
        <w:rPr>
          <w:color w:val="081E3F"/>
        </w:rPr>
        <w:t>access</w:t>
      </w:r>
      <w:r>
        <w:rPr>
          <w:color w:val="081E3F"/>
          <w:spacing w:val="1"/>
        </w:rPr>
        <w:t> </w:t>
      </w:r>
      <w:r>
        <w:rPr>
          <w:color w:val="081E3F"/>
        </w:rPr>
        <w:t>to</w:t>
      </w:r>
      <w:r>
        <w:rPr>
          <w:color w:val="081E3F"/>
          <w:spacing w:val="1"/>
        </w:rPr>
        <w:t> </w:t>
      </w:r>
      <w:r>
        <w:rPr>
          <w:color w:val="081E3F"/>
        </w:rPr>
        <w:t>appropriate</w:t>
      </w:r>
      <w:r>
        <w:rPr>
          <w:color w:val="081E3F"/>
          <w:spacing w:val="1"/>
        </w:rPr>
        <w:t> </w:t>
      </w:r>
      <w:r>
        <w:rPr>
          <w:color w:val="081E3F"/>
        </w:rPr>
        <w:t>medical</w:t>
      </w:r>
      <w:r>
        <w:rPr>
          <w:color w:val="081E3F"/>
          <w:spacing w:val="2"/>
        </w:rPr>
        <w:t> </w:t>
      </w:r>
      <w:r>
        <w:rPr>
          <w:color w:val="081E3F"/>
        </w:rPr>
        <w:t>care</w:t>
      </w:r>
      <w:r>
        <w:rPr>
          <w:color w:val="081E3F"/>
          <w:spacing w:val="1"/>
        </w:rPr>
        <w:t> </w:t>
      </w:r>
      <w:r>
        <w:rPr>
          <w:color w:val="081E3F"/>
        </w:rPr>
        <w:t>or</w:t>
      </w:r>
      <w:r>
        <w:rPr>
          <w:color w:val="081E3F"/>
          <w:spacing w:val="1"/>
        </w:rPr>
        <w:t> </w:t>
      </w:r>
      <w:r>
        <w:rPr>
          <w:color w:val="081E3F"/>
        </w:rPr>
        <w:t>treatment</w:t>
      </w:r>
      <w:r>
        <w:rPr>
          <w:color w:val="081E3F"/>
          <w:spacing w:val="6"/>
        </w:rPr>
        <w:t> </w:t>
      </w:r>
      <w:r>
        <w:rPr>
          <w:color w:val="081E3F"/>
        </w:rPr>
        <w:t>It</w:t>
      </w:r>
      <w:r>
        <w:rPr>
          <w:color w:val="081E3F"/>
          <w:spacing w:val="6"/>
        </w:rPr>
        <w:t> </w:t>
      </w:r>
      <w:r>
        <w:rPr>
          <w:color w:val="081E3F"/>
        </w:rPr>
        <w:t>may</w:t>
      </w:r>
      <w:r>
        <w:rPr>
          <w:color w:val="081E3F"/>
          <w:spacing w:val="6"/>
        </w:rPr>
        <w:t> </w:t>
      </w:r>
      <w:r>
        <w:rPr>
          <w:color w:val="081E3F"/>
        </w:rPr>
        <w:t>also</w:t>
      </w:r>
      <w:r>
        <w:rPr>
          <w:color w:val="081E3F"/>
          <w:spacing w:val="6"/>
        </w:rPr>
        <w:t> </w:t>
      </w:r>
      <w:r>
        <w:rPr>
          <w:color w:val="081E3F"/>
        </w:rPr>
        <w:t>include</w:t>
      </w:r>
      <w:r>
        <w:rPr>
          <w:color w:val="081E3F"/>
          <w:spacing w:val="6"/>
        </w:rPr>
        <w:t> </w:t>
      </w:r>
      <w:r>
        <w:rPr>
          <w:color w:val="081E3F"/>
        </w:rPr>
        <w:t>neglect</w:t>
      </w:r>
      <w:r>
        <w:rPr>
          <w:color w:val="081E3F"/>
          <w:spacing w:val="7"/>
        </w:rPr>
        <w:t> </w:t>
      </w:r>
      <w:r>
        <w:rPr>
          <w:color w:val="081E3F"/>
        </w:rPr>
        <w:t>of,</w:t>
      </w:r>
    </w:p>
    <w:p>
      <w:pPr>
        <w:pStyle w:val="BodyText"/>
        <w:spacing w:line="247" w:lineRule="auto" w:before="6"/>
        <w:ind w:left="290" w:right="491"/>
      </w:pPr>
      <w:r>
        <w:rPr>
          <w:color w:val="081E3F"/>
        </w:rPr>
        <w:t>or</w:t>
      </w:r>
      <w:r>
        <w:rPr>
          <w:color w:val="081E3F"/>
          <w:spacing w:val="13"/>
        </w:rPr>
        <w:t> </w:t>
      </w:r>
      <w:r>
        <w:rPr>
          <w:color w:val="081E3F"/>
        </w:rPr>
        <w:t>unresponsiveness</w:t>
      </w:r>
      <w:r>
        <w:rPr>
          <w:color w:val="081E3F"/>
          <w:spacing w:val="13"/>
        </w:rPr>
        <w:t> </w:t>
      </w:r>
      <w:r>
        <w:rPr>
          <w:color w:val="081E3F"/>
        </w:rPr>
        <w:t>to,</w:t>
      </w:r>
      <w:r>
        <w:rPr>
          <w:color w:val="081E3F"/>
          <w:spacing w:val="13"/>
        </w:rPr>
        <w:t> </w:t>
      </w:r>
      <w:r>
        <w:rPr>
          <w:color w:val="081E3F"/>
        </w:rPr>
        <w:t>a</w:t>
      </w:r>
      <w:r>
        <w:rPr>
          <w:color w:val="081E3F"/>
          <w:spacing w:val="14"/>
        </w:rPr>
        <w:t> </w:t>
      </w:r>
      <w:r>
        <w:rPr>
          <w:color w:val="081E3F"/>
        </w:rPr>
        <w:t>child’s</w:t>
      </w:r>
      <w:r>
        <w:rPr>
          <w:color w:val="081E3F"/>
          <w:spacing w:val="13"/>
        </w:rPr>
        <w:t> </w:t>
      </w:r>
      <w:r>
        <w:rPr>
          <w:color w:val="081E3F"/>
        </w:rPr>
        <w:t>basic</w:t>
      </w:r>
      <w:r>
        <w:rPr>
          <w:color w:val="081E3F"/>
          <w:spacing w:val="-40"/>
        </w:rPr>
        <w:t> </w:t>
      </w:r>
      <w:r>
        <w:rPr>
          <w:color w:val="081E3F"/>
        </w:rPr>
        <w:t>emotional</w:t>
      </w:r>
      <w:r>
        <w:rPr>
          <w:color w:val="081E3F"/>
          <w:spacing w:val="-4"/>
        </w:rPr>
        <w:t> </w:t>
      </w:r>
      <w:r>
        <w:rPr>
          <w:color w:val="081E3F"/>
        </w:rPr>
        <w:t>needs.</w:t>
      </w:r>
    </w:p>
    <w:p>
      <w:pPr>
        <w:spacing w:after="0" w:line="247" w:lineRule="auto"/>
        <w:sectPr>
          <w:type w:val="continuous"/>
          <w:pgSz w:w="16840" w:h="11910" w:orient="landscape"/>
          <w:pgMar w:top="1100" w:bottom="280" w:left="420" w:right="520"/>
          <w:cols w:num="4" w:equalWidth="0">
            <w:col w:w="3927" w:space="40"/>
            <w:col w:w="3803" w:space="71"/>
            <w:col w:w="3891" w:space="39"/>
            <w:col w:w="4129"/>
          </w:cols>
        </w:sectPr>
      </w:pPr>
    </w:p>
    <w:p>
      <w:pPr>
        <w:pStyle w:val="BodyText"/>
        <w:rPr>
          <w:sz w:val="17"/>
        </w:rPr>
      </w:pPr>
      <w:r>
        <w:rPr/>
        <w:pict>
          <v:group style="position:absolute;margin-left:0pt;margin-top:0pt;width:841.9pt;height:595.3pt;mso-position-horizontal-relative:page;mso-position-vertical-relative:page;z-index:-16792576" id="docshapegroup114" coordorigin="0,0" coordsize="16838,11906">
            <v:shape style="position:absolute;left:0;top:0;width:16838;height:11906" type="#_x0000_t75" id="docshape115" stroked="false">
              <v:imagedata r:id="rId21" o:title=""/>
            </v:shape>
            <v:line style="position:absolute" from="720,2721" to="16118,2721" stroked="true" strokeweight=".5pt" strokecolor="#de2726">
              <v:stroke dashstyle="solid"/>
            </v:line>
            <v:rect style="position:absolute;left:0;top:11201;width:16838;height:705" id="docshape116" filled="true" fillcolor="#de2726" stroked="false">
              <v:fill type="solid"/>
            </v:rect>
            <w10:wrap type="none"/>
          </v:group>
        </w:pict>
      </w:r>
    </w:p>
    <w:p>
      <w:pPr>
        <w:spacing w:line="194" w:lineRule="exact" w:before="130"/>
        <w:ind w:left="300" w:right="0" w:firstLine="0"/>
        <w:jc w:val="left"/>
        <w:rPr>
          <w:sz w:val="16"/>
        </w:rPr>
      </w:pPr>
      <w:r>
        <w:rPr>
          <w:color w:val="081E3F"/>
          <w:position w:val="5"/>
          <w:sz w:val="9"/>
        </w:rPr>
        <w:t>12/13/</w:t>
      </w:r>
      <w:r>
        <w:rPr>
          <w:color w:val="081E3F"/>
          <w:spacing w:val="13"/>
          <w:position w:val="5"/>
          <w:sz w:val="9"/>
        </w:rPr>
        <w:t> </w:t>
      </w:r>
      <w:r>
        <w:rPr>
          <w:color w:val="081E3F"/>
          <w:position w:val="5"/>
          <w:sz w:val="9"/>
        </w:rPr>
        <w:t>14</w:t>
      </w:r>
      <w:r>
        <w:rPr>
          <w:color w:val="081E3F"/>
          <w:spacing w:val="13"/>
          <w:position w:val="5"/>
          <w:sz w:val="9"/>
        </w:rPr>
        <w:t> </w:t>
      </w:r>
      <w:r>
        <w:rPr>
          <w:color w:val="081E3F"/>
          <w:sz w:val="16"/>
        </w:rPr>
        <w:t>HM</w:t>
      </w:r>
      <w:r>
        <w:rPr>
          <w:color w:val="081E3F"/>
          <w:spacing w:val="21"/>
          <w:sz w:val="16"/>
        </w:rPr>
        <w:t> </w:t>
      </w:r>
      <w:r>
        <w:rPr>
          <w:color w:val="081E3F"/>
          <w:sz w:val="16"/>
        </w:rPr>
        <w:t>Government;</w:t>
      </w:r>
      <w:r>
        <w:rPr>
          <w:color w:val="081E3F"/>
          <w:spacing w:val="21"/>
          <w:sz w:val="16"/>
        </w:rPr>
        <w:t> </w:t>
      </w:r>
      <w:r>
        <w:rPr>
          <w:color w:val="081E3F"/>
          <w:sz w:val="16"/>
        </w:rPr>
        <w:t>Keeping</w:t>
      </w:r>
      <w:r>
        <w:rPr>
          <w:color w:val="081E3F"/>
          <w:spacing w:val="21"/>
          <w:sz w:val="16"/>
        </w:rPr>
        <w:t> </w:t>
      </w:r>
      <w:r>
        <w:rPr>
          <w:color w:val="081E3F"/>
          <w:sz w:val="16"/>
        </w:rPr>
        <w:t>Children</w:t>
      </w:r>
      <w:r>
        <w:rPr>
          <w:color w:val="081E3F"/>
          <w:spacing w:val="21"/>
          <w:sz w:val="16"/>
        </w:rPr>
        <w:t> </w:t>
      </w:r>
      <w:r>
        <w:rPr>
          <w:color w:val="081E3F"/>
          <w:sz w:val="16"/>
        </w:rPr>
        <w:t>Safe</w:t>
      </w:r>
      <w:r>
        <w:rPr>
          <w:color w:val="081E3F"/>
          <w:spacing w:val="21"/>
          <w:sz w:val="16"/>
        </w:rPr>
        <w:t> </w:t>
      </w:r>
      <w:r>
        <w:rPr>
          <w:color w:val="081E3F"/>
          <w:sz w:val="16"/>
        </w:rPr>
        <w:t>in</w:t>
      </w:r>
      <w:r>
        <w:rPr>
          <w:color w:val="081E3F"/>
          <w:spacing w:val="20"/>
          <w:sz w:val="16"/>
        </w:rPr>
        <w:t> </w:t>
      </w:r>
      <w:r>
        <w:rPr>
          <w:color w:val="081E3F"/>
          <w:sz w:val="16"/>
        </w:rPr>
        <w:t>Education</w:t>
      </w:r>
      <w:r>
        <w:rPr>
          <w:color w:val="081E3F"/>
          <w:spacing w:val="21"/>
          <w:sz w:val="16"/>
        </w:rPr>
        <w:t> </w:t>
      </w:r>
      <w:r>
        <w:rPr>
          <w:color w:val="081E3F"/>
          <w:sz w:val="16"/>
        </w:rPr>
        <w:t>(2020)</w:t>
      </w:r>
    </w:p>
    <w:p>
      <w:pPr>
        <w:spacing w:line="194" w:lineRule="exact" w:before="0"/>
        <w:ind w:left="300" w:right="0" w:firstLine="0"/>
        <w:jc w:val="left"/>
        <w:rPr>
          <w:sz w:val="16"/>
        </w:rPr>
      </w:pPr>
      <w:r>
        <w:rPr>
          <w:color w:val="DE2726"/>
          <w:sz w:val="16"/>
          <w:u w:val="single" w:color="DE2726"/>
        </w:rPr>
        <w:t>https://assets.publishing.service.gov.uk/government/uploads/system/uploads/attachment_data/file/912592/Keeping_children_safe_in_education_Sep_2020.pdf</w:t>
      </w:r>
    </w:p>
    <w:p>
      <w:pPr>
        <w:spacing w:before="110"/>
        <w:ind w:left="300" w:right="0" w:firstLine="0"/>
        <w:jc w:val="left"/>
        <w:rPr>
          <w:sz w:val="16"/>
        </w:rPr>
      </w:pPr>
      <w:r>
        <w:rPr>
          <w:color w:val="081E3F"/>
          <w:position w:val="5"/>
          <w:sz w:val="9"/>
        </w:rPr>
        <w:t>15     </w:t>
      </w:r>
      <w:r>
        <w:rPr>
          <w:color w:val="081E3F"/>
          <w:spacing w:val="8"/>
          <w:position w:val="5"/>
          <w:sz w:val="9"/>
        </w:rPr>
        <w:t> </w:t>
      </w:r>
      <w:r>
        <w:rPr>
          <w:color w:val="081E3F"/>
          <w:sz w:val="16"/>
        </w:rPr>
        <w:t>NSPCC:    </w:t>
      </w:r>
      <w:r>
        <w:rPr>
          <w:color w:val="081E3F"/>
          <w:spacing w:val="12"/>
          <w:sz w:val="16"/>
        </w:rPr>
        <w:t> </w:t>
      </w:r>
      <w:r>
        <w:rPr>
          <w:color w:val="DE2726"/>
          <w:sz w:val="16"/>
          <w:u w:val="single" w:color="DE2726"/>
        </w:rPr>
        <w:t>https://learning.nspcc.org.uk/research-resources/briefings/grooming</w:t>
      </w:r>
    </w:p>
    <w:p>
      <w:pPr>
        <w:spacing w:line="194" w:lineRule="exact" w:before="110"/>
        <w:ind w:left="300" w:right="0" w:firstLine="0"/>
        <w:jc w:val="left"/>
        <w:rPr>
          <w:sz w:val="16"/>
        </w:rPr>
      </w:pPr>
      <w:r>
        <w:rPr>
          <w:color w:val="081E3F"/>
          <w:position w:val="5"/>
          <w:sz w:val="9"/>
        </w:rPr>
        <w:t>16/17</w:t>
      </w:r>
      <w:r>
        <w:rPr>
          <w:color w:val="081E3F"/>
          <w:spacing w:val="34"/>
          <w:position w:val="5"/>
          <w:sz w:val="9"/>
        </w:rPr>
        <w:t> </w:t>
      </w:r>
      <w:r>
        <w:rPr>
          <w:color w:val="081E3F"/>
          <w:sz w:val="16"/>
        </w:rPr>
        <w:t>HM</w:t>
      </w:r>
      <w:r>
        <w:rPr>
          <w:color w:val="081E3F"/>
          <w:spacing w:val="20"/>
          <w:sz w:val="16"/>
        </w:rPr>
        <w:t> </w:t>
      </w:r>
      <w:r>
        <w:rPr>
          <w:color w:val="081E3F"/>
          <w:sz w:val="16"/>
        </w:rPr>
        <w:t>Government;</w:t>
      </w:r>
      <w:r>
        <w:rPr>
          <w:color w:val="081E3F"/>
          <w:spacing w:val="20"/>
          <w:sz w:val="16"/>
        </w:rPr>
        <w:t> </w:t>
      </w:r>
      <w:r>
        <w:rPr>
          <w:color w:val="081E3F"/>
          <w:sz w:val="16"/>
        </w:rPr>
        <w:t>Keeping</w:t>
      </w:r>
      <w:r>
        <w:rPr>
          <w:color w:val="081E3F"/>
          <w:spacing w:val="20"/>
          <w:sz w:val="16"/>
        </w:rPr>
        <w:t> </w:t>
      </w:r>
      <w:r>
        <w:rPr>
          <w:color w:val="081E3F"/>
          <w:sz w:val="16"/>
        </w:rPr>
        <w:t>Children</w:t>
      </w:r>
      <w:r>
        <w:rPr>
          <w:color w:val="081E3F"/>
          <w:spacing w:val="20"/>
          <w:sz w:val="16"/>
        </w:rPr>
        <w:t> </w:t>
      </w:r>
      <w:r>
        <w:rPr>
          <w:color w:val="081E3F"/>
          <w:sz w:val="16"/>
        </w:rPr>
        <w:t>Safe</w:t>
      </w:r>
      <w:r>
        <w:rPr>
          <w:color w:val="081E3F"/>
          <w:spacing w:val="20"/>
          <w:sz w:val="16"/>
        </w:rPr>
        <w:t> </w:t>
      </w:r>
      <w:r>
        <w:rPr>
          <w:color w:val="081E3F"/>
          <w:sz w:val="16"/>
        </w:rPr>
        <w:t>in</w:t>
      </w:r>
      <w:r>
        <w:rPr>
          <w:color w:val="081E3F"/>
          <w:spacing w:val="20"/>
          <w:sz w:val="16"/>
        </w:rPr>
        <w:t> </w:t>
      </w:r>
      <w:r>
        <w:rPr>
          <w:color w:val="081E3F"/>
          <w:sz w:val="16"/>
        </w:rPr>
        <w:t>Education</w:t>
      </w:r>
      <w:r>
        <w:rPr>
          <w:color w:val="081E3F"/>
          <w:spacing w:val="19"/>
          <w:sz w:val="16"/>
        </w:rPr>
        <w:t> </w:t>
      </w:r>
      <w:r>
        <w:rPr>
          <w:color w:val="081E3F"/>
          <w:sz w:val="16"/>
        </w:rPr>
        <w:t>(2020)</w:t>
      </w:r>
    </w:p>
    <w:p>
      <w:pPr>
        <w:spacing w:line="194" w:lineRule="exact" w:before="0"/>
        <w:ind w:left="299" w:right="0" w:firstLine="0"/>
        <w:jc w:val="left"/>
        <w:rPr>
          <w:sz w:val="16"/>
        </w:rPr>
      </w:pPr>
      <w:r>
        <w:rPr>
          <w:color w:val="DE2726"/>
          <w:sz w:val="16"/>
          <w:u w:val="single" w:color="DE2726"/>
        </w:rPr>
        <w:t>https://assets.publishing.service.gov.uk/government/uploads/system/uploads/attachment_data/file/912592/Keeping_children_safe_in_education_Sep_2020.pdf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tabs>
          <w:tab w:pos="15701" w:val="right" w:leader="none"/>
        </w:tabs>
        <w:spacing w:before="124"/>
        <w:ind w:left="300" w:right="0" w:firstLine="0"/>
        <w:jc w:val="left"/>
        <w:rPr>
          <w:sz w:val="14"/>
        </w:rPr>
      </w:pPr>
      <w:r>
        <w:rPr>
          <w:rFonts w:ascii="Lucida Sans" w:hAnsi="Lucida Sans"/>
          <w:color w:val="FFFFFF"/>
          <w:w w:val="110"/>
          <w:sz w:val="14"/>
        </w:rPr>
        <w:t>1.1</w:t>
      </w:r>
      <w:r>
        <w:rPr>
          <w:rFonts w:ascii="Lucida Sans" w:hAnsi="Lucida Sans"/>
          <w:color w:val="FFFFFF"/>
          <w:spacing w:val="45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19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100" w:bottom="280" w:left="420" w:right="520"/>
        </w:sectPr>
      </w:pPr>
    </w:p>
    <w:p>
      <w:pPr>
        <w:pStyle w:val="Heading2"/>
        <w:spacing w:before="182"/>
        <w:rPr>
          <w:rFonts w:ascii="Tahoma" w:hAnsi="Tahoma"/>
          <w:b/>
        </w:rPr>
      </w:pPr>
      <w:r>
        <w:rPr>
          <w:color w:val="081E3F"/>
          <w:w w:val="110"/>
        </w:rPr>
        <w:t>APPENDIX</w:t>
      </w:r>
      <w:r>
        <w:rPr>
          <w:color w:val="081E3F"/>
          <w:spacing w:val="42"/>
          <w:w w:val="110"/>
        </w:rPr>
        <w:t> </w:t>
      </w:r>
      <w:r>
        <w:rPr>
          <w:color w:val="081E3F"/>
          <w:w w:val="110"/>
        </w:rPr>
        <w:t>1</w:t>
      </w:r>
      <w:r>
        <w:rPr>
          <w:color w:val="081E3F"/>
          <w:spacing w:val="-38"/>
          <w:w w:val="110"/>
        </w:rPr>
        <w:t> </w:t>
      </w:r>
      <w:r>
        <w:rPr>
          <w:rFonts w:ascii="Tahoma" w:hAnsi="Tahoma"/>
          <w:b/>
          <w:color w:val="081E3F"/>
          <w:w w:val="110"/>
        </w:rPr>
        <w:t>–</w:t>
      </w:r>
    </w:p>
    <w:p>
      <w:pPr>
        <w:spacing w:line="606" w:lineRule="exact" w:before="0"/>
        <w:ind w:left="300" w:right="0" w:firstLine="0"/>
        <w:jc w:val="left"/>
        <w:rPr>
          <w:rFonts w:ascii="Arial"/>
          <w:i/>
          <w:sz w:val="48"/>
        </w:rPr>
      </w:pPr>
      <w:r>
        <w:rPr>
          <w:rFonts w:ascii="Lucida Sans"/>
          <w:color w:val="081E3F"/>
          <w:w w:val="110"/>
          <w:sz w:val="52"/>
        </w:rPr>
        <w:t>DEFINITIONS</w:t>
      </w:r>
      <w:r>
        <w:rPr>
          <w:rFonts w:ascii="Lucida Sans"/>
          <w:color w:val="081E3F"/>
          <w:spacing w:val="-41"/>
          <w:w w:val="110"/>
          <w:sz w:val="52"/>
        </w:rPr>
        <w:t> </w:t>
      </w:r>
      <w:r>
        <w:rPr>
          <w:rFonts w:ascii="Lucida Sans"/>
          <w:color w:val="081E3F"/>
          <w:w w:val="110"/>
          <w:sz w:val="52"/>
        </w:rPr>
        <w:t>OF</w:t>
      </w:r>
      <w:r>
        <w:rPr>
          <w:rFonts w:ascii="Lucida Sans"/>
          <w:color w:val="081E3F"/>
          <w:spacing w:val="-40"/>
          <w:w w:val="110"/>
          <w:sz w:val="52"/>
        </w:rPr>
        <w:t> </w:t>
      </w:r>
      <w:r>
        <w:rPr>
          <w:rFonts w:ascii="Lucida Sans"/>
          <w:color w:val="081E3F"/>
          <w:w w:val="110"/>
          <w:sz w:val="52"/>
        </w:rPr>
        <w:t>ABUSE</w:t>
      </w:r>
      <w:r>
        <w:rPr>
          <w:rFonts w:ascii="Lucida Sans"/>
          <w:color w:val="081E3F"/>
          <w:spacing w:val="-40"/>
          <w:w w:val="110"/>
          <w:sz w:val="52"/>
        </w:rPr>
        <w:t> </w:t>
      </w:r>
      <w:r>
        <w:rPr>
          <w:rFonts w:ascii="Arial"/>
          <w:i/>
          <w:color w:val="081E3F"/>
          <w:w w:val="110"/>
          <w:sz w:val="48"/>
        </w:rPr>
        <w:t>(continued)</w:t>
      </w:r>
    </w:p>
    <w:p>
      <w:pPr>
        <w:spacing w:after="0" w:line="606" w:lineRule="exact"/>
        <w:jc w:val="left"/>
        <w:rPr>
          <w:rFonts w:ascii="Arial"/>
          <w:sz w:val="48"/>
        </w:rPr>
        <w:sectPr>
          <w:pgSz w:w="16840" w:h="11910" w:orient="landscape"/>
          <w:pgMar w:top="440" w:bottom="0" w:left="420" w:right="520"/>
        </w:sectPr>
      </w:pPr>
    </w:p>
    <w:p>
      <w:pPr>
        <w:pStyle w:val="BodyText"/>
        <w:rPr>
          <w:rFonts w:ascii="Arial"/>
          <w:i/>
          <w:sz w:val="26"/>
        </w:rPr>
      </w:pPr>
    </w:p>
    <w:p>
      <w:pPr>
        <w:pStyle w:val="BodyText"/>
        <w:rPr>
          <w:rFonts w:ascii="Arial"/>
          <w:i/>
          <w:sz w:val="26"/>
        </w:rPr>
      </w:pPr>
    </w:p>
    <w:p>
      <w:pPr>
        <w:pStyle w:val="BodyText"/>
        <w:rPr>
          <w:rFonts w:ascii="Arial"/>
          <w:i/>
          <w:sz w:val="26"/>
        </w:rPr>
      </w:pPr>
    </w:p>
    <w:p>
      <w:pPr>
        <w:pStyle w:val="BodyText"/>
        <w:spacing w:before="3"/>
        <w:rPr>
          <w:rFonts w:ascii="Arial"/>
          <w:i/>
          <w:sz w:val="28"/>
        </w:rPr>
      </w:pPr>
    </w:p>
    <w:p>
      <w:pPr>
        <w:pStyle w:val="BodyText"/>
        <w:spacing w:line="247" w:lineRule="auto"/>
        <w:ind w:left="299" w:right="197"/>
      </w:pPr>
      <w:r>
        <w:rPr>
          <w:b/>
          <w:color w:val="081E3F"/>
        </w:rPr>
        <w:t>Bullying</w:t>
      </w:r>
      <w:r>
        <w:rPr>
          <w:b/>
          <w:color w:val="081E3F"/>
          <w:spacing w:val="12"/>
        </w:rPr>
        <w:t> </w:t>
      </w:r>
      <w:r>
        <w:rPr>
          <w:color w:val="081E3F"/>
        </w:rPr>
        <w:t>is</w:t>
      </w:r>
      <w:r>
        <w:rPr>
          <w:color w:val="081E3F"/>
          <w:spacing w:val="12"/>
        </w:rPr>
        <w:t> </w:t>
      </w:r>
      <w:r>
        <w:rPr>
          <w:color w:val="081E3F"/>
        </w:rPr>
        <w:t>the</w:t>
      </w:r>
      <w:r>
        <w:rPr>
          <w:color w:val="081E3F"/>
          <w:spacing w:val="12"/>
        </w:rPr>
        <w:t> </w:t>
      </w:r>
      <w:r>
        <w:rPr>
          <w:color w:val="081E3F"/>
        </w:rPr>
        <w:t>use</w:t>
      </w:r>
      <w:r>
        <w:rPr>
          <w:color w:val="081E3F"/>
          <w:spacing w:val="12"/>
        </w:rPr>
        <w:t> </w:t>
      </w:r>
      <w:r>
        <w:rPr>
          <w:color w:val="081E3F"/>
        </w:rPr>
        <w:t>of</w:t>
      </w:r>
      <w:r>
        <w:rPr>
          <w:color w:val="081E3F"/>
          <w:spacing w:val="12"/>
        </w:rPr>
        <w:t> </w:t>
      </w:r>
      <w:r>
        <w:rPr>
          <w:color w:val="081E3F"/>
        </w:rPr>
        <w:t>aggression</w:t>
      </w:r>
      <w:r>
        <w:rPr>
          <w:color w:val="081E3F"/>
          <w:spacing w:val="12"/>
        </w:rPr>
        <w:t> </w:t>
      </w:r>
      <w:r>
        <w:rPr>
          <w:color w:val="081E3F"/>
        </w:rPr>
        <w:t>with</w:t>
      </w:r>
      <w:r>
        <w:rPr>
          <w:color w:val="081E3F"/>
          <w:spacing w:val="12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intention</w:t>
      </w:r>
      <w:r>
        <w:rPr>
          <w:color w:val="081E3F"/>
          <w:spacing w:val="6"/>
        </w:rPr>
        <w:t> </w:t>
      </w:r>
      <w:r>
        <w:rPr>
          <w:color w:val="081E3F"/>
        </w:rPr>
        <w:t>of</w:t>
      </w:r>
      <w:r>
        <w:rPr>
          <w:color w:val="081E3F"/>
          <w:spacing w:val="6"/>
        </w:rPr>
        <w:t> </w:t>
      </w:r>
      <w:r>
        <w:rPr>
          <w:color w:val="081E3F"/>
        </w:rPr>
        <w:t>hurting</w:t>
      </w:r>
      <w:r>
        <w:rPr>
          <w:color w:val="081E3F"/>
          <w:spacing w:val="6"/>
        </w:rPr>
        <w:t> </w:t>
      </w:r>
      <w:r>
        <w:rPr>
          <w:color w:val="081E3F"/>
        </w:rPr>
        <w:t>another</w:t>
      </w:r>
      <w:r>
        <w:rPr>
          <w:color w:val="081E3F"/>
          <w:spacing w:val="6"/>
        </w:rPr>
        <w:t> </w:t>
      </w:r>
      <w:r>
        <w:rPr>
          <w:color w:val="081E3F"/>
        </w:rPr>
        <w:t>person</w:t>
      </w:r>
      <w:r>
        <w:rPr>
          <w:color w:val="081E3F"/>
          <w:spacing w:val="6"/>
        </w:rPr>
        <w:t> </w:t>
      </w:r>
      <w:r>
        <w:rPr>
          <w:color w:val="081E3F"/>
        </w:rPr>
        <w:t>this</w:t>
      </w:r>
      <w:r>
        <w:rPr>
          <w:color w:val="081E3F"/>
          <w:spacing w:val="1"/>
        </w:rPr>
        <w:t> </w:t>
      </w:r>
      <w:r>
        <w:rPr>
          <w:color w:val="081E3F"/>
        </w:rPr>
        <w:t>may</w:t>
      </w:r>
      <w:r>
        <w:rPr>
          <w:color w:val="081E3F"/>
          <w:spacing w:val="7"/>
        </w:rPr>
        <w:t> </w:t>
      </w:r>
      <w:r>
        <w:rPr>
          <w:color w:val="081E3F"/>
        </w:rPr>
        <w:t>be</w:t>
      </w:r>
      <w:r>
        <w:rPr>
          <w:color w:val="081E3F"/>
          <w:spacing w:val="7"/>
        </w:rPr>
        <w:t> </w:t>
      </w:r>
      <w:r>
        <w:rPr>
          <w:color w:val="081E3F"/>
        </w:rPr>
        <w:t>by</w:t>
      </w:r>
      <w:r>
        <w:rPr>
          <w:color w:val="081E3F"/>
          <w:spacing w:val="8"/>
        </w:rPr>
        <w:t> </w:t>
      </w:r>
      <w:r>
        <w:rPr>
          <w:color w:val="081E3F"/>
        </w:rPr>
        <w:t>an</w:t>
      </w:r>
      <w:r>
        <w:rPr>
          <w:color w:val="081E3F"/>
          <w:spacing w:val="7"/>
        </w:rPr>
        <w:t> </w:t>
      </w:r>
      <w:r>
        <w:rPr>
          <w:color w:val="081E3F"/>
        </w:rPr>
        <w:t>adult</w:t>
      </w:r>
      <w:r>
        <w:rPr>
          <w:color w:val="081E3F"/>
          <w:spacing w:val="8"/>
        </w:rPr>
        <w:t> </w:t>
      </w:r>
      <w:r>
        <w:rPr>
          <w:color w:val="081E3F"/>
        </w:rPr>
        <w:t>towards</w:t>
      </w:r>
      <w:r>
        <w:rPr>
          <w:color w:val="081E3F"/>
          <w:spacing w:val="7"/>
        </w:rPr>
        <w:t> </w:t>
      </w:r>
      <w:r>
        <w:rPr>
          <w:color w:val="081E3F"/>
        </w:rPr>
        <w:t>a</w:t>
      </w:r>
      <w:r>
        <w:rPr>
          <w:color w:val="081E3F"/>
          <w:spacing w:val="7"/>
        </w:rPr>
        <w:t> </w:t>
      </w:r>
      <w:r>
        <w:rPr>
          <w:color w:val="081E3F"/>
        </w:rPr>
        <w:t>child</w:t>
      </w:r>
      <w:r>
        <w:rPr>
          <w:color w:val="081E3F"/>
          <w:spacing w:val="8"/>
        </w:rPr>
        <w:t> </w:t>
      </w:r>
      <w:r>
        <w:rPr>
          <w:color w:val="081E3F"/>
        </w:rPr>
        <w:t>or</w:t>
      </w:r>
      <w:r>
        <w:rPr>
          <w:color w:val="081E3F"/>
          <w:spacing w:val="7"/>
        </w:rPr>
        <w:t> </w:t>
      </w:r>
      <w:r>
        <w:rPr>
          <w:color w:val="081E3F"/>
        </w:rPr>
        <w:t>peer</w:t>
      </w:r>
      <w:r>
        <w:rPr>
          <w:color w:val="081E3F"/>
          <w:spacing w:val="-40"/>
        </w:rPr>
        <w:t> </w:t>
      </w:r>
      <w:r>
        <w:rPr>
          <w:color w:val="081E3F"/>
        </w:rPr>
        <w:t>on</w:t>
      </w:r>
      <w:r>
        <w:rPr>
          <w:color w:val="081E3F"/>
          <w:spacing w:val="11"/>
        </w:rPr>
        <w:t> </w:t>
      </w:r>
      <w:r>
        <w:rPr>
          <w:color w:val="081E3F"/>
        </w:rPr>
        <w:t>peer</w:t>
      </w:r>
      <w:r>
        <w:rPr>
          <w:color w:val="081E3F"/>
          <w:spacing w:val="11"/>
        </w:rPr>
        <w:t> </w:t>
      </w:r>
      <w:r>
        <w:rPr>
          <w:color w:val="081E3F"/>
        </w:rPr>
        <w:t>abuse.</w:t>
      </w:r>
      <w:r>
        <w:rPr>
          <w:color w:val="081E3F"/>
          <w:spacing w:val="12"/>
        </w:rPr>
        <w:t> </w:t>
      </w:r>
      <w:r>
        <w:rPr>
          <w:color w:val="081E3F"/>
        </w:rPr>
        <w:t>Bullying</w:t>
      </w:r>
      <w:r>
        <w:rPr>
          <w:color w:val="081E3F"/>
          <w:spacing w:val="11"/>
        </w:rPr>
        <w:t> </w:t>
      </w:r>
      <w:r>
        <w:rPr>
          <w:color w:val="081E3F"/>
        </w:rPr>
        <w:t>results</w:t>
      </w:r>
      <w:r>
        <w:rPr>
          <w:color w:val="081E3F"/>
          <w:spacing w:val="12"/>
        </w:rPr>
        <w:t> </w:t>
      </w:r>
      <w:r>
        <w:rPr>
          <w:color w:val="081E3F"/>
        </w:rPr>
        <w:t>in</w:t>
      </w:r>
      <w:r>
        <w:rPr>
          <w:color w:val="081E3F"/>
          <w:spacing w:val="11"/>
        </w:rPr>
        <w:t> </w:t>
      </w:r>
      <w:r>
        <w:rPr>
          <w:color w:val="081E3F"/>
        </w:rPr>
        <w:t>pain</w:t>
      </w:r>
      <w:r>
        <w:rPr>
          <w:color w:val="081E3F"/>
          <w:spacing w:val="12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distress</w:t>
      </w:r>
      <w:r>
        <w:rPr>
          <w:color w:val="081E3F"/>
          <w:spacing w:val="2"/>
        </w:rPr>
        <w:t> </w:t>
      </w:r>
      <w:r>
        <w:rPr>
          <w:color w:val="081E3F"/>
        </w:rPr>
        <w:t>to</w:t>
      </w:r>
      <w:r>
        <w:rPr>
          <w:color w:val="081E3F"/>
          <w:spacing w:val="3"/>
        </w:rPr>
        <w:t> </w:t>
      </w:r>
      <w:r>
        <w:rPr>
          <w:color w:val="081E3F"/>
        </w:rPr>
        <w:t>the</w:t>
      </w:r>
      <w:r>
        <w:rPr>
          <w:color w:val="081E3F"/>
          <w:spacing w:val="3"/>
        </w:rPr>
        <w:t> </w:t>
      </w:r>
      <w:r>
        <w:rPr>
          <w:color w:val="081E3F"/>
        </w:rPr>
        <w:t>victim.</w:t>
      </w:r>
      <w:r>
        <w:rPr>
          <w:color w:val="081E3F"/>
          <w:spacing w:val="2"/>
        </w:rPr>
        <w:t> </w:t>
      </w:r>
      <w:r>
        <w:rPr>
          <w:color w:val="081E3F"/>
        </w:rPr>
        <w:t>Bullying</w:t>
      </w:r>
      <w:r>
        <w:rPr>
          <w:color w:val="081E3F"/>
          <w:spacing w:val="3"/>
        </w:rPr>
        <w:t> </w:t>
      </w:r>
      <w:r>
        <w:rPr>
          <w:color w:val="081E3F"/>
        </w:rPr>
        <w:t>can</w:t>
      </w:r>
      <w:r>
        <w:rPr>
          <w:color w:val="081E3F"/>
          <w:spacing w:val="3"/>
        </w:rPr>
        <w:t> </w:t>
      </w:r>
      <w:r>
        <w:rPr>
          <w:color w:val="081E3F"/>
        </w:rPr>
        <w:t>be:</w:t>
      </w:r>
    </w:p>
    <w:p>
      <w:pPr>
        <w:pStyle w:val="ListParagraph"/>
        <w:numPr>
          <w:ilvl w:val="1"/>
          <w:numId w:val="1"/>
        </w:numPr>
        <w:tabs>
          <w:tab w:pos="659" w:val="left" w:leader="none"/>
          <w:tab w:pos="661" w:val="left" w:leader="none"/>
        </w:tabs>
        <w:spacing w:line="247" w:lineRule="auto" w:before="119" w:after="0"/>
        <w:ind w:left="660" w:right="144" w:hanging="361"/>
        <w:jc w:val="left"/>
        <w:rPr>
          <w:sz w:val="19"/>
        </w:rPr>
      </w:pPr>
      <w:r>
        <w:rPr>
          <w:color w:val="081E3F"/>
          <w:sz w:val="19"/>
        </w:rPr>
        <w:t>Emotional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being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unfriendly,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excluding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(emotionally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physically)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sending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hurtful</w:t>
      </w:r>
      <w:r>
        <w:rPr>
          <w:color w:val="081E3F"/>
          <w:spacing w:val="42"/>
          <w:sz w:val="19"/>
        </w:rPr>
        <w:t> </w:t>
      </w:r>
      <w:r>
        <w:rPr>
          <w:color w:val="081E3F"/>
          <w:sz w:val="19"/>
        </w:rPr>
        <w:t>text</w:t>
      </w:r>
      <w:r>
        <w:rPr>
          <w:color w:val="081E3F"/>
          <w:spacing w:val="43"/>
          <w:sz w:val="19"/>
        </w:rPr>
        <w:t> </w:t>
      </w:r>
      <w:r>
        <w:rPr>
          <w:color w:val="081E3F"/>
          <w:sz w:val="19"/>
        </w:rPr>
        <w:t>messages,</w:t>
      </w:r>
      <w:r>
        <w:rPr>
          <w:color w:val="081E3F"/>
          <w:spacing w:val="43"/>
          <w:sz w:val="19"/>
        </w:rPr>
        <w:t> </w:t>
      </w:r>
      <w:r>
        <w:rPr>
          <w:color w:val="081E3F"/>
          <w:sz w:val="19"/>
        </w:rPr>
        <w:t>tormenting,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(e.g.</w:t>
      </w:r>
      <w:r>
        <w:rPr>
          <w:color w:val="081E3F"/>
          <w:spacing w:val="22"/>
          <w:sz w:val="19"/>
        </w:rPr>
        <w:t> </w:t>
      </w:r>
      <w:r>
        <w:rPr>
          <w:color w:val="081E3F"/>
          <w:sz w:val="19"/>
        </w:rPr>
        <w:t>hiding</w:t>
      </w:r>
      <w:r>
        <w:rPr>
          <w:color w:val="081E3F"/>
          <w:spacing w:val="22"/>
          <w:sz w:val="19"/>
        </w:rPr>
        <w:t> </w:t>
      </w:r>
      <w:r>
        <w:rPr>
          <w:color w:val="081E3F"/>
          <w:sz w:val="19"/>
        </w:rPr>
        <w:t>football</w:t>
      </w:r>
      <w:r>
        <w:rPr>
          <w:color w:val="081E3F"/>
          <w:spacing w:val="22"/>
          <w:sz w:val="19"/>
        </w:rPr>
        <w:t> </w:t>
      </w:r>
      <w:r>
        <w:rPr>
          <w:color w:val="081E3F"/>
          <w:sz w:val="19"/>
        </w:rPr>
        <w:t>boots/shin</w:t>
      </w:r>
      <w:r>
        <w:rPr>
          <w:color w:val="081E3F"/>
          <w:spacing w:val="22"/>
          <w:sz w:val="19"/>
        </w:rPr>
        <w:t> </w:t>
      </w:r>
      <w:r>
        <w:rPr>
          <w:color w:val="081E3F"/>
          <w:sz w:val="19"/>
        </w:rPr>
        <w:t>guards,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threatening</w:t>
      </w:r>
      <w:r>
        <w:rPr>
          <w:color w:val="081E3F"/>
          <w:spacing w:val="-3"/>
          <w:sz w:val="19"/>
        </w:rPr>
        <w:t> </w:t>
      </w:r>
      <w:r>
        <w:rPr>
          <w:color w:val="081E3F"/>
          <w:sz w:val="19"/>
        </w:rPr>
        <w:t>gestures);</w:t>
      </w:r>
    </w:p>
    <w:p>
      <w:pPr>
        <w:pStyle w:val="ListParagraph"/>
        <w:numPr>
          <w:ilvl w:val="1"/>
          <w:numId w:val="1"/>
        </w:numPr>
        <w:tabs>
          <w:tab w:pos="659" w:val="left" w:leader="none"/>
          <w:tab w:pos="661" w:val="left" w:leader="none"/>
        </w:tabs>
        <w:spacing w:line="247" w:lineRule="auto" w:before="119" w:after="0"/>
        <w:ind w:left="660" w:right="587" w:hanging="361"/>
        <w:jc w:val="left"/>
        <w:rPr>
          <w:sz w:val="19"/>
        </w:rPr>
      </w:pPr>
      <w:r>
        <w:rPr>
          <w:color w:val="081E3F"/>
          <w:sz w:val="19"/>
        </w:rPr>
        <w:t>Physical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pushing,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kicking,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hitting,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punching</w:t>
      </w:r>
      <w:r>
        <w:rPr>
          <w:color w:val="081E3F"/>
          <w:spacing w:val="7"/>
          <w:sz w:val="19"/>
        </w:rPr>
        <w:t> </w:t>
      </w:r>
      <w:r>
        <w:rPr>
          <w:color w:val="081E3F"/>
          <w:sz w:val="19"/>
        </w:rPr>
        <w:t>or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any</w:t>
      </w:r>
      <w:r>
        <w:rPr>
          <w:color w:val="081E3F"/>
          <w:spacing w:val="7"/>
          <w:sz w:val="19"/>
        </w:rPr>
        <w:t> </w:t>
      </w:r>
      <w:r>
        <w:rPr>
          <w:color w:val="081E3F"/>
          <w:sz w:val="19"/>
        </w:rPr>
        <w:t>use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7"/>
          <w:sz w:val="19"/>
        </w:rPr>
        <w:t> </w:t>
      </w:r>
      <w:r>
        <w:rPr>
          <w:color w:val="081E3F"/>
          <w:sz w:val="19"/>
        </w:rPr>
        <w:t>violence;</w:t>
      </w:r>
    </w:p>
    <w:p>
      <w:pPr>
        <w:pStyle w:val="ListParagraph"/>
        <w:numPr>
          <w:ilvl w:val="1"/>
          <w:numId w:val="1"/>
        </w:numPr>
        <w:tabs>
          <w:tab w:pos="659" w:val="left" w:leader="none"/>
          <w:tab w:pos="661" w:val="left" w:leader="none"/>
        </w:tabs>
        <w:spacing w:line="247" w:lineRule="auto" w:before="115" w:after="0"/>
        <w:ind w:left="660" w:right="297" w:hanging="361"/>
        <w:jc w:val="left"/>
        <w:rPr>
          <w:sz w:val="19"/>
        </w:rPr>
      </w:pPr>
      <w:r>
        <w:rPr>
          <w:color w:val="081E3F"/>
          <w:sz w:val="19"/>
        </w:rPr>
        <w:t>Sexual</w:t>
      </w:r>
      <w:r>
        <w:rPr>
          <w:color w:val="081E3F"/>
          <w:spacing w:val="24"/>
          <w:sz w:val="19"/>
        </w:rPr>
        <w:t> </w:t>
      </w:r>
      <w:r>
        <w:rPr>
          <w:color w:val="081E3F"/>
          <w:sz w:val="19"/>
        </w:rPr>
        <w:t>unwanted</w:t>
      </w:r>
      <w:r>
        <w:rPr>
          <w:color w:val="081E3F"/>
          <w:spacing w:val="25"/>
          <w:sz w:val="19"/>
        </w:rPr>
        <w:t> </w:t>
      </w:r>
      <w:r>
        <w:rPr>
          <w:color w:val="081E3F"/>
          <w:sz w:val="19"/>
        </w:rPr>
        <w:t>physical</w:t>
      </w:r>
      <w:r>
        <w:rPr>
          <w:color w:val="081E3F"/>
          <w:spacing w:val="25"/>
          <w:sz w:val="19"/>
        </w:rPr>
        <w:t> </w:t>
      </w:r>
      <w:r>
        <w:rPr>
          <w:color w:val="081E3F"/>
          <w:sz w:val="19"/>
        </w:rPr>
        <w:t>contact</w:t>
      </w:r>
      <w:r>
        <w:rPr>
          <w:color w:val="081E3F"/>
          <w:spacing w:val="25"/>
          <w:sz w:val="19"/>
        </w:rPr>
        <w:t> </w:t>
      </w:r>
      <w:r>
        <w:rPr>
          <w:color w:val="081E3F"/>
          <w:sz w:val="19"/>
        </w:rPr>
        <w:t>or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sexually</w:t>
      </w:r>
      <w:r>
        <w:rPr>
          <w:color w:val="081E3F"/>
          <w:spacing w:val="-1"/>
          <w:sz w:val="19"/>
        </w:rPr>
        <w:t> </w:t>
      </w:r>
      <w:r>
        <w:rPr>
          <w:color w:val="081E3F"/>
          <w:sz w:val="19"/>
        </w:rPr>
        <w:t>abusive comments;</w:t>
      </w:r>
    </w:p>
    <w:p>
      <w:pPr>
        <w:pStyle w:val="ListParagraph"/>
        <w:numPr>
          <w:ilvl w:val="1"/>
          <w:numId w:val="1"/>
        </w:numPr>
        <w:tabs>
          <w:tab w:pos="659" w:val="left" w:leader="none"/>
          <w:tab w:pos="661" w:val="left" w:leader="none"/>
        </w:tabs>
        <w:spacing w:line="247" w:lineRule="auto" w:before="116" w:after="0"/>
        <w:ind w:left="660" w:right="139" w:hanging="361"/>
        <w:jc w:val="left"/>
        <w:rPr>
          <w:sz w:val="19"/>
        </w:rPr>
      </w:pPr>
      <w:r>
        <w:rPr>
          <w:color w:val="081E3F"/>
          <w:sz w:val="19"/>
        </w:rPr>
        <w:t>Discriminatory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comments,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jokes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about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or targeted abuse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aimed towards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disabled children,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homophobic,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transphobic,</w:t>
      </w:r>
      <w:r>
        <w:rPr>
          <w:color w:val="081E3F"/>
          <w:spacing w:val="22"/>
          <w:sz w:val="19"/>
        </w:rPr>
        <w:t> </w:t>
      </w:r>
      <w:r>
        <w:rPr>
          <w:color w:val="081E3F"/>
          <w:sz w:val="19"/>
        </w:rPr>
        <w:t>sexist,</w:t>
      </w:r>
      <w:r>
        <w:rPr>
          <w:color w:val="081E3F"/>
          <w:spacing w:val="22"/>
          <w:sz w:val="19"/>
        </w:rPr>
        <w:t> </w:t>
      </w:r>
      <w:r>
        <w:rPr>
          <w:color w:val="081E3F"/>
          <w:sz w:val="19"/>
        </w:rPr>
        <w:t>gendered,</w:t>
      </w:r>
      <w:r>
        <w:rPr>
          <w:color w:val="081E3F"/>
          <w:spacing w:val="23"/>
          <w:sz w:val="19"/>
        </w:rPr>
        <w:t> </w:t>
      </w:r>
      <w:r>
        <w:rPr>
          <w:color w:val="081E3F"/>
          <w:sz w:val="19"/>
        </w:rPr>
        <w:t>racist</w:t>
      </w:r>
      <w:r>
        <w:rPr>
          <w:color w:val="081E3F"/>
          <w:spacing w:val="22"/>
          <w:sz w:val="19"/>
        </w:rPr>
        <w:t> </w:t>
      </w:r>
      <w:r>
        <w:rPr>
          <w:color w:val="081E3F"/>
          <w:sz w:val="19"/>
        </w:rPr>
        <w:t>or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faith</w:t>
      </w:r>
      <w:r>
        <w:rPr>
          <w:color w:val="081E3F"/>
          <w:spacing w:val="-3"/>
          <w:sz w:val="19"/>
        </w:rPr>
        <w:t> </w:t>
      </w:r>
      <w:r>
        <w:rPr>
          <w:color w:val="081E3F"/>
          <w:sz w:val="19"/>
        </w:rPr>
        <w:t>based</w:t>
      </w:r>
      <w:r>
        <w:rPr>
          <w:color w:val="081E3F"/>
          <w:spacing w:val="-3"/>
          <w:sz w:val="19"/>
        </w:rPr>
        <w:t> </w:t>
      </w:r>
      <w:r>
        <w:rPr>
          <w:color w:val="081E3F"/>
          <w:sz w:val="19"/>
        </w:rPr>
        <w:t>comments;</w:t>
      </w:r>
    </w:p>
    <w:p>
      <w:pPr>
        <w:pStyle w:val="ListParagraph"/>
        <w:numPr>
          <w:ilvl w:val="1"/>
          <w:numId w:val="1"/>
        </w:numPr>
        <w:tabs>
          <w:tab w:pos="659" w:val="left" w:leader="none"/>
          <w:tab w:pos="661" w:val="left" w:leader="none"/>
        </w:tabs>
        <w:spacing w:line="247" w:lineRule="auto" w:before="119" w:after="0"/>
        <w:ind w:left="660" w:right="0" w:hanging="361"/>
        <w:jc w:val="left"/>
        <w:rPr>
          <w:sz w:val="19"/>
        </w:rPr>
      </w:pPr>
      <w:r>
        <w:rPr>
          <w:color w:val="081E3F"/>
          <w:sz w:val="19"/>
        </w:rPr>
        <w:t>Verbal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name-calling,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sarcasm,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spreading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rumours,</w:t>
      </w:r>
      <w:r>
        <w:rPr>
          <w:color w:val="081E3F"/>
          <w:spacing w:val="-5"/>
          <w:sz w:val="19"/>
        </w:rPr>
        <w:t> </w:t>
      </w:r>
      <w:r>
        <w:rPr>
          <w:color w:val="081E3F"/>
          <w:sz w:val="19"/>
        </w:rPr>
        <w:t>teasing.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22"/>
        </w:rPr>
      </w:pPr>
    </w:p>
    <w:p>
      <w:pPr>
        <w:pStyle w:val="BodyText"/>
        <w:spacing w:line="247" w:lineRule="auto"/>
        <w:ind w:left="269"/>
      </w:pPr>
      <w:r>
        <w:rPr>
          <w:b/>
          <w:color w:val="081E3F"/>
        </w:rPr>
        <w:t>Cyberbullying</w:t>
      </w:r>
      <w:r>
        <w:rPr>
          <w:b/>
          <w:color w:val="081E3F"/>
          <w:spacing w:val="2"/>
        </w:rPr>
        <w:t> </w:t>
      </w:r>
      <w:r>
        <w:rPr>
          <w:color w:val="081E3F"/>
        </w:rPr>
        <w:t>is</w:t>
      </w:r>
      <w:r>
        <w:rPr>
          <w:color w:val="081E3F"/>
          <w:spacing w:val="2"/>
        </w:rPr>
        <w:t> </w:t>
      </w:r>
      <w:r>
        <w:rPr>
          <w:color w:val="081E3F"/>
        </w:rPr>
        <w:t>when</w:t>
      </w:r>
      <w:r>
        <w:rPr>
          <w:color w:val="081E3F"/>
          <w:spacing w:val="2"/>
        </w:rPr>
        <w:t> </w:t>
      </w:r>
      <w:r>
        <w:rPr>
          <w:color w:val="081E3F"/>
        </w:rPr>
        <w:t>a</w:t>
      </w:r>
      <w:r>
        <w:rPr>
          <w:color w:val="081E3F"/>
          <w:spacing w:val="2"/>
        </w:rPr>
        <w:t> </w:t>
      </w:r>
      <w:r>
        <w:rPr>
          <w:color w:val="081E3F"/>
        </w:rPr>
        <w:t>person</w:t>
      </w:r>
      <w:r>
        <w:rPr>
          <w:color w:val="081E3F"/>
          <w:spacing w:val="2"/>
        </w:rPr>
        <w:t> </w:t>
      </w:r>
      <w:r>
        <w:rPr>
          <w:color w:val="081E3F"/>
        </w:rPr>
        <w:t>uses</w:t>
      </w:r>
      <w:r>
        <w:rPr>
          <w:color w:val="081E3F"/>
          <w:spacing w:val="1"/>
        </w:rPr>
        <w:t> </w:t>
      </w:r>
      <w:r>
        <w:rPr>
          <w:color w:val="081E3F"/>
        </w:rPr>
        <w:t>technology</w:t>
      </w:r>
      <w:r>
        <w:rPr>
          <w:color w:val="081E3F"/>
          <w:spacing w:val="14"/>
        </w:rPr>
        <w:t> </w:t>
      </w:r>
      <w:r>
        <w:rPr>
          <w:color w:val="081E3F"/>
        </w:rPr>
        <w:t>i.e.</w:t>
      </w:r>
      <w:r>
        <w:rPr>
          <w:color w:val="081E3F"/>
          <w:spacing w:val="15"/>
        </w:rPr>
        <w:t> </w:t>
      </w:r>
      <w:r>
        <w:rPr>
          <w:color w:val="081E3F"/>
        </w:rPr>
        <w:t>mobile</w:t>
      </w:r>
      <w:r>
        <w:rPr>
          <w:color w:val="081E3F"/>
          <w:spacing w:val="15"/>
        </w:rPr>
        <w:t> </w:t>
      </w:r>
      <w:r>
        <w:rPr>
          <w:color w:val="081E3F"/>
        </w:rPr>
        <w:t>phones</w:t>
      </w:r>
      <w:r>
        <w:rPr>
          <w:color w:val="081E3F"/>
          <w:spacing w:val="15"/>
        </w:rPr>
        <w:t> </w:t>
      </w:r>
      <w:r>
        <w:rPr>
          <w:color w:val="081E3F"/>
        </w:rPr>
        <w:t>or</w:t>
      </w:r>
      <w:r>
        <w:rPr>
          <w:color w:val="081E3F"/>
          <w:spacing w:val="15"/>
        </w:rPr>
        <w:t> </w:t>
      </w:r>
      <w:r>
        <w:rPr>
          <w:color w:val="081E3F"/>
        </w:rPr>
        <w:t>the</w:t>
      </w:r>
      <w:r>
        <w:rPr>
          <w:color w:val="081E3F"/>
          <w:spacing w:val="15"/>
        </w:rPr>
        <w:t> </w:t>
      </w:r>
      <w:r>
        <w:rPr>
          <w:color w:val="081E3F"/>
        </w:rPr>
        <w:t>internet</w:t>
      </w:r>
      <w:r>
        <w:rPr>
          <w:color w:val="081E3F"/>
          <w:spacing w:val="-40"/>
        </w:rPr>
        <w:t> </w:t>
      </w:r>
      <w:r>
        <w:rPr>
          <w:color w:val="081E3F"/>
        </w:rPr>
        <w:t>(social</w:t>
      </w:r>
      <w:r>
        <w:rPr>
          <w:color w:val="081E3F"/>
          <w:spacing w:val="1"/>
        </w:rPr>
        <w:t> </w:t>
      </w:r>
      <w:r>
        <w:rPr>
          <w:color w:val="081E3F"/>
        </w:rPr>
        <w:t>networking</w:t>
      </w:r>
      <w:r>
        <w:rPr>
          <w:color w:val="081E3F"/>
          <w:spacing w:val="1"/>
        </w:rPr>
        <w:t> </w:t>
      </w:r>
      <w:r>
        <w:rPr>
          <w:color w:val="081E3F"/>
        </w:rPr>
        <w:t>sites,</w:t>
      </w:r>
      <w:r>
        <w:rPr>
          <w:color w:val="081E3F"/>
          <w:spacing w:val="1"/>
        </w:rPr>
        <w:t> </w:t>
      </w:r>
      <w:r>
        <w:rPr>
          <w:color w:val="081E3F"/>
        </w:rPr>
        <w:t>chat</w:t>
      </w:r>
      <w:r>
        <w:rPr>
          <w:color w:val="081E3F"/>
          <w:spacing w:val="1"/>
        </w:rPr>
        <w:t> </w:t>
      </w:r>
      <w:r>
        <w:rPr>
          <w:color w:val="081E3F"/>
        </w:rPr>
        <w:t>rooms,</w:t>
      </w:r>
      <w:r>
        <w:rPr>
          <w:color w:val="081E3F"/>
          <w:spacing w:val="1"/>
        </w:rPr>
        <w:t> </w:t>
      </w:r>
      <w:r>
        <w:rPr>
          <w:color w:val="081E3F"/>
        </w:rPr>
        <w:t>instant</w:t>
      </w:r>
      <w:r>
        <w:rPr>
          <w:color w:val="081E3F"/>
          <w:spacing w:val="-40"/>
        </w:rPr>
        <w:t> </w:t>
      </w:r>
      <w:r>
        <w:rPr>
          <w:color w:val="081E3F"/>
        </w:rPr>
        <w:t>messenger,</w:t>
      </w:r>
      <w:r>
        <w:rPr>
          <w:color w:val="081E3F"/>
          <w:spacing w:val="4"/>
        </w:rPr>
        <w:t> </w:t>
      </w:r>
      <w:r>
        <w:rPr>
          <w:color w:val="081E3F"/>
        </w:rPr>
        <w:t>tweets),</w:t>
      </w:r>
      <w:r>
        <w:rPr>
          <w:color w:val="081E3F"/>
          <w:spacing w:val="5"/>
        </w:rPr>
        <w:t> </w:t>
      </w:r>
      <w:r>
        <w:rPr>
          <w:color w:val="081E3F"/>
        </w:rPr>
        <w:t>to</w:t>
      </w:r>
      <w:r>
        <w:rPr>
          <w:color w:val="081E3F"/>
          <w:spacing w:val="5"/>
        </w:rPr>
        <w:t> </w:t>
      </w:r>
      <w:r>
        <w:rPr>
          <w:color w:val="081E3F"/>
        </w:rPr>
        <w:t>deliberately</w:t>
      </w:r>
      <w:r>
        <w:rPr>
          <w:color w:val="081E3F"/>
          <w:spacing w:val="5"/>
        </w:rPr>
        <w:t> </w:t>
      </w:r>
      <w:r>
        <w:rPr>
          <w:color w:val="081E3F"/>
        </w:rPr>
        <w:t>upset</w:t>
      </w:r>
      <w:r>
        <w:rPr>
          <w:color w:val="081E3F"/>
          <w:spacing w:val="1"/>
        </w:rPr>
        <w:t> </w:t>
      </w:r>
      <w:r>
        <w:rPr>
          <w:color w:val="081E3F"/>
        </w:rPr>
        <w:t>someone.</w:t>
      </w:r>
      <w:r>
        <w:rPr>
          <w:color w:val="081E3F"/>
          <w:spacing w:val="12"/>
        </w:rPr>
        <w:t> </w:t>
      </w:r>
      <w:r>
        <w:rPr>
          <w:color w:val="081E3F"/>
        </w:rPr>
        <w:t>This</w:t>
      </w:r>
      <w:r>
        <w:rPr>
          <w:color w:val="081E3F"/>
          <w:spacing w:val="13"/>
        </w:rPr>
        <w:t> </w:t>
      </w:r>
      <w:r>
        <w:rPr>
          <w:color w:val="081E3F"/>
        </w:rPr>
        <w:t>could</w:t>
      </w:r>
      <w:r>
        <w:rPr>
          <w:color w:val="081E3F"/>
          <w:spacing w:val="12"/>
        </w:rPr>
        <w:t> </w:t>
      </w:r>
      <w:r>
        <w:rPr>
          <w:color w:val="081E3F"/>
        </w:rPr>
        <w:t>take</w:t>
      </w:r>
      <w:r>
        <w:rPr>
          <w:color w:val="081E3F"/>
          <w:spacing w:val="13"/>
        </w:rPr>
        <w:t> </w:t>
      </w:r>
      <w:r>
        <w:rPr>
          <w:color w:val="081E3F"/>
        </w:rPr>
        <w:t>the</w:t>
      </w:r>
      <w:r>
        <w:rPr>
          <w:color w:val="081E3F"/>
          <w:spacing w:val="12"/>
        </w:rPr>
        <w:t> </w:t>
      </w:r>
      <w:r>
        <w:rPr>
          <w:color w:val="081E3F"/>
        </w:rPr>
        <w:t>form</w:t>
      </w:r>
      <w:r>
        <w:rPr>
          <w:color w:val="081E3F"/>
          <w:spacing w:val="13"/>
        </w:rPr>
        <w:t> </w:t>
      </w:r>
      <w:r>
        <w:rPr>
          <w:color w:val="081E3F"/>
        </w:rPr>
        <w:t>of</w:t>
      </w:r>
      <w:r>
        <w:rPr>
          <w:color w:val="081E3F"/>
          <w:spacing w:val="13"/>
        </w:rPr>
        <w:t> </w:t>
      </w:r>
      <w:r>
        <w:rPr>
          <w:color w:val="081E3F"/>
        </w:rPr>
        <w:t>posting</w:t>
      </w:r>
      <w:r>
        <w:rPr>
          <w:color w:val="081E3F"/>
          <w:spacing w:val="-40"/>
        </w:rPr>
        <w:t> </w:t>
      </w:r>
      <w:r>
        <w:rPr>
          <w:color w:val="081E3F"/>
        </w:rPr>
        <w:t>derogatory</w:t>
      </w:r>
      <w:r>
        <w:rPr>
          <w:color w:val="081E3F"/>
          <w:spacing w:val="2"/>
        </w:rPr>
        <w:t> </w:t>
      </w:r>
      <w:r>
        <w:rPr>
          <w:color w:val="081E3F"/>
        </w:rPr>
        <w:t>abusive</w:t>
      </w:r>
      <w:r>
        <w:rPr>
          <w:color w:val="081E3F"/>
          <w:spacing w:val="2"/>
        </w:rPr>
        <w:t> </w:t>
      </w:r>
      <w:r>
        <w:rPr>
          <w:color w:val="081E3F"/>
        </w:rPr>
        <w:t>comments,</w:t>
      </w:r>
      <w:r>
        <w:rPr>
          <w:color w:val="081E3F"/>
          <w:spacing w:val="2"/>
        </w:rPr>
        <w:t> </w:t>
      </w:r>
      <w:r>
        <w:rPr>
          <w:color w:val="081E3F"/>
        </w:rPr>
        <w:t>videos</w:t>
      </w:r>
    </w:p>
    <w:p>
      <w:pPr>
        <w:pStyle w:val="BodyText"/>
        <w:spacing w:line="247" w:lineRule="auto" w:before="6"/>
        <w:ind w:left="269" w:right="462"/>
      </w:pPr>
      <w:r>
        <w:rPr>
          <w:color w:val="081E3F"/>
        </w:rPr>
        <w:t>or</w:t>
      </w:r>
      <w:r>
        <w:rPr>
          <w:color w:val="081E3F"/>
          <w:spacing w:val="13"/>
        </w:rPr>
        <w:t> </w:t>
      </w:r>
      <w:r>
        <w:rPr>
          <w:color w:val="081E3F"/>
        </w:rPr>
        <w:t>images</w:t>
      </w:r>
      <w:r>
        <w:rPr>
          <w:color w:val="081E3F"/>
          <w:spacing w:val="14"/>
        </w:rPr>
        <w:t> </w:t>
      </w:r>
      <w:r>
        <w:rPr>
          <w:color w:val="081E3F"/>
        </w:rPr>
        <w:t>on</w:t>
      </w:r>
      <w:r>
        <w:rPr>
          <w:color w:val="081E3F"/>
          <w:spacing w:val="14"/>
        </w:rPr>
        <w:t> </w:t>
      </w:r>
      <w:r>
        <w:rPr>
          <w:color w:val="081E3F"/>
        </w:rPr>
        <w:t>social</w:t>
      </w:r>
      <w:r>
        <w:rPr>
          <w:color w:val="081E3F"/>
          <w:spacing w:val="14"/>
        </w:rPr>
        <w:t> </w:t>
      </w:r>
      <w:r>
        <w:rPr>
          <w:color w:val="081E3F"/>
        </w:rPr>
        <w:t>media.</w:t>
      </w:r>
      <w:r>
        <w:rPr>
          <w:color w:val="081E3F"/>
          <w:spacing w:val="14"/>
        </w:rPr>
        <w:t> </w:t>
      </w:r>
      <w:r>
        <w:rPr>
          <w:color w:val="081E3F"/>
        </w:rPr>
        <w:t>Bullies</w:t>
      </w:r>
      <w:r>
        <w:rPr>
          <w:color w:val="081E3F"/>
          <w:spacing w:val="13"/>
        </w:rPr>
        <w:t> </w:t>
      </w:r>
      <w:r>
        <w:rPr>
          <w:color w:val="081E3F"/>
        </w:rPr>
        <w:t>often</w:t>
      </w:r>
      <w:r>
        <w:rPr>
          <w:color w:val="081E3F"/>
          <w:spacing w:val="-40"/>
        </w:rPr>
        <w:t> </w:t>
      </w:r>
      <w:r>
        <w:rPr>
          <w:color w:val="081E3F"/>
        </w:rPr>
        <w:t>feel</w:t>
      </w:r>
      <w:r>
        <w:rPr>
          <w:color w:val="081E3F"/>
          <w:spacing w:val="8"/>
        </w:rPr>
        <w:t> </w:t>
      </w:r>
      <w:r>
        <w:rPr>
          <w:color w:val="081E3F"/>
        </w:rPr>
        <w:t>anonymous</w:t>
      </w:r>
      <w:r>
        <w:rPr>
          <w:color w:val="081E3F"/>
          <w:spacing w:val="8"/>
        </w:rPr>
        <w:t> </w:t>
      </w:r>
      <w:r>
        <w:rPr>
          <w:color w:val="081E3F"/>
        </w:rPr>
        <w:t>and</w:t>
      </w:r>
      <w:r>
        <w:rPr>
          <w:color w:val="081E3F"/>
          <w:spacing w:val="8"/>
        </w:rPr>
        <w:t> </w:t>
      </w:r>
      <w:r>
        <w:rPr>
          <w:color w:val="081E3F"/>
        </w:rPr>
        <w:t>‘distanced’</w:t>
      </w:r>
      <w:r>
        <w:rPr>
          <w:color w:val="081E3F"/>
          <w:spacing w:val="8"/>
        </w:rPr>
        <w:t> </w:t>
      </w:r>
      <w:r>
        <w:rPr>
          <w:color w:val="081E3F"/>
        </w:rPr>
        <w:t>from</w:t>
      </w:r>
      <w:r>
        <w:rPr>
          <w:color w:val="081E3F"/>
          <w:spacing w:val="1"/>
        </w:rPr>
        <w:t> </w:t>
      </w:r>
      <w:r>
        <w:rPr>
          <w:color w:val="081E3F"/>
        </w:rPr>
        <w:t>the</w:t>
      </w:r>
      <w:r>
        <w:rPr>
          <w:color w:val="081E3F"/>
          <w:spacing w:val="7"/>
        </w:rPr>
        <w:t> </w:t>
      </w:r>
      <w:r>
        <w:rPr>
          <w:color w:val="081E3F"/>
        </w:rPr>
        <w:t>incident</w:t>
      </w:r>
      <w:r>
        <w:rPr>
          <w:color w:val="081E3F"/>
          <w:spacing w:val="8"/>
        </w:rPr>
        <w:t> </w:t>
      </w:r>
      <w:r>
        <w:rPr>
          <w:color w:val="081E3F"/>
        </w:rPr>
        <w:t>when</w:t>
      </w:r>
      <w:r>
        <w:rPr>
          <w:color w:val="081E3F"/>
          <w:spacing w:val="8"/>
        </w:rPr>
        <w:t> </w:t>
      </w:r>
      <w:r>
        <w:rPr>
          <w:color w:val="081E3F"/>
        </w:rPr>
        <w:t>it</w:t>
      </w:r>
      <w:r>
        <w:rPr>
          <w:color w:val="081E3F"/>
          <w:spacing w:val="8"/>
        </w:rPr>
        <w:t> </w:t>
      </w:r>
      <w:r>
        <w:rPr>
          <w:color w:val="081E3F"/>
        </w:rPr>
        <w:t>takes</w:t>
      </w:r>
      <w:r>
        <w:rPr>
          <w:color w:val="081E3F"/>
          <w:spacing w:val="7"/>
        </w:rPr>
        <w:t> </w:t>
      </w:r>
      <w:r>
        <w:rPr>
          <w:color w:val="081E3F"/>
        </w:rPr>
        <w:t>place</w:t>
      </w:r>
      <w:r>
        <w:rPr>
          <w:color w:val="081E3F"/>
          <w:spacing w:val="8"/>
        </w:rPr>
        <w:t> </w:t>
      </w:r>
      <w:r>
        <w:rPr>
          <w:color w:val="081E3F"/>
        </w:rPr>
        <w:t>online</w:t>
      </w:r>
      <w:r>
        <w:rPr>
          <w:color w:val="081E3F"/>
          <w:spacing w:val="1"/>
        </w:rPr>
        <w:t> </w:t>
      </w:r>
      <w:r>
        <w:rPr>
          <w:color w:val="081E3F"/>
        </w:rPr>
        <w:t>and</w:t>
      </w:r>
      <w:r>
        <w:rPr>
          <w:color w:val="081E3F"/>
          <w:spacing w:val="6"/>
        </w:rPr>
        <w:t> </w:t>
      </w:r>
      <w:r>
        <w:rPr>
          <w:color w:val="081E3F"/>
        </w:rPr>
        <w:t>‘bystanders’</w:t>
      </w:r>
      <w:r>
        <w:rPr>
          <w:color w:val="081E3F"/>
          <w:spacing w:val="7"/>
        </w:rPr>
        <w:t> </w:t>
      </w:r>
      <w:r>
        <w:rPr>
          <w:color w:val="081E3F"/>
        </w:rPr>
        <w:t>can</w:t>
      </w:r>
      <w:r>
        <w:rPr>
          <w:color w:val="081E3F"/>
          <w:spacing w:val="7"/>
        </w:rPr>
        <w:t> </w:t>
      </w:r>
      <w:r>
        <w:rPr>
          <w:color w:val="081E3F"/>
        </w:rPr>
        <w:t>easily</w:t>
      </w:r>
      <w:r>
        <w:rPr>
          <w:color w:val="081E3F"/>
          <w:spacing w:val="6"/>
        </w:rPr>
        <w:t> </w:t>
      </w:r>
      <w:r>
        <w:rPr>
          <w:color w:val="081E3F"/>
        </w:rPr>
        <w:t>become</w:t>
      </w:r>
      <w:r>
        <w:rPr>
          <w:color w:val="081E3F"/>
          <w:spacing w:val="1"/>
        </w:rPr>
        <w:t> </w:t>
      </w:r>
      <w:r>
        <w:rPr>
          <w:color w:val="081E3F"/>
        </w:rPr>
        <w:t>bullies</w:t>
      </w:r>
      <w:r>
        <w:rPr>
          <w:color w:val="081E3F"/>
          <w:spacing w:val="7"/>
        </w:rPr>
        <w:t> </w:t>
      </w:r>
      <w:r>
        <w:rPr>
          <w:color w:val="081E3F"/>
        </w:rPr>
        <w:t>themselves</w:t>
      </w:r>
      <w:r>
        <w:rPr>
          <w:color w:val="081E3F"/>
          <w:spacing w:val="8"/>
        </w:rPr>
        <w:t> </w:t>
      </w:r>
      <w:r>
        <w:rPr>
          <w:color w:val="081E3F"/>
        </w:rPr>
        <w:t>by</w:t>
      </w:r>
      <w:r>
        <w:rPr>
          <w:color w:val="081E3F"/>
          <w:spacing w:val="7"/>
        </w:rPr>
        <w:t> </w:t>
      </w:r>
      <w:r>
        <w:rPr>
          <w:color w:val="081E3F"/>
        </w:rPr>
        <w:t>forwarding</w:t>
      </w:r>
      <w:r>
        <w:rPr>
          <w:color w:val="081E3F"/>
          <w:spacing w:val="8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information</w:t>
      </w:r>
      <w:r>
        <w:rPr>
          <w:color w:val="081E3F"/>
          <w:spacing w:val="-5"/>
        </w:rPr>
        <w:t> </w:t>
      </w:r>
      <w:r>
        <w:rPr>
          <w:color w:val="081E3F"/>
        </w:rPr>
        <w:t>on.</w:t>
      </w:r>
    </w:p>
    <w:p>
      <w:pPr>
        <w:pStyle w:val="BodyText"/>
        <w:spacing w:line="247" w:lineRule="auto" w:before="121"/>
        <w:ind w:left="269" w:hanging="1"/>
      </w:pPr>
      <w:r>
        <w:rPr>
          <w:b/>
          <w:color w:val="081E3F"/>
        </w:rPr>
        <w:t>Extremism</w:t>
      </w:r>
      <w:r>
        <w:rPr>
          <w:color w:val="081E3F"/>
          <w:position w:val="6"/>
          <w:sz w:val="11"/>
        </w:rPr>
        <w:t>18</w:t>
      </w:r>
      <w:r>
        <w:rPr>
          <w:color w:val="081E3F"/>
        </w:rPr>
        <w:t>goes</w:t>
      </w:r>
      <w:r>
        <w:rPr>
          <w:color w:val="081E3F"/>
          <w:spacing w:val="1"/>
        </w:rPr>
        <w:t> </w:t>
      </w:r>
      <w:r>
        <w:rPr>
          <w:color w:val="081E3F"/>
        </w:rPr>
        <w:t>beyond</w:t>
      </w:r>
      <w:r>
        <w:rPr>
          <w:color w:val="081E3F"/>
          <w:spacing w:val="1"/>
        </w:rPr>
        <w:t> </w:t>
      </w:r>
      <w:r>
        <w:rPr>
          <w:color w:val="081E3F"/>
        </w:rPr>
        <w:t>terrorism</w:t>
      </w:r>
      <w:r>
        <w:rPr>
          <w:color w:val="081E3F"/>
          <w:spacing w:val="1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includes</w:t>
      </w:r>
      <w:r>
        <w:rPr>
          <w:color w:val="081E3F"/>
          <w:spacing w:val="17"/>
        </w:rPr>
        <w:t> </w:t>
      </w:r>
      <w:r>
        <w:rPr>
          <w:color w:val="081E3F"/>
        </w:rPr>
        <w:t>people</w:t>
      </w:r>
      <w:r>
        <w:rPr>
          <w:color w:val="081E3F"/>
          <w:spacing w:val="17"/>
        </w:rPr>
        <w:t> </w:t>
      </w:r>
      <w:r>
        <w:rPr>
          <w:color w:val="081E3F"/>
        </w:rPr>
        <w:t>who</w:t>
      </w:r>
      <w:r>
        <w:rPr>
          <w:color w:val="081E3F"/>
          <w:spacing w:val="17"/>
        </w:rPr>
        <w:t> </w:t>
      </w:r>
      <w:r>
        <w:rPr>
          <w:color w:val="081E3F"/>
        </w:rPr>
        <w:t>target</w:t>
      </w:r>
      <w:r>
        <w:rPr>
          <w:color w:val="081E3F"/>
          <w:spacing w:val="17"/>
        </w:rPr>
        <w:t> </w:t>
      </w:r>
      <w:r>
        <w:rPr>
          <w:color w:val="081E3F"/>
        </w:rPr>
        <w:t>the</w:t>
      </w:r>
      <w:r>
        <w:rPr>
          <w:color w:val="081E3F"/>
          <w:spacing w:val="17"/>
        </w:rPr>
        <w:t> </w:t>
      </w:r>
      <w:r>
        <w:rPr>
          <w:color w:val="081E3F"/>
        </w:rPr>
        <w:t>vulnerable</w:t>
      </w:r>
    </w:p>
    <w:p>
      <w:pPr>
        <w:pStyle w:val="BodyText"/>
        <w:spacing w:line="247" w:lineRule="auto" w:before="2"/>
        <w:ind w:left="269" w:right="184"/>
      </w:pPr>
      <w:r>
        <w:rPr>
          <w:color w:val="081E3F"/>
        </w:rPr>
        <w:t>–</w:t>
      </w:r>
      <w:r>
        <w:rPr>
          <w:color w:val="081E3F"/>
          <w:spacing w:val="8"/>
        </w:rPr>
        <w:t> </w:t>
      </w:r>
      <w:r>
        <w:rPr>
          <w:color w:val="081E3F"/>
        </w:rPr>
        <w:t>including</w:t>
      </w:r>
      <w:r>
        <w:rPr>
          <w:color w:val="081E3F"/>
          <w:spacing w:val="8"/>
        </w:rPr>
        <w:t> </w:t>
      </w:r>
      <w:r>
        <w:rPr>
          <w:color w:val="081E3F"/>
        </w:rPr>
        <w:t>the</w:t>
      </w:r>
      <w:r>
        <w:rPr>
          <w:color w:val="081E3F"/>
          <w:spacing w:val="8"/>
        </w:rPr>
        <w:t> </w:t>
      </w:r>
      <w:r>
        <w:rPr>
          <w:color w:val="081E3F"/>
        </w:rPr>
        <w:t>young</w:t>
      </w:r>
      <w:r>
        <w:rPr>
          <w:color w:val="081E3F"/>
          <w:spacing w:val="8"/>
        </w:rPr>
        <w:t> </w:t>
      </w:r>
      <w:r>
        <w:rPr>
          <w:color w:val="081E3F"/>
        </w:rPr>
        <w:t>–</w:t>
      </w:r>
      <w:r>
        <w:rPr>
          <w:color w:val="081E3F"/>
          <w:spacing w:val="9"/>
        </w:rPr>
        <w:t> </w:t>
      </w:r>
      <w:r>
        <w:rPr>
          <w:color w:val="081E3F"/>
        </w:rPr>
        <w:t>by</w:t>
      </w:r>
      <w:r>
        <w:rPr>
          <w:color w:val="081E3F"/>
          <w:spacing w:val="8"/>
        </w:rPr>
        <w:t> </w:t>
      </w:r>
      <w:r>
        <w:rPr>
          <w:color w:val="081E3F"/>
        </w:rPr>
        <w:t>seeking</w:t>
      </w:r>
      <w:r>
        <w:rPr>
          <w:color w:val="081E3F"/>
          <w:spacing w:val="8"/>
        </w:rPr>
        <w:t> </w:t>
      </w:r>
      <w:r>
        <w:rPr>
          <w:color w:val="081E3F"/>
        </w:rPr>
        <w:t>to</w:t>
      </w:r>
      <w:r>
        <w:rPr>
          <w:color w:val="081E3F"/>
          <w:spacing w:val="8"/>
        </w:rPr>
        <w:t> </w:t>
      </w:r>
      <w:r>
        <w:rPr>
          <w:color w:val="081E3F"/>
        </w:rPr>
        <w:t>sow</w:t>
      </w:r>
      <w:r>
        <w:rPr>
          <w:color w:val="081E3F"/>
          <w:spacing w:val="1"/>
        </w:rPr>
        <w:t> </w:t>
      </w:r>
      <w:r>
        <w:rPr>
          <w:color w:val="081E3F"/>
        </w:rPr>
        <w:t>division</w:t>
      </w:r>
      <w:r>
        <w:rPr>
          <w:color w:val="081E3F"/>
          <w:spacing w:val="42"/>
        </w:rPr>
        <w:t> </w:t>
      </w:r>
      <w:r>
        <w:rPr>
          <w:color w:val="081E3F"/>
        </w:rPr>
        <w:t>between</w:t>
      </w:r>
      <w:r>
        <w:rPr>
          <w:color w:val="081E3F"/>
          <w:spacing w:val="43"/>
        </w:rPr>
        <w:t> </w:t>
      </w:r>
      <w:r>
        <w:rPr>
          <w:color w:val="081E3F"/>
        </w:rPr>
        <w:t>communities</w:t>
      </w:r>
      <w:r>
        <w:rPr>
          <w:color w:val="081E3F"/>
          <w:spacing w:val="43"/>
        </w:rPr>
        <w:t> </w:t>
      </w:r>
      <w:r>
        <w:rPr>
          <w:color w:val="081E3F"/>
        </w:rPr>
        <w:t>on</w:t>
      </w:r>
      <w:r>
        <w:rPr>
          <w:color w:val="081E3F"/>
          <w:spacing w:val="43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basis</w:t>
      </w:r>
      <w:r>
        <w:rPr>
          <w:color w:val="081E3F"/>
          <w:spacing w:val="13"/>
        </w:rPr>
        <w:t> </w:t>
      </w:r>
      <w:r>
        <w:rPr>
          <w:color w:val="081E3F"/>
        </w:rPr>
        <w:t>of</w:t>
      </w:r>
      <w:r>
        <w:rPr>
          <w:color w:val="081E3F"/>
          <w:spacing w:val="13"/>
        </w:rPr>
        <w:t> </w:t>
      </w:r>
      <w:r>
        <w:rPr>
          <w:color w:val="081E3F"/>
        </w:rPr>
        <w:t>race,</w:t>
      </w:r>
      <w:r>
        <w:rPr>
          <w:color w:val="081E3F"/>
          <w:spacing w:val="14"/>
        </w:rPr>
        <w:t> </w:t>
      </w:r>
      <w:r>
        <w:rPr>
          <w:color w:val="081E3F"/>
        </w:rPr>
        <w:t>faith</w:t>
      </w:r>
      <w:r>
        <w:rPr>
          <w:color w:val="081E3F"/>
          <w:spacing w:val="13"/>
        </w:rPr>
        <w:t> </w:t>
      </w:r>
      <w:r>
        <w:rPr>
          <w:color w:val="081E3F"/>
        </w:rPr>
        <w:t>or</w:t>
      </w:r>
      <w:r>
        <w:rPr>
          <w:color w:val="081E3F"/>
          <w:spacing w:val="13"/>
        </w:rPr>
        <w:t> </w:t>
      </w:r>
      <w:r>
        <w:rPr>
          <w:color w:val="081E3F"/>
        </w:rPr>
        <w:t>denomination;</w:t>
      </w:r>
      <w:r>
        <w:rPr>
          <w:color w:val="081E3F"/>
          <w:spacing w:val="14"/>
        </w:rPr>
        <w:t> </w:t>
      </w:r>
      <w:r>
        <w:rPr>
          <w:color w:val="081E3F"/>
        </w:rPr>
        <w:t>justify</w:t>
      </w:r>
      <w:r>
        <w:rPr>
          <w:color w:val="081E3F"/>
          <w:spacing w:val="-40"/>
        </w:rPr>
        <w:t> </w:t>
      </w:r>
      <w:r>
        <w:rPr>
          <w:color w:val="081E3F"/>
        </w:rPr>
        <w:t>discrimination</w:t>
      </w:r>
      <w:r>
        <w:rPr>
          <w:color w:val="081E3F"/>
          <w:spacing w:val="6"/>
        </w:rPr>
        <w:t> </w:t>
      </w:r>
      <w:r>
        <w:rPr>
          <w:color w:val="081E3F"/>
        </w:rPr>
        <w:t>towards</w:t>
      </w:r>
      <w:r>
        <w:rPr>
          <w:color w:val="081E3F"/>
          <w:spacing w:val="7"/>
        </w:rPr>
        <w:t> </w:t>
      </w:r>
      <w:r>
        <w:rPr>
          <w:color w:val="081E3F"/>
        </w:rPr>
        <w:t>women</w:t>
      </w:r>
      <w:r>
        <w:rPr>
          <w:color w:val="081E3F"/>
          <w:spacing w:val="7"/>
        </w:rPr>
        <w:t> </w:t>
      </w:r>
      <w:r>
        <w:rPr>
          <w:color w:val="081E3F"/>
        </w:rPr>
        <w:t>and</w:t>
      </w:r>
      <w:r>
        <w:rPr>
          <w:color w:val="081E3F"/>
          <w:spacing w:val="6"/>
        </w:rPr>
        <w:t> </w:t>
      </w:r>
      <w:r>
        <w:rPr>
          <w:color w:val="081E3F"/>
        </w:rPr>
        <w:t>girls;</w:t>
      </w:r>
    </w:p>
    <w:p>
      <w:pPr>
        <w:pStyle w:val="BodyText"/>
        <w:spacing w:line="247" w:lineRule="auto" w:before="4"/>
        <w:ind w:left="269" w:right="25"/>
      </w:pPr>
      <w:r>
        <w:rPr>
          <w:color w:val="081E3F"/>
        </w:rPr>
        <w:t>persuade</w:t>
      </w:r>
      <w:r>
        <w:rPr>
          <w:color w:val="081E3F"/>
          <w:spacing w:val="9"/>
        </w:rPr>
        <w:t> </w:t>
      </w:r>
      <w:r>
        <w:rPr>
          <w:color w:val="081E3F"/>
        </w:rPr>
        <w:t>others</w:t>
      </w:r>
      <w:r>
        <w:rPr>
          <w:color w:val="081E3F"/>
          <w:spacing w:val="9"/>
        </w:rPr>
        <w:t> </w:t>
      </w:r>
      <w:r>
        <w:rPr>
          <w:color w:val="081E3F"/>
        </w:rPr>
        <w:t>that</w:t>
      </w:r>
      <w:r>
        <w:rPr>
          <w:color w:val="081E3F"/>
          <w:spacing w:val="9"/>
        </w:rPr>
        <w:t> </w:t>
      </w:r>
      <w:r>
        <w:rPr>
          <w:color w:val="081E3F"/>
        </w:rPr>
        <w:t>minorities</w:t>
      </w:r>
      <w:r>
        <w:rPr>
          <w:color w:val="081E3F"/>
          <w:spacing w:val="9"/>
        </w:rPr>
        <w:t> </w:t>
      </w:r>
      <w:r>
        <w:rPr>
          <w:color w:val="081E3F"/>
        </w:rPr>
        <w:t>are</w:t>
      </w:r>
      <w:r>
        <w:rPr>
          <w:color w:val="081E3F"/>
          <w:spacing w:val="9"/>
        </w:rPr>
        <w:t> </w:t>
      </w:r>
      <w:r>
        <w:rPr>
          <w:color w:val="081E3F"/>
        </w:rPr>
        <w:t>inferior;</w:t>
      </w:r>
      <w:r>
        <w:rPr>
          <w:color w:val="081E3F"/>
          <w:spacing w:val="1"/>
        </w:rPr>
        <w:t> </w:t>
      </w:r>
      <w:r>
        <w:rPr>
          <w:color w:val="081E3F"/>
        </w:rPr>
        <w:t>or</w:t>
      </w:r>
      <w:r>
        <w:rPr>
          <w:color w:val="081E3F"/>
          <w:spacing w:val="10"/>
        </w:rPr>
        <w:t> </w:t>
      </w:r>
      <w:r>
        <w:rPr>
          <w:color w:val="081E3F"/>
        </w:rPr>
        <w:t>argue</w:t>
      </w:r>
      <w:r>
        <w:rPr>
          <w:color w:val="081E3F"/>
          <w:spacing w:val="10"/>
        </w:rPr>
        <w:t> </w:t>
      </w:r>
      <w:r>
        <w:rPr>
          <w:color w:val="081E3F"/>
        </w:rPr>
        <w:t>against</w:t>
      </w:r>
      <w:r>
        <w:rPr>
          <w:color w:val="081E3F"/>
          <w:spacing w:val="10"/>
        </w:rPr>
        <w:t> </w:t>
      </w:r>
      <w:r>
        <w:rPr>
          <w:color w:val="081E3F"/>
        </w:rPr>
        <w:t>the</w:t>
      </w:r>
      <w:r>
        <w:rPr>
          <w:color w:val="081E3F"/>
          <w:spacing w:val="11"/>
        </w:rPr>
        <w:t> </w:t>
      </w:r>
      <w:r>
        <w:rPr>
          <w:color w:val="081E3F"/>
        </w:rPr>
        <w:t>primacy</w:t>
      </w:r>
      <w:r>
        <w:rPr>
          <w:color w:val="081E3F"/>
          <w:spacing w:val="10"/>
        </w:rPr>
        <w:t> </w:t>
      </w:r>
      <w:r>
        <w:rPr>
          <w:color w:val="081E3F"/>
        </w:rPr>
        <w:t>of</w:t>
      </w:r>
      <w:r>
        <w:rPr>
          <w:color w:val="081E3F"/>
          <w:spacing w:val="10"/>
        </w:rPr>
        <w:t> </w:t>
      </w:r>
      <w:r>
        <w:rPr>
          <w:color w:val="081E3F"/>
        </w:rPr>
        <w:t>democracy</w:t>
      </w:r>
      <w:r>
        <w:rPr>
          <w:color w:val="081E3F"/>
          <w:spacing w:val="1"/>
        </w:rPr>
        <w:t> </w:t>
      </w:r>
      <w:r>
        <w:rPr>
          <w:color w:val="081E3F"/>
        </w:rPr>
        <w:t>and</w:t>
      </w:r>
      <w:r>
        <w:rPr>
          <w:color w:val="081E3F"/>
          <w:spacing w:val="7"/>
        </w:rPr>
        <w:t> </w:t>
      </w:r>
      <w:r>
        <w:rPr>
          <w:color w:val="081E3F"/>
        </w:rPr>
        <w:t>the</w:t>
      </w:r>
      <w:r>
        <w:rPr>
          <w:color w:val="081E3F"/>
          <w:spacing w:val="8"/>
        </w:rPr>
        <w:t> </w:t>
      </w:r>
      <w:r>
        <w:rPr>
          <w:color w:val="081E3F"/>
        </w:rPr>
        <w:t>rule</w:t>
      </w:r>
      <w:r>
        <w:rPr>
          <w:color w:val="081E3F"/>
          <w:spacing w:val="7"/>
        </w:rPr>
        <w:t> </w:t>
      </w:r>
      <w:r>
        <w:rPr>
          <w:color w:val="081E3F"/>
        </w:rPr>
        <w:t>of</w:t>
      </w:r>
      <w:r>
        <w:rPr>
          <w:color w:val="081E3F"/>
          <w:spacing w:val="8"/>
        </w:rPr>
        <w:t> </w:t>
      </w:r>
      <w:r>
        <w:rPr>
          <w:color w:val="081E3F"/>
        </w:rPr>
        <w:t>law</w:t>
      </w:r>
      <w:r>
        <w:rPr>
          <w:color w:val="081E3F"/>
          <w:spacing w:val="8"/>
        </w:rPr>
        <w:t> </w:t>
      </w:r>
      <w:r>
        <w:rPr>
          <w:color w:val="081E3F"/>
        </w:rPr>
        <w:t>in</w:t>
      </w:r>
      <w:r>
        <w:rPr>
          <w:color w:val="081E3F"/>
          <w:spacing w:val="7"/>
        </w:rPr>
        <w:t> </w:t>
      </w:r>
      <w:r>
        <w:rPr>
          <w:color w:val="081E3F"/>
        </w:rPr>
        <w:t>our</w:t>
      </w:r>
      <w:r>
        <w:rPr>
          <w:color w:val="081E3F"/>
          <w:spacing w:val="8"/>
        </w:rPr>
        <w:t> </w:t>
      </w:r>
      <w:r>
        <w:rPr>
          <w:color w:val="081E3F"/>
        </w:rPr>
        <w:t>society.</w:t>
      </w:r>
      <w:r>
        <w:rPr>
          <w:color w:val="081E3F"/>
          <w:spacing w:val="7"/>
        </w:rPr>
        <w:t> </w:t>
      </w:r>
      <w:r>
        <w:rPr>
          <w:color w:val="081E3F"/>
        </w:rPr>
        <w:t>Extremism</w:t>
      </w:r>
      <w:r>
        <w:rPr>
          <w:color w:val="081E3F"/>
          <w:spacing w:val="1"/>
        </w:rPr>
        <w:t> </w:t>
      </w:r>
      <w:r>
        <w:rPr>
          <w:color w:val="081E3F"/>
        </w:rPr>
        <w:t>is</w:t>
      </w:r>
      <w:r>
        <w:rPr>
          <w:color w:val="081E3F"/>
          <w:spacing w:val="17"/>
        </w:rPr>
        <w:t> </w:t>
      </w:r>
      <w:r>
        <w:rPr>
          <w:color w:val="081E3F"/>
        </w:rPr>
        <w:t>defined</w:t>
      </w:r>
      <w:r>
        <w:rPr>
          <w:color w:val="081E3F"/>
          <w:spacing w:val="18"/>
        </w:rPr>
        <w:t> </w:t>
      </w:r>
      <w:r>
        <w:rPr>
          <w:color w:val="081E3F"/>
        </w:rPr>
        <w:t>in</w:t>
      </w:r>
      <w:r>
        <w:rPr>
          <w:color w:val="081E3F"/>
          <w:spacing w:val="18"/>
        </w:rPr>
        <w:t> </w:t>
      </w:r>
      <w:r>
        <w:rPr>
          <w:color w:val="081E3F"/>
        </w:rPr>
        <w:t>the</w:t>
      </w:r>
      <w:r>
        <w:rPr>
          <w:color w:val="081E3F"/>
          <w:spacing w:val="18"/>
        </w:rPr>
        <w:t> </w:t>
      </w:r>
      <w:r>
        <w:rPr>
          <w:color w:val="081E3F"/>
        </w:rPr>
        <w:t>Counter</w:t>
      </w:r>
      <w:r>
        <w:rPr>
          <w:color w:val="081E3F"/>
          <w:spacing w:val="18"/>
        </w:rPr>
        <w:t> </w:t>
      </w:r>
      <w:r>
        <w:rPr>
          <w:color w:val="081E3F"/>
        </w:rPr>
        <w:t>Extremism</w:t>
      </w:r>
      <w:r>
        <w:rPr>
          <w:color w:val="081E3F"/>
          <w:spacing w:val="18"/>
        </w:rPr>
        <w:t> </w:t>
      </w:r>
      <w:r>
        <w:rPr>
          <w:color w:val="081E3F"/>
        </w:rPr>
        <w:t>Strategy</w:t>
      </w:r>
      <w:r>
        <w:rPr>
          <w:color w:val="081E3F"/>
          <w:spacing w:val="-40"/>
        </w:rPr>
        <w:t> </w:t>
      </w:r>
      <w:r>
        <w:rPr>
          <w:color w:val="081E3F"/>
        </w:rPr>
        <w:t>2015</w:t>
      </w:r>
      <w:r>
        <w:rPr>
          <w:color w:val="081E3F"/>
          <w:spacing w:val="6"/>
        </w:rPr>
        <w:t> </w:t>
      </w:r>
      <w:r>
        <w:rPr>
          <w:color w:val="081E3F"/>
        </w:rPr>
        <w:t>as</w:t>
      </w:r>
      <w:r>
        <w:rPr>
          <w:color w:val="081E3F"/>
          <w:spacing w:val="7"/>
        </w:rPr>
        <w:t> </w:t>
      </w:r>
      <w:r>
        <w:rPr>
          <w:color w:val="081E3F"/>
        </w:rPr>
        <w:t>the</w:t>
      </w:r>
      <w:r>
        <w:rPr>
          <w:color w:val="081E3F"/>
          <w:spacing w:val="6"/>
        </w:rPr>
        <w:t> </w:t>
      </w:r>
      <w:r>
        <w:rPr>
          <w:color w:val="081E3F"/>
        </w:rPr>
        <w:t>vocal</w:t>
      </w:r>
      <w:r>
        <w:rPr>
          <w:color w:val="081E3F"/>
          <w:spacing w:val="7"/>
        </w:rPr>
        <w:t> </w:t>
      </w:r>
      <w:r>
        <w:rPr>
          <w:color w:val="081E3F"/>
        </w:rPr>
        <w:t>or</w:t>
      </w:r>
      <w:r>
        <w:rPr>
          <w:color w:val="081E3F"/>
          <w:spacing w:val="7"/>
        </w:rPr>
        <w:t> </w:t>
      </w:r>
      <w:r>
        <w:rPr>
          <w:color w:val="081E3F"/>
        </w:rPr>
        <w:t>active</w:t>
      </w:r>
      <w:r>
        <w:rPr>
          <w:color w:val="081E3F"/>
          <w:spacing w:val="6"/>
        </w:rPr>
        <w:t> </w:t>
      </w:r>
      <w:r>
        <w:rPr>
          <w:color w:val="081E3F"/>
        </w:rPr>
        <w:t>opposition</w:t>
      </w:r>
      <w:r>
        <w:rPr>
          <w:color w:val="081E3F"/>
          <w:spacing w:val="7"/>
        </w:rPr>
        <w:t> </w:t>
      </w:r>
      <w:r>
        <w:rPr>
          <w:color w:val="081E3F"/>
        </w:rPr>
        <w:t>to</w:t>
      </w:r>
      <w:r>
        <w:rPr>
          <w:color w:val="081E3F"/>
          <w:spacing w:val="7"/>
        </w:rPr>
        <w:t> </w:t>
      </w:r>
      <w:r>
        <w:rPr>
          <w:color w:val="081E3F"/>
        </w:rPr>
        <w:t>our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22"/>
        </w:rPr>
      </w:pPr>
    </w:p>
    <w:p>
      <w:pPr>
        <w:pStyle w:val="BodyText"/>
        <w:spacing w:line="247" w:lineRule="auto"/>
        <w:ind w:left="256"/>
      </w:pPr>
      <w:r>
        <w:rPr>
          <w:color w:val="081E3F"/>
        </w:rPr>
        <w:t>fundamental</w:t>
      </w:r>
      <w:r>
        <w:rPr>
          <w:color w:val="081E3F"/>
          <w:spacing w:val="1"/>
        </w:rPr>
        <w:t> </w:t>
      </w:r>
      <w:r>
        <w:rPr>
          <w:color w:val="081E3F"/>
        </w:rPr>
        <w:t>values,</w:t>
      </w:r>
      <w:r>
        <w:rPr>
          <w:color w:val="081E3F"/>
          <w:spacing w:val="1"/>
        </w:rPr>
        <w:t> </w:t>
      </w:r>
      <w:r>
        <w:rPr>
          <w:color w:val="081E3F"/>
        </w:rPr>
        <w:t>including</w:t>
      </w:r>
      <w:r>
        <w:rPr>
          <w:color w:val="081E3F"/>
          <w:spacing w:val="42"/>
        </w:rPr>
        <w:t> </w:t>
      </w:r>
      <w:r>
        <w:rPr>
          <w:color w:val="081E3F"/>
        </w:rPr>
        <w:t>the</w:t>
      </w:r>
      <w:r>
        <w:rPr>
          <w:color w:val="081E3F"/>
          <w:spacing w:val="43"/>
        </w:rPr>
        <w:t> </w:t>
      </w:r>
      <w:r>
        <w:rPr>
          <w:color w:val="081E3F"/>
        </w:rPr>
        <w:t>rule</w:t>
      </w:r>
      <w:r>
        <w:rPr>
          <w:color w:val="081E3F"/>
          <w:spacing w:val="43"/>
        </w:rPr>
        <w:t> </w:t>
      </w:r>
      <w:r>
        <w:rPr>
          <w:color w:val="081E3F"/>
        </w:rPr>
        <w:t>of</w:t>
      </w:r>
      <w:r>
        <w:rPr>
          <w:color w:val="081E3F"/>
          <w:spacing w:val="1"/>
        </w:rPr>
        <w:t> </w:t>
      </w:r>
      <w:r>
        <w:rPr>
          <w:color w:val="081E3F"/>
        </w:rPr>
        <w:t>law,</w:t>
      </w:r>
      <w:r>
        <w:rPr>
          <w:color w:val="081E3F"/>
          <w:spacing w:val="13"/>
        </w:rPr>
        <w:t> </w:t>
      </w:r>
      <w:r>
        <w:rPr>
          <w:color w:val="081E3F"/>
        </w:rPr>
        <w:t>individual</w:t>
      </w:r>
      <w:r>
        <w:rPr>
          <w:color w:val="081E3F"/>
          <w:spacing w:val="14"/>
        </w:rPr>
        <w:t> </w:t>
      </w:r>
      <w:r>
        <w:rPr>
          <w:color w:val="081E3F"/>
        </w:rPr>
        <w:t>liberty</w:t>
      </w:r>
      <w:r>
        <w:rPr>
          <w:color w:val="081E3F"/>
          <w:spacing w:val="14"/>
        </w:rPr>
        <w:t> </w:t>
      </w:r>
      <w:r>
        <w:rPr>
          <w:color w:val="081E3F"/>
        </w:rPr>
        <w:t>and</w:t>
      </w:r>
      <w:r>
        <w:rPr>
          <w:color w:val="081E3F"/>
          <w:spacing w:val="14"/>
        </w:rPr>
        <w:t> </w:t>
      </w:r>
      <w:r>
        <w:rPr>
          <w:color w:val="081E3F"/>
        </w:rPr>
        <w:t>the</w:t>
      </w:r>
      <w:r>
        <w:rPr>
          <w:color w:val="081E3F"/>
          <w:spacing w:val="14"/>
        </w:rPr>
        <w:t> </w:t>
      </w:r>
      <w:r>
        <w:rPr>
          <w:color w:val="081E3F"/>
        </w:rPr>
        <w:t>mutual</w:t>
      </w:r>
      <w:r>
        <w:rPr>
          <w:color w:val="081E3F"/>
          <w:spacing w:val="14"/>
        </w:rPr>
        <w:t> </w:t>
      </w:r>
      <w:r>
        <w:rPr>
          <w:color w:val="081E3F"/>
        </w:rPr>
        <w:t>respect</w:t>
      </w:r>
      <w:r>
        <w:rPr>
          <w:color w:val="081E3F"/>
          <w:spacing w:val="-40"/>
        </w:rPr>
        <w:t> </w:t>
      </w:r>
      <w:r>
        <w:rPr>
          <w:color w:val="081E3F"/>
        </w:rPr>
        <w:t>and</w:t>
      </w:r>
      <w:r>
        <w:rPr>
          <w:color w:val="081E3F"/>
          <w:spacing w:val="8"/>
        </w:rPr>
        <w:t> </w:t>
      </w:r>
      <w:r>
        <w:rPr>
          <w:color w:val="081E3F"/>
        </w:rPr>
        <w:t>tolerance</w:t>
      </w:r>
      <w:r>
        <w:rPr>
          <w:color w:val="081E3F"/>
          <w:spacing w:val="9"/>
        </w:rPr>
        <w:t> </w:t>
      </w:r>
      <w:r>
        <w:rPr>
          <w:color w:val="081E3F"/>
        </w:rPr>
        <w:t>of</w:t>
      </w:r>
      <w:r>
        <w:rPr>
          <w:color w:val="081E3F"/>
          <w:spacing w:val="9"/>
        </w:rPr>
        <w:t> </w:t>
      </w:r>
      <w:r>
        <w:rPr>
          <w:color w:val="081E3F"/>
        </w:rPr>
        <w:t>different</w:t>
      </w:r>
      <w:r>
        <w:rPr>
          <w:color w:val="081E3F"/>
          <w:spacing w:val="9"/>
        </w:rPr>
        <w:t> </w:t>
      </w:r>
      <w:r>
        <w:rPr>
          <w:color w:val="081E3F"/>
        </w:rPr>
        <w:t>faiths</w:t>
      </w:r>
      <w:r>
        <w:rPr>
          <w:color w:val="081E3F"/>
          <w:spacing w:val="9"/>
        </w:rPr>
        <w:t> </w:t>
      </w:r>
      <w:r>
        <w:rPr>
          <w:color w:val="081E3F"/>
        </w:rPr>
        <w:t>and</w:t>
      </w:r>
      <w:r>
        <w:rPr>
          <w:color w:val="081E3F"/>
          <w:spacing w:val="9"/>
        </w:rPr>
        <w:t> </w:t>
      </w:r>
      <w:r>
        <w:rPr>
          <w:color w:val="081E3F"/>
        </w:rPr>
        <w:t>beliefs.</w:t>
      </w:r>
      <w:r>
        <w:rPr>
          <w:color w:val="081E3F"/>
          <w:spacing w:val="1"/>
        </w:rPr>
        <w:t> </w:t>
      </w:r>
      <w:r>
        <w:rPr>
          <w:color w:val="081E3F"/>
        </w:rPr>
        <w:t>Calls</w:t>
      </w:r>
      <w:r>
        <w:rPr>
          <w:color w:val="081E3F"/>
          <w:spacing w:val="5"/>
        </w:rPr>
        <w:t> </w:t>
      </w:r>
      <w:r>
        <w:rPr>
          <w:color w:val="081E3F"/>
        </w:rPr>
        <w:t>for</w:t>
      </w:r>
      <w:r>
        <w:rPr>
          <w:color w:val="081E3F"/>
          <w:spacing w:val="5"/>
        </w:rPr>
        <w:t> </w:t>
      </w:r>
      <w:r>
        <w:rPr>
          <w:color w:val="081E3F"/>
        </w:rPr>
        <w:t>the</w:t>
      </w:r>
      <w:r>
        <w:rPr>
          <w:color w:val="081E3F"/>
          <w:spacing w:val="6"/>
        </w:rPr>
        <w:t> </w:t>
      </w:r>
      <w:r>
        <w:rPr>
          <w:color w:val="081E3F"/>
        </w:rPr>
        <w:t>death</w:t>
      </w:r>
      <w:r>
        <w:rPr>
          <w:color w:val="081E3F"/>
          <w:spacing w:val="5"/>
        </w:rPr>
        <w:t> </w:t>
      </w:r>
      <w:r>
        <w:rPr>
          <w:color w:val="081E3F"/>
        </w:rPr>
        <w:t>of</w:t>
      </w:r>
      <w:r>
        <w:rPr>
          <w:color w:val="081E3F"/>
          <w:spacing w:val="5"/>
        </w:rPr>
        <w:t> </w:t>
      </w:r>
      <w:r>
        <w:rPr>
          <w:color w:val="081E3F"/>
        </w:rPr>
        <w:t>members</w:t>
      </w:r>
      <w:r>
        <w:rPr>
          <w:color w:val="081E3F"/>
          <w:spacing w:val="6"/>
        </w:rPr>
        <w:t> </w:t>
      </w:r>
      <w:r>
        <w:rPr>
          <w:color w:val="081E3F"/>
        </w:rPr>
        <w:t>of</w:t>
      </w:r>
      <w:r>
        <w:rPr>
          <w:color w:val="081E3F"/>
          <w:spacing w:val="5"/>
        </w:rPr>
        <w:t> </w:t>
      </w:r>
      <w:r>
        <w:rPr>
          <w:color w:val="081E3F"/>
        </w:rPr>
        <w:t>our</w:t>
      </w:r>
      <w:r>
        <w:rPr>
          <w:color w:val="081E3F"/>
          <w:spacing w:val="5"/>
        </w:rPr>
        <w:t> </w:t>
      </w:r>
      <w:r>
        <w:rPr>
          <w:color w:val="081E3F"/>
        </w:rPr>
        <w:t>armed</w:t>
      </w:r>
      <w:r>
        <w:rPr>
          <w:color w:val="081E3F"/>
          <w:spacing w:val="1"/>
        </w:rPr>
        <w:t> </w:t>
      </w:r>
      <w:r>
        <w:rPr>
          <w:color w:val="081E3F"/>
        </w:rPr>
        <w:t>forces</w:t>
      </w:r>
      <w:r>
        <w:rPr>
          <w:color w:val="081E3F"/>
          <w:spacing w:val="-3"/>
        </w:rPr>
        <w:t> </w:t>
      </w:r>
      <w:r>
        <w:rPr>
          <w:color w:val="081E3F"/>
        </w:rPr>
        <w:t>is</w:t>
      </w:r>
      <w:r>
        <w:rPr>
          <w:color w:val="081E3F"/>
          <w:spacing w:val="-2"/>
        </w:rPr>
        <w:t> </w:t>
      </w:r>
      <w:r>
        <w:rPr>
          <w:color w:val="081E3F"/>
        </w:rPr>
        <w:t>classed</w:t>
      </w:r>
      <w:r>
        <w:rPr>
          <w:color w:val="081E3F"/>
          <w:spacing w:val="-2"/>
        </w:rPr>
        <w:t> </w:t>
      </w:r>
      <w:r>
        <w:rPr>
          <w:color w:val="081E3F"/>
        </w:rPr>
        <w:t>as</w:t>
      </w:r>
      <w:r>
        <w:rPr>
          <w:color w:val="081E3F"/>
          <w:spacing w:val="-2"/>
        </w:rPr>
        <w:t> </w:t>
      </w:r>
      <w:r>
        <w:rPr>
          <w:color w:val="081E3F"/>
        </w:rPr>
        <w:t>extremist.</w:t>
      </w:r>
    </w:p>
    <w:p>
      <w:pPr>
        <w:pStyle w:val="BodyText"/>
        <w:spacing w:line="247" w:lineRule="auto" w:before="119"/>
        <w:ind w:left="256" w:right="65"/>
      </w:pPr>
      <w:r>
        <w:rPr>
          <w:b/>
          <w:color w:val="081E3F"/>
        </w:rPr>
        <w:t>County</w:t>
      </w:r>
      <w:r>
        <w:rPr>
          <w:b/>
          <w:color w:val="081E3F"/>
          <w:spacing w:val="8"/>
        </w:rPr>
        <w:t> </w:t>
      </w:r>
      <w:r>
        <w:rPr>
          <w:b/>
          <w:color w:val="081E3F"/>
        </w:rPr>
        <w:t>Lines</w:t>
      </w:r>
      <w:r>
        <w:rPr>
          <w:color w:val="081E3F"/>
          <w:position w:val="6"/>
          <w:sz w:val="11"/>
        </w:rPr>
        <w:t>19</w:t>
      </w:r>
      <w:r>
        <w:rPr>
          <w:color w:val="081E3F"/>
          <w:spacing w:val="23"/>
          <w:position w:val="6"/>
          <w:sz w:val="11"/>
        </w:rPr>
        <w:t> </w:t>
      </w:r>
      <w:r>
        <w:rPr>
          <w:color w:val="081E3F"/>
        </w:rPr>
        <w:t>is</w:t>
      </w:r>
      <w:r>
        <w:rPr>
          <w:color w:val="081E3F"/>
          <w:spacing w:val="6"/>
        </w:rPr>
        <w:t> </w:t>
      </w:r>
      <w:r>
        <w:rPr>
          <w:color w:val="081E3F"/>
        </w:rPr>
        <w:t>a</w:t>
      </w:r>
      <w:r>
        <w:rPr>
          <w:color w:val="081E3F"/>
          <w:spacing w:val="7"/>
        </w:rPr>
        <w:t> </w:t>
      </w:r>
      <w:r>
        <w:rPr>
          <w:color w:val="081E3F"/>
        </w:rPr>
        <w:t>term</w:t>
      </w:r>
      <w:r>
        <w:rPr>
          <w:color w:val="081E3F"/>
          <w:spacing w:val="6"/>
        </w:rPr>
        <w:t> </w:t>
      </w:r>
      <w:r>
        <w:rPr>
          <w:color w:val="081E3F"/>
        </w:rPr>
        <w:t>used</w:t>
      </w:r>
      <w:r>
        <w:rPr>
          <w:color w:val="081E3F"/>
          <w:spacing w:val="6"/>
        </w:rPr>
        <w:t> </w:t>
      </w:r>
      <w:r>
        <w:rPr>
          <w:color w:val="081E3F"/>
        </w:rPr>
        <w:t>to</w:t>
      </w:r>
      <w:r>
        <w:rPr>
          <w:color w:val="081E3F"/>
          <w:spacing w:val="6"/>
        </w:rPr>
        <w:t> </w:t>
      </w:r>
      <w:r>
        <w:rPr>
          <w:color w:val="081E3F"/>
        </w:rPr>
        <w:t>describe</w:t>
      </w:r>
      <w:r>
        <w:rPr>
          <w:color w:val="081E3F"/>
          <w:spacing w:val="1"/>
        </w:rPr>
        <w:t> </w:t>
      </w:r>
      <w:r>
        <w:rPr>
          <w:color w:val="081E3F"/>
        </w:rPr>
        <w:t>gangs</w:t>
      </w:r>
      <w:r>
        <w:rPr>
          <w:color w:val="081E3F"/>
          <w:spacing w:val="4"/>
        </w:rPr>
        <w:t> </w:t>
      </w:r>
      <w:r>
        <w:rPr>
          <w:color w:val="081E3F"/>
        </w:rPr>
        <w:t>and</w:t>
      </w:r>
      <w:r>
        <w:rPr>
          <w:color w:val="081E3F"/>
          <w:spacing w:val="5"/>
        </w:rPr>
        <w:t> </w:t>
      </w:r>
      <w:r>
        <w:rPr>
          <w:color w:val="081E3F"/>
        </w:rPr>
        <w:t>organised</w:t>
      </w:r>
      <w:r>
        <w:rPr>
          <w:color w:val="081E3F"/>
          <w:spacing w:val="5"/>
        </w:rPr>
        <w:t> </w:t>
      </w:r>
      <w:r>
        <w:rPr>
          <w:color w:val="081E3F"/>
        </w:rPr>
        <w:t>criminal</w:t>
      </w:r>
      <w:r>
        <w:rPr>
          <w:color w:val="081E3F"/>
          <w:spacing w:val="4"/>
        </w:rPr>
        <w:t> </w:t>
      </w:r>
      <w:r>
        <w:rPr>
          <w:color w:val="081E3F"/>
        </w:rPr>
        <w:t>networks</w:t>
      </w:r>
      <w:r>
        <w:rPr>
          <w:color w:val="081E3F"/>
          <w:spacing w:val="1"/>
        </w:rPr>
        <w:t> </w:t>
      </w:r>
      <w:r>
        <w:rPr>
          <w:color w:val="081E3F"/>
        </w:rPr>
        <w:t>involved</w:t>
      </w:r>
      <w:r>
        <w:rPr>
          <w:color w:val="081E3F"/>
          <w:spacing w:val="1"/>
        </w:rPr>
        <w:t> </w:t>
      </w:r>
      <w:r>
        <w:rPr>
          <w:color w:val="081E3F"/>
        </w:rPr>
        <w:t>in</w:t>
      </w:r>
      <w:r>
        <w:rPr>
          <w:color w:val="081E3F"/>
          <w:spacing w:val="1"/>
        </w:rPr>
        <w:t> </w:t>
      </w:r>
      <w:r>
        <w:rPr>
          <w:color w:val="081E3F"/>
        </w:rPr>
        <w:t>exporting</w:t>
      </w:r>
      <w:r>
        <w:rPr>
          <w:color w:val="081E3F"/>
          <w:spacing w:val="1"/>
        </w:rPr>
        <w:t> </w:t>
      </w:r>
      <w:r>
        <w:rPr>
          <w:color w:val="081E3F"/>
        </w:rPr>
        <w:t>illegal</w:t>
      </w:r>
      <w:r>
        <w:rPr>
          <w:color w:val="081E3F"/>
          <w:spacing w:val="42"/>
        </w:rPr>
        <w:t> </w:t>
      </w:r>
      <w:r>
        <w:rPr>
          <w:color w:val="081E3F"/>
        </w:rPr>
        <w:t>drugs</w:t>
      </w:r>
      <w:r>
        <w:rPr>
          <w:color w:val="081E3F"/>
          <w:spacing w:val="43"/>
        </w:rPr>
        <w:t> </w:t>
      </w:r>
      <w:r>
        <w:rPr>
          <w:color w:val="081E3F"/>
        </w:rPr>
        <w:t>into</w:t>
      </w:r>
      <w:r>
        <w:rPr>
          <w:color w:val="081E3F"/>
          <w:spacing w:val="43"/>
        </w:rPr>
        <w:t> </w:t>
      </w:r>
      <w:r>
        <w:rPr>
          <w:color w:val="081E3F"/>
        </w:rPr>
        <w:t>one</w:t>
      </w:r>
      <w:r>
        <w:rPr>
          <w:color w:val="081E3F"/>
          <w:spacing w:val="-40"/>
        </w:rPr>
        <w:t> </w:t>
      </w:r>
      <w:r>
        <w:rPr>
          <w:color w:val="081E3F"/>
        </w:rPr>
        <w:t>or</w:t>
      </w:r>
      <w:r>
        <w:rPr>
          <w:color w:val="081E3F"/>
          <w:spacing w:val="1"/>
        </w:rPr>
        <w:t> </w:t>
      </w:r>
      <w:r>
        <w:rPr>
          <w:color w:val="081E3F"/>
        </w:rPr>
        <w:t>more</w:t>
      </w:r>
      <w:r>
        <w:rPr>
          <w:color w:val="081E3F"/>
          <w:spacing w:val="1"/>
        </w:rPr>
        <w:t> </w:t>
      </w:r>
      <w:r>
        <w:rPr>
          <w:color w:val="081E3F"/>
        </w:rPr>
        <w:t>importing</w:t>
      </w:r>
      <w:r>
        <w:rPr>
          <w:color w:val="081E3F"/>
          <w:spacing w:val="1"/>
        </w:rPr>
        <w:t> </w:t>
      </w:r>
      <w:r>
        <w:rPr>
          <w:color w:val="081E3F"/>
        </w:rPr>
        <w:t>areas</w:t>
      </w:r>
      <w:r>
        <w:rPr>
          <w:color w:val="081E3F"/>
          <w:spacing w:val="42"/>
        </w:rPr>
        <w:t> </w:t>
      </w:r>
      <w:r>
        <w:rPr>
          <w:color w:val="081E3F"/>
        </w:rPr>
        <w:t>within</w:t>
      </w:r>
      <w:r>
        <w:rPr>
          <w:color w:val="081E3F"/>
          <w:spacing w:val="43"/>
        </w:rPr>
        <w:t> </w:t>
      </w:r>
      <w:r>
        <w:rPr>
          <w:color w:val="081E3F"/>
        </w:rPr>
        <w:t>the</w:t>
      </w:r>
      <w:r>
        <w:rPr>
          <w:color w:val="081E3F"/>
          <w:spacing w:val="43"/>
        </w:rPr>
        <w:t> </w:t>
      </w:r>
      <w:r>
        <w:rPr>
          <w:color w:val="081E3F"/>
        </w:rPr>
        <w:t>UK,</w:t>
      </w:r>
      <w:r>
        <w:rPr>
          <w:color w:val="081E3F"/>
          <w:spacing w:val="1"/>
        </w:rPr>
        <w:t> </w:t>
      </w:r>
      <w:r>
        <w:rPr>
          <w:color w:val="081E3F"/>
        </w:rPr>
        <w:t>using</w:t>
      </w:r>
      <w:r>
        <w:rPr>
          <w:color w:val="081E3F"/>
          <w:spacing w:val="12"/>
        </w:rPr>
        <w:t> </w:t>
      </w:r>
      <w:r>
        <w:rPr>
          <w:color w:val="081E3F"/>
        </w:rPr>
        <w:t>dedicated</w:t>
      </w:r>
      <w:r>
        <w:rPr>
          <w:color w:val="081E3F"/>
          <w:spacing w:val="13"/>
        </w:rPr>
        <w:t> </w:t>
      </w:r>
      <w:r>
        <w:rPr>
          <w:color w:val="081E3F"/>
        </w:rPr>
        <w:t>mobile</w:t>
      </w:r>
      <w:r>
        <w:rPr>
          <w:color w:val="081E3F"/>
          <w:spacing w:val="13"/>
        </w:rPr>
        <w:t> </w:t>
      </w:r>
      <w:r>
        <w:rPr>
          <w:color w:val="081E3F"/>
        </w:rPr>
        <w:t>phone</w:t>
      </w:r>
      <w:r>
        <w:rPr>
          <w:color w:val="081E3F"/>
          <w:spacing w:val="13"/>
        </w:rPr>
        <w:t> </w:t>
      </w:r>
      <w:r>
        <w:rPr>
          <w:color w:val="081E3F"/>
        </w:rPr>
        <w:t>lines</w:t>
      </w:r>
      <w:r>
        <w:rPr>
          <w:color w:val="081E3F"/>
          <w:spacing w:val="13"/>
        </w:rPr>
        <w:t> </w:t>
      </w:r>
      <w:r>
        <w:rPr>
          <w:color w:val="081E3F"/>
        </w:rPr>
        <w:t>or</w:t>
      </w:r>
      <w:r>
        <w:rPr>
          <w:color w:val="081E3F"/>
          <w:spacing w:val="13"/>
        </w:rPr>
        <w:t> </w:t>
      </w:r>
      <w:r>
        <w:rPr>
          <w:color w:val="081E3F"/>
        </w:rPr>
        <w:t>other</w:t>
      </w:r>
      <w:r>
        <w:rPr>
          <w:color w:val="081E3F"/>
          <w:spacing w:val="1"/>
        </w:rPr>
        <w:t> </w:t>
      </w:r>
      <w:r>
        <w:rPr>
          <w:color w:val="081E3F"/>
        </w:rPr>
        <w:t>form</w:t>
      </w:r>
      <w:r>
        <w:rPr>
          <w:color w:val="081E3F"/>
          <w:spacing w:val="3"/>
        </w:rPr>
        <w:t> </w:t>
      </w:r>
      <w:r>
        <w:rPr>
          <w:color w:val="081E3F"/>
        </w:rPr>
        <w:t>of</w:t>
      </w:r>
      <w:r>
        <w:rPr>
          <w:color w:val="081E3F"/>
          <w:spacing w:val="3"/>
        </w:rPr>
        <w:t> </w:t>
      </w:r>
      <w:r>
        <w:rPr>
          <w:color w:val="081E3F"/>
        </w:rPr>
        <w:t>‘deal</w:t>
      </w:r>
      <w:r>
        <w:rPr>
          <w:color w:val="081E3F"/>
          <w:spacing w:val="3"/>
        </w:rPr>
        <w:t> </w:t>
      </w:r>
      <w:r>
        <w:rPr>
          <w:color w:val="081E3F"/>
        </w:rPr>
        <w:t>line’.</w:t>
      </w:r>
      <w:r>
        <w:rPr>
          <w:color w:val="081E3F"/>
          <w:spacing w:val="3"/>
        </w:rPr>
        <w:t> </w:t>
      </w:r>
      <w:r>
        <w:rPr>
          <w:color w:val="081E3F"/>
        </w:rPr>
        <w:t>They</w:t>
      </w:r>
      <w:r>
        <w:rPr>
          <w:color w:val="081E3F"/>
          <w:spacing w:val="3"/>
        </w:rPr>
        <w:t> </w:t>
      </w:r>
      <w:r>
        <w:rPr>
          <w:color w:val="081E3F"/>
        </w:rPr>
        <w:t>are</w:t>
      </w:r>
      <w:r>
        <w:rPr>
          <w:color w:val="081E3F"/>
          <w:spacing w:val="3"/>
        </w:rPr>
        <w:t> </w:t>
      </w:r>
      <w:r>
        <w:rPr>
          <w:color w:val="081E3F"/>
        </w:rPr>
        <w:t>likely</w:t>
      </w:r>
      <w:r>
        <w:rPr>
          <w:color w:val="081E3F"/>
          <w:spacing w:val="3"/>
        </w:rPr>
        <w:t> </w:t>
      </w:r>
      <w:r>
        <w:rPr>
          <w:color w:val="081E3F"/>
        </w:rPr>
        <w:t>to</w:t>
      </w:r>
      <w:r>
        <w:rPr>
          <w:color w:val="081E3F"/>
          <w:spacing w:val="3"/>
        </w:rPr>
        <w:t> </w:t>
      </w:r>
      <w:r>
        <w:rPr>
          <w:color w:val="081E3F"/>
        </w:rPr>
        <w:t>exploit</w:t>
      </w:r>
      <w:r>
        <w:rPr>
          <w:color w:val="081E3F"/>
          <w:spacing w:val="1"/>
        </w:rPr>
        <w:t> </w:t>
      </w:r>
      <w:r>
        <w:rPr>
          <w:color w:val="081E3F"/>
        </w:rPr>
        <w:t>children</w:t>
      </w:r>
      <w:r>
        <w:rPr>
          <w:color w:val="081E3F"/>
          <w:spacing w:val="12"/>
        </w:rPr>
        <w:t> </w:t>
      </w:r>
      <w:r>
        <w:rPr>
          <w:color w:val="081E3F"/>
        </w:rPr>
        <w:t>(disabled</w:t>
      </w:r>
      <w:r>
        <w:rPr>
          <w:color w:val="081E3F"/>
          <w:spacing w:val="13"/>
        </w:rPr>
        <w:t> </w:t>
      </w:r>
      <w:r>
        <w:rPr>
          <w:color w:val="081E3F"/>
        </w:rPr>
        <w:t>children</w:t>
      </w:r>
      <w:r>
        <w:rPr>
          <w:color w:val="081E3F"/>
          <w:spacing w:val="13"/>
        </w:rPr>
        <w:t> </w:t>
      </w:r>
      <w:r>
        <w:rPr>
          <w:color w:val="081E3F"/>
        </w:rPr>
        <w:t>are</w:t>
      </w:r>
      <w:r>
        <w:rPr>
          <w:color w:val="081E3F"/>
          <w:spacing w:val="13"/>
        </w:rPr>
        <w:t> </w:t>
      </w:r>
      <w:r>
        <w:rPr>
          <w:color w:val="081E3F"/>
        </w:rPr>
        <w:t>particularly</w:t>
      </w:r>
      <w:r>
        <w:rPr>
          <w:color w:val="081E3F"/>
          <w:spacing w:val="1"/>
        </w:rPr>
        <w:t> </w:t>
      </w:r>
      <w:r>
        <w:rPr>
          <w:color w:val="081E3F"/>
        </w:rPr>
        <w:t>vulnerable)</w:t>
      </w:r>
      <w:r>
        <w:rPr>
          <w:color w:val="081E3F"/>
          <w:spacing w:val="11"/>
        </w:rPr>
        <w:t> </w:t>
      </w:r>
      <w:r>
        <w:rPr>
          <w:color w:val="081E3F"/>
        </w:rPr>
        <w:t>to</w:t>
      </w:r>
      <w:r>
        <w:rPr>
          <w:color w:val="081E3F"/>
          <w:spacing w:val="11"/>
        </w:rPr>
        <w:t> </w:t>
      </w:r>
      <w:r>
        <w:rPr>
          <w:color w:val="081E3F"/>
        </w:rPr>
        <w:t>move</w:t>
      </w:r>
      <w:r>
        <w:rPr>
          <w:color w:val="081E3F"/>
          <w:spacing w:val="12"/>
        </w:rPr>
        <w:t> </w:t>
      </w:r>
      <w:r>
        <w:rPr>
          <w:color w:val="081E3F"/>
        </w:rPr>
        <w:t>and</w:t>
      </w:r>
      <w:r>
        <w:rPr>
          <w:color w:val="081E3F"/>
          <w:spacing w:val="11"/>
        </w:rPr>
        <w:t> </w:t>
      </w:r>
      <w:r>
        <w:rPr>
          <w:color w:val="081E3F"/>
        </w:rPr>
        <w:t>store</w:t>
      </w:r>
      <w:r>
        <w:rPr>
          <w:color w:val="081E3F"/>
          <w:spacing w:val="12"/>
        </w:rPr>
        <w:t> </w:t>
      </w:r>
      <w:r>
        <w:rPr>
          <w:color w:val="081E3F"/>
        </w:rPr>
        <w:t>the</w:t>
      </w:r>
      <w:r>
        <w:rPr>
          <w:color w:val="081E3F"/>
          <w:spacing w:val="11"/>
        </w:rPr>
        <w:t> </w:t>
      </w:r>
      <w:r>
        <w:rPr>
          <w:color w:val="081E3F"/>
        </w:rPr>
        <w:t>drugs</w:t>
      </w:r>
      <w:r>
        <w:rPr>
          <w:color w:val="081E3F"/>
          <w:spacing w:val="11"/>
        </w:rPr>
        <w:t> </w:t>
      </w:r>
      <w:r>
        <w:rPr>
          <w:color w:val="081E3F"/>
        </w:rPr>
        <w:t>and</w:t>
      </w:r>
      <w:r>
        <w:rPr>
          <w:color w:val="081E3F"/>
          <w:spacing w:val="-39"/>
        </w:rPr>
        <w:t> </w:t>
      </w:r>
      <w:r>
        <w:rPr>
          <w:color w:val="081E3F"/>
        </w:rPr>
        <w:t>money,</w:t>
      </w:r>
      <w:r>
        <w:rPr>
          <w:color w:val="081E3F"/>
          <w:spacing w:val="4"/>
        </w:rPr>
        <w:t> </w:t>
      </w:r>
      <w:r>
        <w:rPr>
          <w:color w:val="081E3F"/>
        </w:rPr>
        <w:t>and</w:t>
      </w:r>
      <w:r>
        <w:rPr>
          <w:color w:val="081E3F"/>
          <w:spacing w:val="4"/>
        </w:rPr>
        <w:t> </w:t>
      </w:r>
      <w:r>
        <w:rPr>
          <w:color w:val="081E3F"/>
        </w:rPr>
        <w:t>they</w:t>
      </w:r>
      <w:r>
        <w:rPr>
          <w:color w:val="081E3F"/>
          <w:spacing w:val="5"/>
        </w:rPr>
        <w:t> </w:t>
      </w:r>
      <w:r>
        <w:rPr>
          <w:color w:val="081E3F"/>
        </w:rPr>
        <w:t>will</w:t>
      </w:r>
      <w:r>
        <w:rPr>
          <w:color w:val="081E3F"/>
          <w:spacing w:val="4"/>
        </w:rPr>
        <w:t> </w:t>
      </w:r>
      <w:r>
        <w:rPr>
          <w:color w:val="081E3F"/>
        </w:rPr>
        <w:t>often</w:t>
      </w:r>
      <w:r>
        <w:rPr>
          <w:color w:val="081E3F"/>
          <w:spacing w:val="4"/>
        </w:rPr>
        <w:t> </w:t>
      </w:r>
      <w:r>
        <w:rPr>
          <w:color w:val="081E3F"/>
        </w:rPr>
        <w:t>use</w:t>
      </w:r>
      <w:r>
        <w:rPr>
          <w:color w:val="081E3F"/>
          <w:spacing w:val="5"/>
        </w:rPr>
        <w:t> </w:t>
      </w:r>
      <w:r>
        <w:rPr>
          <w:color w:val="081E3F"/>
        </w:rPr>
        <w:t>coercion,</w:t>
      </w:r>
      <w:r>
        <w:rPr>
          <w:color w:val="081E3F"/>
          <w:spacing w:val="1"/>
        </w:rPr>
        <w:t> </w:t>
      </w:r>
      <w:r>
        <w:rPr>
          <w:color w:val="081E3F"/>
        </w:rPr>
        <w:t>intimidation,</w:t>
      </w:r>
      <w:r>
        <w:rPr>
          <w:color w:val="081E3F"/>
          <w:spacing w:val="5"/>
        </w:rPr>
        <w:t> </w:t>
      </w:r>
      <w:r>
        <w:rPr>
          <w:color w:val="081E3F"/>
        </w:rPr>
        <w:t>violence</w:t>
      </w:r>
      <w:r>
        <w:rPr>
          <w:color w:val="081E3F"/>
          <w:spacing w:val="5"/>
        </w:rPr>
        <w:t> </w:t>
      </w:r>
      <w:r>
        <w:rPr>
          <w:color w:val="081E3F"/>
        </w:rPr>
        <w:t>(including</w:t>
      </w:r>
      <w:r>
        <w:rPr>
          <w:color w:val="081E3F"/>
          <w:spacing w:val="5"/>
        </w:rPr>
        <w:t> </w:t>
      </w:r>
      <w:r>
        <w:rPr>
          <w:color w:val="081E3F"/>
        </w:rPr>
        <w:t>sexual</w:t>
      </w:r>
      <w:r>
        <w:rPr>
          <w:color w:val="081E3F"/>
          <w:spacing w:val="1"/>
        </w:rPr>
        <w:t> </w:t>
      </w:r>
      <w:r>
        <w:rPr>
          <w:color w:val="081E3F"/>
        </w:rPr>
        <w:t>violence)</w:t>
      </w:r>
      <w:r>
        <w:rPr>
          <w:color w:val="081E3F"/>
          <w:spacing w:val="-4"/>
        </w:rPr>
        <w:t> </w:t>
      </w:r>
      <w:r>
        <w:rPr>
          <w:color w:val="081E3F"/>
        </w:rPr>
        <w:t>and</w:t>
      </w:r>
      <w:r>
        <w:rPr>
          <w:color w:val="081E3F"/>
          <w:spacing w:val="-3"/>
        </w:rPr>
        <w:t> </w:t>
      </w:r>
      <w:r>
        <w:rPr>
          <w:color w:val="081E3F"/>
        </w:rPr>
        <w:t>weapons.</w:t>
      </w:r>
    </w:p>
    <w:p>
      <w:pPr>
        <w:pStyle w:val="BodyText"/>
        <w:spacing w:line="247" w:lineRule="auto" w:before="126"/>
        <w:ind w:left="256" w:right="174" w:hanging="1"/>
      </w:pPr>
      <w:r>
        <w:rPr>
          <w:b/>
          <w:color w:val="081E3F"/>
          <w:w w:val="105"/>
        </w:rPr>
        <w:t>Child  Criminal  Exploitation</w:t>
      </w:r>
      <w:r>
        <w:rPr>
          <w:color w:val="081E3F"/>
          <w:w w:val="105"/>
          <w:position w:val="6"/>
          <w:sz w:val="11"/>
        </w:rPr>
        <w:t>20  </w:t>
      </w:r>
      <w:r>
        <w:rPr>
          <w:color w:val="081E3F"/>
          <w:w w:val="105"/>
        </w:rPr>
        <w:t>(as set out</w:t>
      </w:r>
      <w:r>
        <w:rPr>
          <w:color w:val="081E3F"/>
          <w:spacing w:val="1"/>
          <w:w w:val="105"/>
        </w:rPr>
        <w:t> </w:t>
      </w:r>
      <w:r>
        <w:rPr>
          <w:color w:val="081E3F"/>
        </w:rPr>
        <w:t>in</w:t>
      </w:r>
      <w:r>
        <w:rPr>
          <w:color w:val="081E3F"/>
          <w:spacing w:val="21"/>
        </w:rPr>
        <w:t> </w:t>
      </w:r>
      <w:r>
        <w:rPr>
          <w:color w:val="081E3F"/>
        </w:rPr>
        <w:t>the</w:t>
      </w:r>
      <w:r>
        <w:rPr>
          <w:color w:val="081E3F"/>
          <w:spacing w:val="20"/>
        </w:rPr>
        <w:t> </w:t>
      </w:r>
      <w:r>
        <w:rPr>
          <w:color w:val="081E3F"/>
        </w:rPr>
        <w:t>Serious</w:t>
      </w:r>
      <w:r>
        <w:rPr>
          <w:color w:val="081E3F"/>
          <w:spacing w:val="21"/>
        </w:rPr>
        <w:t> </w:t>
      </w:r>
      <w:r>
        <w:rPr>
          <w:color w:val="081E3F"/>
        </w:rPr>
        <w:t>Violence</w:t>
      </w:r>
      <w:r>
        <w:rPr>
          <w:color w:val="081E3F"/>
          <w:spacing w:val="21"/>
        </w:rPr>
        <w:t> </w:t>
      </w:r>
      <w:r>
        <w:rPr>
          <w:color w:val="081E3F"/>
        </w:rPr>
        <w:t>Strategy,</w:t>
      </w:r>
      <w:r>
        <w:rPr>
          <w:color w:val="081E3F"/>
          <w:spacing w:val="21"/>
        </w:rPr>
        <w:t> </w:t>
      </w:r>
      <w:r>
        <w:rPr>
          <w:color w:val="081E3F"/>
        </w:rPr>
        <w:t>published</w:t>
      </w:r>
      <w:r>
        <w:rPr>
          <w:color w:val="081E3F"/>
          <w:spacing w:val="-39"/>
        </w:rPr>
        <w:t> </w:t>
      </w:r>
      <w:r>
        <w:rPr>
          <w:color w:val="081E3F"/>
        </w:rPr>
        <w:t>by</w:t>
      </w:r>
      <w:r>
        <w:rPr>
          <w:color w:val="081E3F"/>
          <w:spacing w:val="8"/>
        </w:rPr>
        <w:t> </w:t>
      </w:r>
      <w:r>
        <w:rPr>
          <w:color w:val="081E3F"/>
        </w:rPr>
        <w:t>the</w:t>
      </w:r>
      <w:r>
        <w:rPr>
          <w:color w:val="081E3F"/>
          <w:spacing w:val="8"/>
        </w:rPr>
        <w:t> </w:t>
      </w:r>
      <w:r>
        <w:rPr>
          <w:color w:val="081E3F"/>
        </w:rPr>
        <w:t>Home</w:t>
      </w:r>
      <w:r>
        <w:rPr>
          <w:color w:val="081E3F"/>
          <w:spacing w:val="8"/>
        </w:rPr>
        <w:t> </w:t>
      </w:r>
      <w:r>
        <w:rPr>
          <w:color w:val="081E3F"/>
        </w:rPr>
        <w:t>Office),</w:t>
      </w:r>
      <w:r>
        <w:rPr>
          <w:color w:val="081E3F"/>
          <w:spacing w:val="8"/>
        </w:rPr>
        <w:t> </w:t>
      </w:r>
      <w:r>
        <w:rPr>
          <w:color w:val="081E3F"/>
        </w:rPr>
        <w:t>is</w:t>
      </w:r>
      <w:r>
        <w:rPr>
          <w:color w:val="081E3F"/>
          <w:spacing w:val="8"/>
        </w:rPr>
        <w:t> </w:t>
      </w:r>
      <w:r>
        <w:rPr>
          <w:color w:val="081E3F"/>
        </w:rPr>
        <w:t>where</w:t>
      </w:r>
      <w:r>
        <w:rPr>
          <w:color w:val="081E3F"/>
          <w:spacing w:val="9"/>
        </w:rPr>
        <w:t> </w:t>
      </w:r>
      <w:r>
        <w:rPr>
          <w:color w:val="081E3F"/>
        </w:rPr>
        <w:t>an</w:t>
      </w:r>
      <w:r>
        <w:rPr>
          <w:color w:val="081E3F"/>
          <w:spacing w:val="8"/>
        </w:rPr>
        <w:t> </w:t>
      </w:r>
      <w:r>
        <w:rPr>
          <w:color w:val="081E3F"/>
        </w:rPr>
        <w:t>individual</w:t>
      </w:r>
      <w:r>
        <w:rPr>
          <w:color w:val="081E3F"/>
          <w:spacing w:val="1"/>
        </w:rPr>
        <w:t> </w:t>
      </w:r>
      <w:r>
        <w:rPr>
          <w:color w:val="081E3F"/>
        </w:rPr>
        <w:t>or</w:t>
      </w:r>
      <w:r>
        <w:rPr>
          <w:color w:val="081E3F"/>
          <w:spacing w:val="10"/>
        </w:rPr>
        <w:t> </w:t>
      </w:r>
      <w:r>
        <w:rPr>
          <w:color w:val="081E3F"/>
        </w:rPr>
        <w:t>group</w:t>
      </w:r>
      <w:r>
        <w:rPr>
          <w:color w:val="081E3F"/>
          <w:spacing w:val="11"/>
        </w:rPr>
        <w:t> </w:t>
      </w:r>
      <w:r>
        <w:rPr>
          <w:color w:val="081E3F"/>
        </w:rPr>
        <w:t>takes</w:t>
      </w:r>
      <w:r>
        <w:rPr>
          <w:color w:val="081E3F"/>
          <w:spacing w:val="11"/>
        </w:rPr>
        <w:t> </w:t>
      </w:r>
      <w:r>
        <w:rPr>
          <w:color w:val="081E3F"/>
        </w:rPr>
        <w:t>advantage</w:t>
      </w:r>
      <w:r>
        <w:rPr>
          <w:color w:val="081E3F"/>
          <w:spacing w:val="11"/>
        </w:rPr>
        <w:t> </w:t>
      </w:r>
      <w:r>
        <w:rPr>
          <w:color w:val="081E3F"/>
        </w:rPr>
        <w:t>of</w:t>
      </w:r>
      <w:r>
        <w:rPr>
          <w:color w:val="081E3F"/>
          <w:spacing w:val="10"/>
        </w:rPr>
        <w:t> </w:t>
      </w:r>
      <w:r>
        <w:rPr>
          <w:color w:val="081E3F"/>
        </w:rPr>
        <w:t>an</w:t>
      </w:r>
      <w:r>
        <w:rPr>
          <w:color w:val="081E3F"/>
          <w:spacing w:val="11"/>
        </w:rPr>
        <w:t> </w:t>
      </w:r>
      <w:r>
        <w:rPr>
          <w:color w:val="081E3F"/>
        </w:rPr>
        <w:t>imbalance</w:t>
      </w:r>
      <w:r>
        <w:rPr>
          <w:color w:val="081E3F"/>
          <w:spacing w:val="1"/>
        </w:rPr>
        <w:t> </w:t>
      </w:r>
      <w:r>
        <w:rPr>
          <w:color w:val="081E3F"/>
        </w:rPr>
        <w:t>of</w:t>
      </w:r>
      <w:r>
        <w:rPr>
          <w:color w:val="081E3F"/>
          <w:spacing w:val="1"/>
        </w:rPr>
        <w:t> </w:t>
      </w:r>
      <w:r>
        <w:rPr>
          <w:color w:val="081E3F"/>
        </w:rPr>
        <w:t>power</w:t>
      </w:r>
      <w:r>
        <w:rPr>
          <w:color w:val="081E3F"/>
          <w:spacing w:val="1"/>
        </w:rPr>
        <w:t> </w:t>
      </w:r>
      <w:r>
        <w:rPr>
          <w:color w:val="081E3F"/>
        </w:rPr>
        <w:t>to</w:t>
      </w:r>
      <w:r>
        <w:rPr>
          <w:color w:val="081E3F"/>
          <w:spacing w:val="1"/>
        </w:rPr>
        <w:t> </w:t>
      </w:r>
      <w:r>
        <w:rPr>
          <w:color w:val="081E3F"/>
        </w:rPr>
        <w:t>coerce,</w:t>
      </w:r>
      <w:r>
        <w:rPr>
          <w:color w:val="081E3F"/>
          <w:spacing w:val="2"/>
        </w:rPr>
        <w:t> </w:t>
      </w:r>
      <w:r>
        <w:rPr>
          <w:color w:val="081E3F"/>
        </w:rPr>
        <w:t>control,</w:t>
      </w:r>
      <w:r>
        <w:rPr>
          <w:color w:val="081E3F"/>
          <w:spacing w:val="1"/>
        </w:rPr>
        <w:t> </w:t>
      </w:r>
      <w:r>
        <w:rPr>
          <w:color w:val="081E3F"/>
        </w:rPr>
        <w:t>manipulate</w:t>
      </w:r>
    </w:p>
    <w:p>
      <w:pPr>
        <w:pStyle w:val="BodyText"/>
        <w:spacing w:before="5"/>
        <w:ind w:left="256"/>
      </w:pPr>
      <w:r>
        <w:rPr>
          <w:color w:val="081E3F"/>
        </w:rPr>
        <w:t>or</w:t>
      </w:r>
      <w:r>
        <w:rPr>
          <w:color w:val="081E3F"/>
          <w:spacing w:val="8"/>
        </w:rPr>
        <w:t> </w:t>
      </w:r>
      <w:r>
        <w:rPr>
          <w:color w:val="081E3F"/>
        </w:rPr>
        <w:t>deceive</w:t>
      </w:r>
      <w:r>
        <w:rPr>
          <w:color w:val="081E3F"/>
          <w:spacing w:val="8"/>
        </w:rPr>
        <w:t> </w:t>
      </w:r>
      <w:r>
        <w:rPr>
          <w:color w:val="081E3F"/>
        </w:rPr>
        <w:t>a</w:t>
      </w:r>
      <w:r>
        <w:rPr>
          <w:color w:val="081E3F"/>
          <w:spacing w:val="8"/>
        </w:rPr>
        <w:t> </w:t>
      </w:r>
      <w:r>
        <w:rPr>
          <w:color w:val="081E3F"/>
        </w:rPr>
        <w:t>child</w:t>
      </w:r>
      <w:r>
        <w:rPr>
          <w:color w:val="081E3F"/>
          <w:spacing w:val="8"/>
        </w:rPr>
        <w:t> </w:t>
      </w:r>
      <w:r>
        <w:rPr>
          <w:color w:val="081E3F"/>
        </w:rPr>
        <w:t>or</w:t>
      </w:r>
      <w:r>
        <w:rPr>
          <w:color w:val="081E3F"/>
          <w:spacing w:val="8"/>
        </w:rPr>
        <w:t> </w:t>
      </w:r>
      <w:r>
        <w:rPr>
          <w:color w:val="081E3F"/>
        </w:rPr>
        <w:t>young</w:t>
      </w:r>
      <w:r>
        <w:rPr>
          <w:color w:val="081E3F"/>
          <w:spacing w:val="8"/>
        </w:rPr>
        <w:t> </w:t>
      </w:r>
      <w:r>
        <w:rPr>
          <w:color w:val="081E3F"/>
        </w:rPr>
        <w:t>person</w:t>
      </w:r>
      <w:r>
        <w:rPr>
          <w:color w:val="081E3F"/>
          <w:spacing w:val="8"/>
        </w:rPr>
        <w:t> </w:t>
      </w:r>
      <w:r>
        <w:rPr>
          <w:color w:val="081E3F"/>
        </w:rPr>
        <w:t>under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70"/>
      </w:pPr>
      <w:r>
        <w:rPr>
          <w:color w:val="081E3F"/>
        </w:rPr>
        <w:t>the</w:t>
      </w:r>
      <w:r>
        <w:rPr>
          <w:color w:val="081E3F"/>
          <w:spacing w:val="11"/>
        </w:rPr>
        <w:t> </w:t>
      </w:r>
      <w:r>
        <w:rPr>
          <w:color w:val="081E3F"/>
        </w:rPr>
        <w:t>age</w:t>
      </w:r>
      <w:r>
        <w:rPr>
          <w:color w:val="081E3F"/>
          <w:spacing w:val="11"/>
        </w:rPr>
        <w:t> </w:t>
      </w:r>
      <w:r>
        <w:rPr>
          <w:color w:val="081E3F"/>
        </w:rPr>
        <w:t>of</w:t>
      </w:r>
      <w:r>
        <w:rPr>
          <w:color w:val="081E3F"/>
          <w:spacing w:val="11"/>
        </w:rPr>
        <w:t> </w:t>
      </w:r>
      <w:r>
        <w:rPr>
          <w:color w:val="081E3F"/>
        </w:rPr>
        <w:t>18</w:t>
      </w:r>
      <w:r>
        <w:rPr>
          <w:color w:val="081E3F"/>
          <w:spacing w:val="11"/>
        </w:rPr>
        <w:t> </w:t>
      </w:r>
      <w:r>
        <w:rPr>
          <w:color w:val="081E3F"/>
        </w:rPr>
        <w:t>into</w:t>
      </w:r>
      <w:r>
        <w:rPr>
          <w:color w:val="081E3F"/>
          <w:spacing w:val="11"/>
        </w:rPr>
        <w:t> </w:t>
      </w:r>
      <w:r>
        <w:rPr>
          <w:color w:val="081E3F"/>
        </w:rPr>
        <w:t>any</w:t>
      </w:r>
      <w:r>
        <w:rPr>
          <w:color w:val="081E3F"/>
          <w:spacing w:val="11"/>
        </w:rPr>
        <w:t> </w:t>
      </w:r>
      <w:r>
        <w:rPr>
          <w:color w:val="081E3F"/>
        </w:rPr>
        <w:t>criminal</w:t>
      </w:r>
      <w:r>
        <w:rPr>
          <w:color w:val="081E3F"/>
          <w:spacing w:val="11"/>
        </w:rPr>
        <w:t> </w:t>
      </w:r>
      <w:r>
        <w:rPr>
          <w:color w:val="081E3F"/>
        </w:rPr>
        <w:t>activity</w:t>
      </w:r>
    </w:p>
    <w:p>
      <w:pPr>
        <w:pStyle w:val="BodyText"/>
        <w:spacing w:line="247" w:lineRule="auto" w:before="8"/>
        <w:ind w:left="270" w:right="407"/>
      </w:pPr>
      <w:r>
        <w:rPr>
          <w:color w:val="081E3F"/>
        </w:rPr>
        <w:t>(a)</w:t>
      </w:r>
      <w:r>
        <w:rPr>
          <w:color w:val="081E3F"/>
          <w:spacing w:val="7"/>
        </w:rPr>
        <w:t> </w:t>
      </w:r>
      <w:r>
        <w:rPr>
          <w:color w:val="081E3F"/>
        </w:rPr>
        <w:t>in</w:t>
      </w:r>
      <w:r>
        <w:rPr>
          <w:color w:val="081E3F"/>
          <w:spacing w:val="8"/>
        </w:rPr>
        <w:t> </w:t>
      </w:r>
      <w:r>
        <w:rPr>
          <w:color w:val="081E3F"/>
        </w:rPr>
        <w:t>exchange</w:t>
      </w:r>
      <w:r>
        <w:rPr>
          <w:color w:val="081E3F"/>
          <w:spacing w:val="8"/>
        </w:rPr>
        <w:t> </w:t>
      </w:r>
      <w:r>
        <w:rPr>
          <w:color w:val="081E3F"/>
        </w:rPr>
        <w:t>for</w:t>
      </w:r>
      <w:r>
        <w:rPr>
          <w:color w:val="081E3F"/>
          <w:spacing w:val="8"/>
        </w:rPr>
        <w:t> </w:t>
      </w:r>
      <w:r>
        <w:rPr>
          <w:color w:val="081E3F"/>
        </w:rPr>
        <w:t>something</w:t>
      </w:r>
      <w:r>
        <w:rPr>
          <w:color w:val="081E3F"/>
          <w:spacing w:val="7"/>
        </w:rPr>
        <w:t> </w:t>
      </w:r>
      <w:r>
        <w:rPr>
          <w:color w:val="081E3F"/>
        </w:rPr>
        <w:t>the</w:t>
      </w:r>
      <w:r>
        <w:rPr>
          <w:color w:val="081E3F"/>
          <w:spacing w:val="8"/>
        </w:rPr>
        <w:t> </w:t>
      </w:r>
      <w:r>
        <w:rPr>
          <w:color w:val="081E3F"/>
        </w:rPr>
        <w:t>victim</w:t>
      </w:r>
      <w:r>
        <w:rPr>
          <w:color w:val="081E3F"/>
          <w:spacing w:val="1"/>
        </w:rPr>
        <w:t> </w:t>
      </w:r>
      <w:r>
        <w:rPr>
          <w:color w:val="081E3F"/>
        </w:rPr>
        <w:t>needs</w:t>
      </w:r>
      <w:r>
        <w:rPr>
          <w:color w:val="081E3F"/>
          <w:spacing w:val="11"/>
        </w:rPr>
        <w:t> </w:t>
      </w:r>
      <w:r>
        <w:rPr>
          <w:color w:val="081E3F"/>
        </w:rPr>
        <w:t>or</w:t>
      </w:r>
      <w:r>
        <w:rPr>
          <w:color w:val="081E3F"/>
          <w:spacing w:val="11"/>
        </w:rPr>
        <w:t> </w:t>
      </w:r>
      <w:r>
        <w:rPr>
          <w:color w:val="081E3F"/>
        </w:rPr>
        <w:t>wants,</w:t>
      </w:r>
      <w:r>
        <w:rPr>
          <w:color w:val="081E3F"/>
          <w:spacing w:val="11"/>
        </w:rPr>
        <w:t> </w:t>
      </w:r>
      <w:r>
        <w:rPr>
          <w:color w:val="081E3F"/>
        </w:rPr>
        <w:t>and/or</w:t>
      </w:r>
      <w:r>
        <w:rPr>
          <w:color w:val="081E3F"/>
          <w:spacing w:val="11"/>
        </w:rPr>
        <w:t> </w:t>
      </w:r>
      <w:r>
        <w:rPr>
          <w:color w:val="081E3F"/>
        </w:rPr>
        <w:t>(b)</w:t>
      </w:r>
      <w:r>
        <w:rPr>
          <w:color w:val="081E3F"/>
          <w:spacing w:val="11"/>
        </w:rPr>
        <w:t> </w:t>
      </w:r>
      <w:r>
        <w:rPr>
          <w:color w:val="081E3F"/>
        </w:rPr>
        <w:t>for</w:t>
      </w:r>
      <w:r>
        <w:rPr>
          <w:color w:val="081E3F"/>
          <w:spacing w:val="11"/>
        </w:rPr>
        <w:t> </w:t>
      </w:r>
      <w:r>
        <w:rPr>
          <w:color w:val="081E3F"/>
        </w:rPr>
        <w:t>the</w:t>
      </w:r>
      <w:r>
        <w:rPr>
          <w:color w:val="081E3F"/>
          <w:spacing w:val="11"/>
        </w:rPr>
        <w:t> </w:t>
      </w:r>
      <w:r>
        <w:rPr>
          <w:color w:val="081E3F"/>
        </w:rPr>
        <w:t>financial</w:t>
      </w:r>
      <w:r>
        <w:rPr>
          <w:color w:val="081E3F"/>
          <w:spacing w:val="-40"/>
        </w:rPr>
        <w:t> </w:t>
      </w:r>
      <w:r>
        <w:rPr>
          <w:color w:val="081E3F"/>
        </w:rPr>
        <w:t>or</w:t>
      </w:r>
      <w:r>
        <w:rPr>
          <w:color w:val="081E3F"/>
          <w:spacing w:val="3"/>
        </w:rPr>
        <w:t> </w:t>
      </w:r>
      <w:r>
        <w:rPr>
          <w:color w:val="081E3F"/>
        </w:rPr>
        <w:t>other</w:t>
      </w:r>
      <w:r>
        <w:rPr>
          <w:color w:val="081E3F"/>
          <w:spacing w:val="3"/>
        </w:rPr>
        <w:t> </w:t>
      </w:r>
      <w:r>
        <w:rPr>
          <w:color w:val="081E3F"/>
        </w:rPr>
        <w:t>advantage</w:t>
      </w:r>
      <w:r>
        <w:rPr>
          <w:color w:val="081E3F"/>
          <w:spacing w:val="3"/>
        </w:rPr>
        <w:t> </w:t>
      </w:r>
      <w:r>
        <w:rPr>
          <w:color w:val="081E3F"/>
        </w:rPr>
        <w:t>of</w:t>
      </w:r>
      <w:r>
        <w:rPr>
          <w:color w:val="081E3F"/>
          <w:spacing w:val="3"/>
        </w:rPr>
        <w:t> </w:t>
      </w:r>
      <w:r>
        <w:rPr>
          <w:color w:val="081E3F"/>
        </w:rPr>
        <w:t>the</w:t>
      </w:r>
      <w:r>
        <w:rPr>
          <w:color w:val="081E3F"/>
          <w:spacing w:val="3"/>
        </w:rPr>
        <w:t> </w:t>
      </w:r>
      <w:r>
        <w:rPr>
          <w:color w:val="081E3F"/>
        </w:rPr>
        <w:t>perpetrator</w:t>
      </w:r>
      <w:r>
        <w:rPr>
          <w:color w:val="081E3F"/>
          <w:spacing w:val="4"/>
        </w:rPr>
        <w:t> </w:t>
      </w:r>
      <w:r>
        <w:rPr>
          <w:color w:val="081E3F"/>
        </w:rPr>
        <w:t>or</w:t>
      </w:r>
      <w:r>
        <w:rPr>
          <w:color w:val="081E3F"/>
          <w:spacing w:val="1"/>
        </w:rPr>
        <w:t> </w:t>
      </w:r>
      <w:r>
        <w:rPr>
          <w:color w:val="081E3F"/>
        </w:rPr>
        <w:t>facilitator</w:t>
      </w:r>
      <w:r>
        <w:rPr>
          <w:color w:val="081E3F"/>
          <w:spacing w:val="12"/>
        </w:rPr>
        <w:t> </w:t>
      </w:r>
      <w:r>
        <w:rPr>
          <w:color w:val="081E3F"/>
        </w:rPr>
        <w:t>and/or</w:t>
      </w:r>
      <w:r>
        <w:rPr>
          <w:color w:val="081E3F"/>
          <w:spacing w:val="12"/>
        </w:rPr>
        <w:t> </w:t>
      </w:r>
      <w:r>
        <w:rPr>
          <w:color w:val="081E3F"/>
        </w:rPr>
        <w:t>(c)</w:t>
      </w:r>
      <w:r>
        <w:rPr>
          <w:color w:val="081E3F"/>
          <w:spacing w:val="12"/>
        </w:rPr>
        <w:t> </w:t>
      </w:r>
      <w:r>
        <w:rPr>
          <w:color w:val="081E3F"/>
        </w:rPr>
        <w:t>through</w:t>
      </w:r>
      <w:r>
        <w:rPr>
          <w:color w:val="081E3F"/>
          <w:spacing w:val="13"/>
        </w:rPr>
        <w:t> </w:t>
      </w:r>
      <w:r>
        <w:rPr>
          <w:color w:val="081E3F"/>
        </w:rPr>
        <w:t>violence</w:t>
      </w:r>
      <w:r>
        <w:rPr>
          <w:color w:val="081E3F"/>
          <w:spacing w:val="12"/>
        </w:rPr>
        <w:t> </w:t>
      </w:r>
      <w:r>
        <w:rPr>
          <w:color w:val="081E3F"/>
        </w:rPr>
        <w:t>or</w:t>
      </w:r>
      <w:r>
        <w:rPr>
          <w:color w:val="081E3F"/>
          <w:spacing w:val="1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threat</w:t>
      </w:r>
      <w:r>
        <w:rPr>
          <w:color w:val="081E3F"/>
          <w:spacing w:val="1"/>
        </w:rPr>
        <w:t> </w:t>
      </w:r>
      <w:r>
        <w:rPr>
          <w:color w:val="081E3F"/>
        </w:rPr>
        <w:t>of</w:t>
      </w:r>
      <w:r>
        <w:rPr>
          <w:color w:val="081E3F"/>
          <w:spacing w:val="42"/>
        </w:rPr>
        <w:t> </w:t>
      </w:r>
      <w:r>
        <w:rPr>
          <w:color w:val="081E3F"/>
        </w:rPr>
        <w:t>violence.</w:t>
      </w:r>
      <w:r>
        <w:rPr>
          <w:color w:val="081E3F"/>
          <w:spacing w:val="43"/>
        </w:rPr>
        <w:t> </w:t>
      </w:r>
      <w:r>
        <w:rPr>
          <w:color w:val="081E3F"/>
        </w:rPr>
        <w:t>The</w:t>
      </w:r>
      <w:r>
        <w:rPr>
          <w:color w:val="081E3F"/>
          <w:spacing w:val="43"/>
        </w:rPr>
        <w:t> </w:t>
      </w:r>
      <w:r>
        <w:rPr>
          <w:color w:val="081E3F"/>
        </w:rPr>
        <w:t>victim</w:t>
      </w:r>
      <w:r>
        <w:rPr>
          <w:color w:val="081E3F"/>
          <w:spacing w:val="43"/>
        </w:rPr>
        <w:t> </w:t>
      </w:r>
      <w:r>
        <w:rPr>
          <w:color w:val="081E3F"/>
        </w:rPr>
        <w:t>may</w:t>
      </w:r>
      <w:r>
        <w:rPr>
          <w:color w:val="081E3F"/>
          <w:spacing w:val="1"/>
        </w:rPr>
        <w:t> </w:t>
      </w:r>
      <w:r>
        <w:rPr>
          <w:color w:val="081E3F"/>
        </w:rPr>
        <w:t>have</w:t>
      </w:r>
      <w:r>
        <w:rPr>
          <w:color w:val="081E3F"/>
          <w:spacing w:val="8"/>
        </w:rPr>
        <w:t> </w:t>
      </w:r>
      <w:r>
        <w:rPr>
          <w:color w:val="081E3F"/>
        </w:rPr>
        <w:t>been</w:t>
      </w:r>
      <w:r>
        <w:rPr>
          <w:color w:val="081E3F"/>
          <w:spacing w:val="8"/>
        </w:rPr>
        <w:t> </w:t>
      </w:r>
      <w:r>
        <w:rPr>
          <w:color w:val="081E3F"/>
        </w:rPr>
        <w:t>criminally</w:t>
      </w:r>
      <w:r>
        <w:rPr>
          <w:color w:val="081E3F"/>
          <w:spacing w:val="9"/>
        </w:rPr>
        <w:t> </w:t>
      </w:r>
      <w:r>
        <w:rPr>
          <w:color w:val="081E3F"/>
        </w:rPr>
        <w:t>exploited</w:t>
      </w:r>
      <w:r>
        <w:rPr>
          <w:color w:val="081E3F"/>
          <w:spacing w:val="8"/>
        </w:rPr>
        <w:t> </w:t>
      </w:r>
      <w:r>
        <w:rPr>
          <w:color w:val="081E3F"/>
        </w:rPr>
        <w:t>even</w:t>
      </w:r>
      <w:r>
        <w:rPr>
          <w:color w:val="081E3F"/>
          <w:spacing w:val="9"/>
        </w:rPr>
        <w:t> </w:t>
      </w:r>
      <w:r>
        <w:rPr>
          <w:color w:val="081E3F"/>
        </w:rPr>
        <w:t>if</w:t>
      </w:r>
      <w:r>
        <w:rPr>
          <w:color w:val="081E3F"/>
          <w:spacing w:val="8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activity</w:t>
      </w:r>
      <w:r>
        <w:rPr>
          <w:color w:val="081E3F"/>
          <w:spacing w:val="25"/>
        </w:rPr>
        <w:t> </w:t>
      </w:r>
      <w:r>
        <w:rPr>
          <w:color w:val="081E3F"/>
        </w:rPr>
        <w:t>appears</w:t>
      </w:r>
      <w:r>
        <w:rPr>
          <w:color w:val="081E3F"/>
          <w:spacing w:val="25"/>
        </w:rPr>
        <w:t> </w:t>
      </w:r>
      <w:r>
        <w:rPr>
          <w:color w:val="081E3F"/>
        </w:rPr>
        <w:t>consensual.</w:t>
      </w:r>
      <w:r>
        <w:rPr>
          <w:color w:val="081E3F"/>
          <w:spacing w:val="25"/>
        </w:rPr>
        <w:t> </w:t>
      </w:r>
      <w:r>
        <w:rPr>
          <w:color w:val="081E3F"/>
        </w:rPr>
        <w:t>Child</w:t>
      </w:r>
      <w:r>
        <w:rPr>
          <w:color w:val="081E3F"/>
          <w:spacing w:val="25"/>
        </w:rPr>
        <w:t> </w:t>
      </w:r>
      <w:r>
        <w:rPr>
          <w:color w:val="081E3F"/>
        </w:rPr>
        <w:t>criminal</w:t>
      </w:r>
      <w:r>
        <w:rPr>
          <w:color w:val="081E3F"/>
          <w:spacing w:val="1"/>
        </w:rPr>
        <w:t> </w:t>
      </w:r>
      <w:r>
        <w:rPr>
          <w:color w:val="081E3F"/>
        </w:rPr>
        <w:t>exploitation</w:t>
      </w:r>
      <w:r>
        <w:rPr>
          <w:color w:val="081E3F"/>
          <w:spacing w:val="2"/>
        </w:rPr>
        <w:t> </w:t>
      </w:r>
      <w:r>
        <w:rPr>
          <w:color w:val="081E3F"/>
        </w:rPr>
        <w:t>does</w:t>
      </w:r>
      <w:r>
        <w:rPr>
          <w:color w:val="081E3F"/>
          <w:spacing w:val="2"/>
        </w:rPr>
        <w:t> </w:t>
      </w:r>
      <w:r>
        <w:rPr>
          <w:color w:val="081E3F"/>
        </w:rPr>
        <w:t>not</w:t>
      </w:r>
      <w:r>
        <w:rPr>
          <w:color w:val="081E3F"/>
          <w:spacing w:val="2"/>
        </w:rPr>
        <w:t> </w:t>
      </w:r>
      <w:r>
        <w:rPr>
          <w:color w:val="081E3F"/>
        </w:rPr>
        <w:t>always</w:t>
      </w:r>
      <w:r>
        <w:rPr>
          <w:color w:val="081E3F"/>
          <w:spacing w:val="3"/>
        </w:rPr>
        <w:t> </w:t>
      </w:r>
      <w:r>
        <w:rPr>
          <w:color w:val="081E3F"/>
        </w:rPr>
        <w:t>involve</w:t>
      </w:r>
      <w:r>
        <w:rPr>
          <w:color w:val="081E3F"/>
          <w:spacing w:val="1"/>
        </w:rPr>
        <w:t> </w:t>
      </w:r>
      <w:r>
        <w:rPr>
          <w:color w:val="081E3F"/>
        </w:rPr>
        <w:t>physical contact; it can also occur</w:t>
      </w:r>
    </w:p>
    <w:p>
      <w:pPr>
        <w:pStyle w:val="BodyText"/>
        <w:spacing w:before="10"/>
        <w:ind w:left="270"/>
      </w:pPr>
      <w:r>
        <w:rPr>
          <w:color w:val="081E3F"/>
        </w:rPr>
        <w:t>through</w:t>
      </w:r>
      <w:r>
        <w:rPr>
          <w:color w:val="081E3F"/>
          <w:spacing w:val="13"/>
        </w:rPr>
        <w:t> </w:t>
      </w:r>
      <w:r>
        <w:rPr>
          <w:color w:val="081E3F"/>
        </w:rPr>
        <w:t>the</w:t>
      </w:r>
      <w:r>
        <w:rPr>
          <w:color w:val="081E3F"/>
          <w:spacing w:val="13"/>
        </w:rPr>
        <w:t> </w:t>
      </w:r>
      <w:r>
        <w:rPr>
          <w:color w:val="081E3F"/>
        </w:rPr>
        <w:t>use</w:t>
      </w:r>
      <w:r>
        <w:rPr>
          <w:color w:val="081E3F"/>
          <w:spacing w:val="14"/>
        </w:rPr>
        <w:t> </w:t>
      </w:r>
      <w:r>
        <w:rPr>
          <w:color w:val="081E3F"/>
        </w:rPr>
        <w:t>of</w:t>
      </w:r>
      <w:r>
        <w:rPr>
          <w:color w:val="081E3F"/>
          <w:spacing w:val="13"/>
        </w:rPr>
        <w:t> </w:t>
      </w:r>
      <w:r>
        <w:rPr>
          <w:color w:val="081E3F"/>
        </w:rPr>
        <w:t>technology.</w:t>
      </w:r>
    </w:p>
    <w:p>
      <w:pPr>
        <w:spacing w:line="249" w:lineRule="auto" w:before="121"/>
        <w:ind w:left="270" w:right="228" w:firstLine="0"/>
        <w:jc w:val="left"/>
        <w:rPr>
          <w:sz w:val="19"/>
        </w:rPr>
      </w:pPr>
      <w:r>
        <w:rPr>
          <w:color w:val="081E3F"/>
          <w:sz w:val="19"/>
        </w:rPr>
        <w:t>Children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can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abuse</w:t>
      </w:r>
      <w:r>
        <w:rPr>
          <w:color w:val="081E3F"/>
          <w:spacing w:val="9"/>
          <w:sz w:val="19"/>
        </w:rPr>
        <w:t> </w:t>
      </w:r>
      <w:r>
        <w:rPr>
          <w:color w:val="081E3F"/>
          <w:sz w:val="19"/>
        </w:rPr>
        <w:t>other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children.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This</w:t>
      </w:r>
      <w:r>
        <w:rPr>
          <w:color w:val="081E3F"/>
          <w:spacing w:val="9"/>
          <w:sz w:val="19"/>
        </w:rPr>
        <w:t> </w:t>
      </w:r>
      <w:r>
        <w:rPr>
          <w:color w:val="081E3F"/>
          <w:sz w:val="19"/>
        </w:rPr>
        <w:t>is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often</w:t>
      </w:r>
      <w:r>
        <w:rPr>
          <w:color w:val="081E3F"/>
          <w:spacing w:val="13"/>
          <w:sz w:val="19"/>
        </w:rPr>
        <w:t> </w:t>
      </w:r>
      <w:r>
        <w:rPr>
          <w:color w:val="081E3F"/>
          <w:sz w:val="19"/>
        </w:rPr>
        <w:t>referred</w:t>
      </w:r>
      <w:r>
        <w:rPr>
          <w:color w:val="081E3F"/>
          <w:spacing w:val="13"/>
          <w:sz w:val="19"/>
        </w:rPr>
        <w:t> </w:t>
      </w:r>
      <w:r>
        <w:rPr>
          <w:color w:val="081E3F"/>
          <w:sz w:val="19"/>
        </w:rPr>
        <w:t>to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as</w:t>
      </w:r>
      <w:r>
        <w:rPr>
          <w:color w:val="081E3F"/>
          <w:spacing w:val="13"/>
          <w:sz w:val="19"/>
        </w:rPr>
        <w:t> </w:t>
      </w:r>
      <w:r>
        <w:rPr>
          <w:b/>
          <w:color w:val="081E3F"/>
          <w:sz w:val="19"/>
        </w:rPr>
        <w:t>Peer</w:t>
      </w:r>
      <w:r>
        <w:rPr>
          <w:b/>
          <w:color w:val="081E3F"/>
          <w:spacing w:val="17"/>
          <w:sz w:val="19"/>
        </w:rPr>
        <w:t> </w:t>
      </w:r>
      <w:r>
        <w:rPr>
          <w:b/>
          <w:color w:val="081E3F"/>
          <w:sz w:val="19"/>
        </w:rPr>
        <w:t>on</w:t>
      </w:r>
      <w:r>
        <w:rPr>
          <w:b/>
          <w:color w:val="081E3F"/>
          <w:spacing w:val="16"/>
          <w:sz w:val="19"/>
        </w:rPr>
        <w:t> </w:t>
      </w:r>
      <w:r>
        <w:rPr>
          <w:b/>
          <w:color w:val="081E3F"/>
          <w:sz w:val="19"/>
        </w:rPr>
        <w:t>Peer</w:t>
      </w:r>
      <w:r>
        <w:rPr>
          <w:b/>
          <w:color w:val="081E3F"/>
          <w:spacing w:val="17"/>
          <w:sz w:val="19"/>
        </w:rPr>
        <w:t> </w:t>
      </w:r>
      <w:r>
        <w:rPr>
          <w:b/>
          <w:color w:val="081E3F"/>
          <w:sz w:val="19"/>
        </w:rPr>
        <w:t>Abuse</w:t>
      </w:r>
      <w:r>
        <w:rPr>
          <w:color w:val="081E3F"/>
          <w:position w:val="6"/>
          <w:sz w:val="11"/>
        </w:rPr>
        <w:t>21</w:t>
      </w:r>
      <w:r>
        <w:rPr>
          <w:color w:val="081E3F"/>
          <w:sz w:val="19"/>
        </w:rPr>
        <w:t>.</w:t>
      </w:r>
    </w:p>
    <w:p>
      <w:pPr>
        <w:pStyle w:val="BodyText"/>
        <w:spacing w:line="247" w:lineRule="auto"/>
        <w:ind w:left="270"/>
      </w:pPr>
      <w:r>
        <w:rPr>
          <w:color w:val="081E3F"/>
        </w:rPr>
        <w:t>This</w:t>
      </w:r>
      <w:r>
        <w:rPr>
          <w:color w:val="081E3F"/>
          <w:spacing w:val="9"/>
        </w:rPr>
        <w:t> </w:t>
      </w:r>
      <w:r>
        <w:rPr>
          <w:color w:val="081E3F"/>
        </w:rPr>
        <w:t>is</w:t>
      </w:r>
      <w:r>
        <w:rPr>
          <w:color w:val="081E3F"/>
          <w:spacing w:val="10"/>
        </w:rPr>
        <w:t> </w:t>
      </w:r>
      <w:r>
        <w:rPr>
          <w:color w:val="081E3F"/>
        </w:rPr>
        <w:t>most</w:t>
      </w:r>
      <w:r>
        <w:rPr>
          <w:color w:val="081E3F"/>
          <w:spacing w:val="9"/>
        </w:rPr>
        <w:t> </w:t>
      </w:r>
      <w:r>
        <w:rPr>
          <w:color w:val="081E3F"/>
        </w:rPr>
        <w:t>likely</w:t>
      </w:r>
      <w:r>
        <w:rPr>
          <w:color w:val="081E3F"/>
          <w:spacing w:val="10"/>
        </w:rPr>
        <w:t> </w:t>
      </w:r>
      <w:r>
        <w:rPr>
          <w:color w:val="081E3F"/>
        </w:rPr>
        <w:t>to</w:t>
      </w:r>
      <w:r>
        <w:rPr>
          <w:color w:val="081E3F"/>
          <w:spacing w:val="9"/>
        </w:rPr>
        <w:t> </w:t>
      </w:r>
      <w:r>
        <w:rPr>
          <w:color w:val="081E3F"/>
        </w:rPr>
        <w:t>include,</w:t>
      </w:r>
      <w:r>
        <w:rPr>
          <w:color w:val="081E3F"/>
          <w:spacing w:val="10"/>
        </w:rPr>
        <w:t> </w:t>
      </w:r>
      <w:r>
        <w:rPr>
          <w:color w:val="081E3F"/>
        </w:rPr>
        <w:t>but</w:t>
      </w:r>
      <w:r>
        <w:rPr>
          <w:color w:val="081E3F"/>
          <w:spacing w:val="9"/>
        </w:rPr>
        <w:t> </w:t>
      </w:r>
      <w:r>
        <w:rPr>
          <w:color w:val="081E3F"/>
        </w:rPr>
        <w:t>may</w:t>
      </w:r>
      <w:r>
        <w:rPr>
          <w:color w:val="081E3F"/>
          <w:spacing w:val="10"/>
        </w:rPr>
        <w:t> </w:t>
      </w:r>
      <w:r>
        <w:rPr>
          <w:color w:val="081E3F"/>
        </w:rPr>
        <w:t>not</w:t>
      </w:r>
      <w:r>
        <w:rPr>
          <w:color w:val="081E3F"/>
          <w:spacing w:val="9"/>
        </w:rPr>
        <w:t> </w:t>
      </w:r>
      <w:r>
        <w:rPr>
          <w:color w:val="081E3F"/>
        </w:rPr>
        <w:t>be</w:t>
      </w:r>
      <w:r>
        <w:rPr>
          <w:color w:val="081E3F"/>
          <w:spacing w:val="-40"/>
        </w:rPr>
        <w:t> </w:t>
      </w:r>
      <w:r>
        <w:rPr>
          <w:color w:val="081E3F"/>
        </w:rPr>
        <w:t>limited</w:t>
      </w:r>
      <w:r>
        <w:rPr>
          <w:color w:val="081E3F"/>
          <w:spacing w:val="-5"/>
        </w:rPr>
        <w:t> </w:t>
      </w:r>
      <w:r>
        <w:rPr>
          <w:color w:val="081E3F"/>
        </w:rPr>
        <w:t>to:</w:t>
      </w:r>
    </w:p>
    <w:p>
      <w:pPr>
        <w:pStyle w:val="ListParagraph"/>
        <w:numPr>
          <w:ilvl w:val="1"/>
          <w:numId w:val="1"/>
        </w:numPr>
        <w:tabs>
          <w:tab w:pos="630" w:val="left" w:leader="none"/>
          <w:tab w:pos="631" w:val="left" w:leader="none"/>
        </w:tabs>
        <w:spacing w:line="240" w:lineRule="auto" w:before="114" w:after="0"/>
        <w:ind w:left="630" w:right="0" w:hanging="361"/>
        <w:jc w:val="left"/>
        <w:rPr>
          <w:sz w:val="19"/>
        </w:rPr>
      </w:pPr>
      <w:r>
        <w:rPr>
          <w:color w:val="081E3F"/>
          <w:w w:val="105"/>
          <w:sz w:val="19"/>
        </w:rPr>
        <w:t>Bullying</w:t>
      </w:r>
      <w:r>
        <w:rPr>
          <w:color w:val="081E3F"/>
          <w:spacing w:val="7"/>
          <w:w w:val="105"/>
          <w:sz w:val="19"/>
        </w:rPr>
        <w:t> </w:t>
      </w:r>
      <w:r>
        <w:rPr>
          <w:color w:val="081E3F"/>
          <w:w w:val="105"/>
          <w:sz w:val="19"/>
        </w:rPr>
        <w:t>(including</w:t>
      </w:r>
      <w:r>
        <w:rPr>
          <w:color w:val="081E3F"/>
          <w:spacing w:val="7"/>
          <w:w w:val="105"/>
          <w:sz w:val="19"/>
        </w:rPr>
        <w:t> </w:t>
      </w:r>
      <w:r>
        <w:rPr>
          <w:color w:val="081E3F"/>
          <w:w w:val="105"/>
          <w:sz w:val="19"/>
        </w:rPr>
        <w:t>cyberbullying);</w:t>
      </w:r>
    </w:p>
    <w:p>
      <w:pPr>
        <w:pStyle w:val="ListParagraph"/>
        <w:numPr>
          <w:ilvl w:val="1"/>
          <w:numId w:val="1"/>
        </w:numPr>
        <w:tabs>
          <w:tab w:pos="630" w:val="left" w:leader="none"/>
          <w:tab w:pos="631" w:val="left" w:leader="none"/>
        </w:tabs>
        <w:spacing w:line="247" w:lineRule="auto" w:before="121" w:after="0"/>
        <w:ind w:left="630" w:right="232" w:hanging="361"/>
        <w:jc w:val="left"/>
        <w:rPr>
          <w:sz w:val="19"/>
        </w:rPr>
      </w:pPr>
      <w:r>
        <w:rPr>
          <w:color w:val="081E3F"/>
          <w:sz w:val="19"/>
        </w:rPr>
        <w:t>Physical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abuse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such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as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hitting,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kicking,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shaking,</w:t>
      </w:r>
      <w:r>
        <w:rPr>
          <w:color w:val="081E3F"/>
          <w:spacing w:val="15"/>
          <w:sz w:val="19"/>
        </w:rPr>
        <w:t> </w:t>
      </w:r>
      <w:r>
        <w:rPr>
          <w:color w:val="081E3F"/>
          <w:sz w:val="19"/>
        </w:rPr>
        <w:t>biting,</w:t>
      </w:r>
      <w:r>
        <w:rPr>
          <w:color w:val="081E3F"/>
          <w:spacing w:val="15"/>
          <w:sz w:val="19"/>
        </w:rPr>
        <w:t> </w:t>
      </w:r>
      <w:r>
        <w:rPr>
          <w:color w:val="081E3F"/>
          <w:sz w:val="19"/>
        </w:rPr>
        <w:t>hair</w:t>
      </w:r>
      <w:r>
        <w:rPr>
          <w:color w:val="081E3F"/>
          <w:spacing w:val="16"/>
          <w:sz w:val="19"/>
        </w:rPr>
        <w:t> </w:t>
      </w:r>
      <w:r>
        <w:rPr>
          <w:color w:val="081E3F"/>
          <w:sz w:val="19"/>
        </w:rPr>
        <w:t>pulling,</w:t>
      </w:r>
      <w:r>
        <w:rPr>
          <w:color w:val="081E3F"/>
          <w:spacing w:val="15"/>
          <w:sz w:val="19"/>
        </w:rPr>
        <w:t> </w:t>
      </w:r>
      <w:r>
        <w:rPr>
          <w:color w:val="081E3F"/>
          <w:sz w:val="19"/>
        </w:rPr>
        <w:t>or</w:t>
      </w:r>
      <w:r>
        <w:rPr>
          <w:color w:val="081E3F"/>
          <w:spacing w:val="16"/>
          <w:sz w:val="19"/>
        </w:rPr>
        <w:t> </w:t>
      </w:r>
      <w:r>
        <w:rPr>
          <w:color w:val="081E3F"/>
          <w:sz w:val="19"/>
        </w:rPr>
        <w:t>otherwise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causing</w:t>
      </w:r>
      <w:r>
        <w:rPr>
          <w:color w:val="081E3F"/>
          <w:spacing w:val="-3"/>
          <w:sz w:val="19"/>
        </w:rPr>
        <w:t> </w:t>
      </w:r>
      <w:r>
        <w:rPr>
          <w:color w:val="081E3F"/>
          <w:sz w:val="19"/>
        </w:rPr>
        <w:t>physical</w:t>
      </w:r>
      <w:r>
        <w:rPr>
          <w:color w:val="081E3F"/>
          <w:spacing w:val="-3"/>
          <w:sz w:val="19"/>
        </w:rPr>
        <w:t> </w:t>
      </w:r>
      <w:r>
        <w:rPr>
          <w:color w:val="081E3F"/>
          <w:sz w:val="19"/>
        </w:rPr>
        <w:t>harm;</w:t>
      </w:r>
    </w:p>
    <w:p>
      <w:pPr>
        <w:pStyle w:val="ListParagraph"/>
        <w:numPr>
          <w:ilvl w:val="1"/>
          <w:numId w:val="1"/>
        </w:numPr>
        <w:tabs>
          <w:tab w:pos="630" w:val="left" w:leader="none"/>
          <w:tab w:pos="631" w:val="left" w:leader="none"/>
        </w:tabs>
        <w:spacing w:line="247" w:lineRule="auto" w:before="117" w:after="0"/>
        <w:ind w:left="630" w:right="815" w:hanging="361"/>
        <w:jc w:val="left"/>
        <w:rPr>
          <w:sz w:val="19"/>
        </w:rPr>
      </w:pPr>
      <w:r>
        <w:rPr>
          <w:color w:val="081E3F"/>
          <w:sz w:val="19"/>
        </w:rPr>
        <w:t>Sexual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violence,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such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as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rape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sexual</w:t>
      </w:r>
      <w:r>
        <w:rPr>
          <w:color w:val="081E3F"/>
          <w:spacing w:val="-4"/>
          <w:sz w:val="19"/>
        </w:rPr>
        <w:t> </w:t>
      </w:r>
      <w:r>
        <w:rPr>
          <w:color w:val="081E3F"/>
          <w:sz w:val="19"/>
        </w:rPr>
        <w:t>assault;</w:t>
      </w:r>
    </w:p>
    <w:p>
      <w:pPr>
        <w:spacing w:after="0" w:line="247" w:lineRule="auto"/>
        <w:jc w:val="left"/>
        <w:rPr>
          <w:sz w:val="19"/>
        </w:rPr>
        <w:sectPr>
          <w:type w:val="continuous"/>
          <w:pgSz w:w="16840" w:h="11910" w:orient="landscape"/>
          <w:pgMar w:top="1100" w:bottom="280" w:left="420" w:right="520"/>
          <w:cols w:num="4" w:equalWidth="0">
            <w:col w:w="3911" w:space="40"/>
            <w:col w:w="3894" w:space="39"/>
            <w:col w:w="3867" w:space="39"/>
            <w:col w:w="4110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841.9pt;height:595.3pt;mso-position-horizontal-relative:page;mso-position-vertical-relative:page;z-index:-16792064" id="docshapegroup117" coordorigin="0,0" coordsize="16838,11906">
            <v:shape style="position:absolute;left:0;top:0;width:16838;height:11906" type="#_x0000_t75" id="docshape118" stroked="false">
              <v:imagedata r:id="rId21" o:title=""/>
            </v:shape>
            <v:line style="position:absolute" from="720,2721" to="16118,2721" stroked="true" strokeweight=".5pt" strokecolor="#de2726">
              <v:stroke dashstyle="solid"/>
            </v:line>
            <v:rect style="position:absolute;left:0;top:11201;width:16838;height:705" id="docshape119" filled="true" fillcolor="#de2726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8"/>
        </w:rPr>
      </w:pPr>
    </w:p>
    <w:p>
      <w:pPr>
        <w:spacing w:line="194" w:lineRule="exact" w:before="130"/>
        <w:ind w:left="300" w:right="0" w:firstLine="0"/>
        <w:jc w:val="left"/>
        <w:rPr>
          <w:sz w:val="16"/>
        </w:rPr>
      </w:pPr>
      <w:r>
        <w:rPr>
          <w:color w:val="081E3F"/>
          <w:position w:val="5"/>
          <w:sz w:val="9"/>
        </w:rPr>
        <w:t>18/19/20</w:t>
      </w:r>
      <w:r>
        <w:rPr>
          <w:color w:val="081E3F"/>
          <w:spacing w:val="14"/>
          <w:position w:val="5"/>
          <w:sz w:val="9"/>
        </w:rPr>
        <w:t> </w:t>
      </w:r>
      <w:r>
        <w:rPr>
          <w:color w:val="081E3F"/>
          <w:sz w:val="16"/>
        </w:rPr>
        <w:t>HM</w:t>
      </w:r>
      <w:r>
        <w:rPr>
          <w:color w:val="081E3F"/>
          <w:spacing w:val="22"/>
          <w:sz w:val="16"/>
        </w:rPr>
        <w:t> </w:t>
      </w:r>
      <w:r>
        <w:rPr>
          <w:color w:val="081E3F"/>
          <w:sz w:val="16"/>
        </w:rPr>
        <w:t>Government</w:t>
      </w:r>
      <w:r>
        <w:rPr>
          <w:color w:val="081E3F"/>
          <w:spacing w:val="23"/>
          <w:sz w:val="16"/>
        </w:rPr>
        <w:t> </w:t>
      </w:r>
      <w:r>
        <w:rPr>
          <w:color w:val="081E3F"/>
          <w:sz w:val="16"/>
        </w:rPr>
        <w:t>Working</w:t>
      </w:r>
      <w:r>
        <w:rPr>
          <w:color w:val="081E3F"/>
          <w:spacing w:val="23"/>
          <w:sz w:val="16"/>
        </w:rPr>
        <w:t> </w:t>
      </w:r>
      <w:r>
        <w:rPr>
          <w:color w:val="081E3F"/>
          <w:sz w:val="16"/>
        </w:rPr>
        <w:t>Together</w:t>
      </w:r>
      <w:r>
        <w:rPr>
          <w:color w:val="081E3F"/>
          <w:spacing w:val="22"/>
          <w:sz w:val="16"/>
        </w:rPr>
        <w:t> </w:t>
      </w:r>
      <w:r>
        <w:rPr>
          <w:color w:val="081E3F"/>
          <w:sz w:val="16"/>
        </w:rPr>
        <w:t>to</w:t>
      </w:r>
      <w:r>
        <w:rPr>
          <w:color w:val="081E3F"/>
          <w:spacing w:val="23"/>
          <w:sz w:val="16"/>
        </w:rPr>
        <w:t> </w:t>
      </w:r>
      <w:r>
        <w:rPr>
          <w:color w:val="081E3F"/>
          <w:sz w:val="16"/>
        </w:rPr>
        <w:t>Safeguard</w:t>
      </w:r>
      <w:r>
        <w:rPr>
          <w:color w:val="081E3F"/>
          <w:spacing w:val="23"/>
          <w:sz w:val="16"/>
        </w:rPr>
        <w:t> </w:t>
      </w:r>
      <w:r>
        <w:rPr>
          <w:color w:val="081E3F"/>
          <w:sz w:val="16"/>
        </w:rPr>
        <w:t>Children</w:t>
      </w:r>
      <w:r>
        <w:rPr>
          <w:color w:val="081E3F"/>
          <w:spacing w:val="22"/>
          <w:sz w:val="16"/>
        </w:rPr>
        <w:t> </w:t>
      </w:r>
      <w:r>
        <w:rPr>
          <w:color w:val="081E3F"/>
          <w:sz w:val="16"/>
        </w:rPr>
        <w:t>(2018)</w:t>
      </w:r>
    </w:p>
    <w:p>
      <w:pPr>
        <w:spacing w:line="194" w:lineRule="exact" w:before="0"/>
        <w:ind w:left="300" w:right="0" w:firstLine="0"/>
        <w:jc w:val="left"/>
        <w:rPr>
          <w:sz w:val="16"/>
        </w:rPr>
      </w:pPr>
      <w:r>
        <w:rPr>
          <w:color w:val="DE2726"/>
          <w:sz w:val="16"/>
          <w:u w:val="single" w:color="DE2726"/>
        </w:rPr>
        <w:t>https://assets.publishing.service.gov.uk/government/uploads/system/uploads/attachment_data/file/779401/Working_Together_to_Safeguard-Children.pdf</w:t>
      </w:r>
    </w:p>
    <w:p>
      <w:pPr>
        <w:spacing w:line="194" w:lineRule="exact" w:before="110"/>
        <w:ind w:left="300" w:right="0" w:firstLine="0"/>
        <w:jc w:val="left"/>
        <w:rPr>
          <w:sz w:val="16"/>
        </w:rPr>
      </w:pPr>
      <w:r>
        <w:rPr>
          <w:color w:val="081E3F"/>
          <w:position w:val="5"/>
          <w:sz w:val="9"/>
        </w:rPr>
        <w:t>21</w:t>
      </w:r>
      <w:r>
        <w:rPr>
          <w:color w:val="081E3F"/>
          <w:spacing w:val="12"/>
          <w:position w:val="5"/>
          <w:sz w:val="9"/>
        </w:rPr>
        <w:t> </w:t>
      </w:r>
      <w:r>
        <w:rPr>
          <w:color w:val="081E3F"/>
          <w:sz w:val="16"/>
        </w:rPr>
        <w:t>HM</w:t>
      </w:r>
      <w:r>
        <w:rPr>
          <w:color w:val="081E3F"/>
          <w:spacing w:val="19"/>
          <w:sz w:val="16"/>
        </w:rPr>
        <w:t> </w:t>
      </w:r>
      <w:r>
        <w:rPr>
          <w:color w:val="081E3F"/>
          <w:sz w:val="16"/>
        </w:rPr>
        <w:t>Government;</w:t>
      </w:r>
      <w:r>
        <w:rPr>
          <w:color w:val="081E3F"/>
          <w:spacing w:val="20"/>
          <w:sz w:val="16"/>
        </w:rPr>
        <w:t> </w:t>
      </w:r>
      <w:r>
        <w:rPr>
          <w:color w:val="081E3F"/>
          <w:sz w:val="16"/>
        </w:rPr>
        <w:t>Keeping</w:t>
      </w:r>
      <w:r>
        <w:rPr>
          <w:color w:val="081E3F"/>
          <w:spacing w:val="19"/>
          <w:sz w:val="16"/>
        </w:rPr>
        <w:t> </w:t>
      </w:r>
      <w:r>
        <w:rPr>
          <w:color w:val="081E3F"/>
          <w:sz w:val="16"/>
        </w:rPr>
        <w:t>Children</w:t>
      </w:r>
      <w:r>
        <w:rPr>
          <w:color w:val="081E3F"/>
          <w:spacing w:val="19"/>
          <w:sz w:val="16"/>
        </w:rPr>
        <w:t> </w:t>
      </w:r>
      <w:r>
        <w:rPr>
          <w:color w:val="081E3F"/>
          <w:sz w:val="16"/>
        </w:rPr>
        <w:t>Safe</w:t>
      </w:r>
      <w:r>
        <w:rPr>
          <w:color w:val="081E3F"/>
          <w:spacing w:val="20"/>
          <w:sz w:val="16"/>
        </w:rPr>
        <w:t> </w:t>
      </w:r>
      <w:r>
        <w:rPr>
          <w:color w:val="081E3F"/>
          <w:sz w:val="16"/>
        </w:rPr>
        <w:t>in</w:t>
      </w:r>
      <w:r>
        <w:rPr>
          <w:color w:val="081E3F"/>
          <w:spacing w:val="19"/>
          <w:sz w:val="16"/>
        </w:rPr>
        <w:t> </w:t>
      </w:r>
      <w:r>
        <w:rPr>
          <w:color w:val="081E3F"/>
          <w:sz w:val="16"/>
        </w:rPr>
        <w:t>Education</w:t>
      </w:r>
      <w:r>
        <w:rPr>
          <w:color w:val="081E3F"/>
          <w:spacing w:val="19"/>
          <w:sz w:val="16"/>
        </w:rPr>
        <w:t> </w:t>
      </w:r>
      <w:r>
        <w:rPr>
          <w:color w:val="081E3F"/>
          <w:sz w:val="16"/>
        </w:rPr>
        <w:t>(2020)</w:t>
      </w:r>
    </w:p>
    <w:p>
      <w:pPr>
        <w:spacing w:line="194" w:lineRule="exact" w:before="0"/>
        <w:ind w:left="299" w:right="0" w:firstLine="0"/>
        <w:jc w:val="left"/>
        <w:rPr>
          <w:sz w:val="16"/>
        </w:rPr>
      </w:pPr>
      <w:r>
        <w:rPr>
          <w:color w:val="DE2726"/>
          <w:sz w:val="16"/>
          <w:u w:val="single" w:color="DE2726"/>
        </w:rPr>
        <w:t>https://assets.publishing.service.gov.uk/government/uploads/system/uploads/attachment_data/file/912592/Keeping_children_safe_in_education_Sep_2020.pdf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4"/>
        </w:rPr>
      </w:pPr>
    </w:p>
    <w:p>
      <w:pPr>
        <w:tabs>
          <w:tab w:pos="15701" w:val="right" w:leader="none"/>
        </w:tabs>
        <w:spacing w:before="124"/>
        <w:ind w:left="300" w:right="0" w:firstLine="0"/>
        <w:jc w:val="left"/>
        <w:rPr>
          <w:sz w:val="14"/>
        </w:rPr>
      </w:pPr>
      <w:r>
        <w:rPr>
          <w:rFonts w:ascii="Lucida Sans" w:hAnsi="Lucida Sans"/>
          <w:color w:val="FFFFFF"/>
          <w:w w:val="110"/>
          <w:sz w:val="14"/>
        </w:rPr>
        <w:t>1.1</w:t>
      </w:r>
      <w:r>
        <w:rPr>
          <w:rFonts w:ascii="Lucida Sans" w:hAnsi="Lucida Sans"/>
          <w:color w:val="FFFFFF"/>
          <w:spacing w:val="45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20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100" w:bottom="280" w:left="420" w:right="520"/>
        </w:sectPr>
      </w:pPr>
    </w:p>
    <w:p>
      <w:pPr>
        <w:pStyle w:val="Heading2"/>
        <w:spacing w:before="182"/>
        <w:rPr>
          <w:rFonts w:ascii="Tahoma" w:hAnsi="Tahoma"/>
          <w:b/>
        </w:rPr>
      </w:pPr>
      <w:r>
        <w:rPr>
          <w:color w:val="081E3F"/>
          <w:w w:val="110"/>
        </w:rPr>
        <w:t>APPENDIX</w:t>
      </w:r>
      <w:r>
        <w:rPr>
          <w:color w:val="081E3F"/>
          <w:spacing w:val="42"/>
          <w:w w:val="110"/>
        </w:rPr>
        <w:t> </w:t>
      </w:r>
      <w:r>
        <w:rPr>
          <w:color w:val="081E3F"/>
          <w:w w:val="110"/>
        </w:rPr>
        <w:t>1</w:t>
      </w:r>
      <w:r>
        <w:rPr>
          <w:color w:val="081E3F"/>
          <w:spacing w:val="-38"/>
          <w:w w:val="110"/>
        </w:rPr>
        <w:t> </w:t>
      </w:r>
      <w:r>
        <w:rPr>
          <w:rFonts w:ascii="Tahoma" w:hAnsi="Tahoma"/>
          <w:b/>
          <w:color w:val="081E3F"/>
          <w:w w:val="110"/>
        </w:rPr>
        <w:t>–</w:t>
      </w:r>
    </w:p>
    <w:p>
      <w:pPr>
        <w:spacing w:line="606" w:lineRule="exact" w:before="0"/>
        <w:ind w:left="300" w:right="0" w:firstLine="0"/>
        <w:jc w:val="left"/>
        <w:rPr>
          <w:rFonts w:ascii="Arial"/>
          <w:i/>
          <w:sz w:val="48"/>
        </w:rPr>
      </w:pPr>
      <w:r>
        <w:rPr>
          <w:rFonts w:ascii="Lucida Sans"/>
          <w:color w:val="081E3F"/>
          <w:w w:val="110"/>
          <w:sz w:val="52"/>
        </w:rPr>
        <w:t>DEFINITIONS</w:t>
      </w:r>
      <w:r>
        <w:rPr>
          <w:rFonts w:ascii="Lucida Sans"/>
          <w:color w:val="081E3F"/>
          <w:spacing w:val="-41"/>
          <w:w w:val="110"/>
          <w:sz w:val="52"/>
        </w:rPr>
        <w:t> </w:t>
      </w:r>
      <w:r>
        <w:rPr>
          <w:rFonts w:ascii="Lucida Sans"/>
          <w:color w:val="081E3F"/>
          <w:w w:val="110"/>
          <w:sz w:val="52"/>
        </w:rPr>
        <w:t>OF</w:t>
      </w:r>
      <w:r>
        <w:rPr>
          <w:rFonts w:ascii="Lucida Sans"/>
          <w:color w:val="081E3F"/>
          <w:spacing w:val="-40"/>
          <w:w w:val="110"/>
          <w:sz w:val="52"/>
        </w:rPr>
        <w:t> </w:t>
      </w:r>
      <w:r>
        <w:rPr>
          <w:rFonts w:ascii="Lucida Sans"/>
          <w:color w:val="081E3F"/>
          <w:w w:val="110"/>
          <w:sz w:val="52"/>
        </w:rPr>
        <w:t>ABUSE</w:t>
      </w:r>
      <w:r>
        <w:rPr>
          <w:rFonts w:ascii="Lucida Sans"/>
          <w:color w:val="081E3F"/>
          <w:spacing w:val="-40"/>
          <w:w w:val="110"/>
          <w:sz w:val="52"/>
        </w:rPr>
        <w:t> </w:t>
      </w:r>
      <w:r>
        <w:rPr>
          <w:rFonts w:ascii="Arial"/>
          <w:i/>
          <w:color w:val="081E3F"/>
          <w:w w:val="110"/>
          <w:sz w:val="48"/>
        </w:rPr>
        <w:t>(continued)</w:t>
      </w:r>
    </w:p>
    <w:p>
      <w:pPr>
        <w:spacing w:after="0" w:line="606" w:lineRule="exact"/>
        <w:jc w:val="left"/>
        <w:rPr>
          <w:rFonts w:ascii="Arial"/>
          <w:sz w:val="48"/>
        </w:rPr>
        <w:sectPr>
          <w:pgSz w:w="16840" w:h="11910" w:orient="landscape"/>
          <w:pgMar w:top="440" w:bottom="0" w:left="420" w:right="520"/>
        </w:sectPr>
      </w:pPr>
    </w:p>
    <w:p>
      <w:pPr>
        <w:pStyle w:val="BodyText"/>
        <w:rPr>
          <w:rFonts w:ascii="Arial"/>
          <w:i/>
          <w:sz w:val="26"/>
        </w:rPr>
      </w:pPr>
    </w:p>
    <w:p>
      <w:pPr>
        <w:pStyle w:val="BodyText"/>
        <w:rPr>
          <w:rFonts w:ascii="Arial"/>
          <w:i/>
          <w:sz w:val="26"/>
        </w:rPr>
      </w:pPr>
    </w:p>
    <w:p>
      <w:pPr>
        <w:pStyle w:val="BodyText"/>
        <w:rPr>
          <w:rFonts w:ascii="Arial"/>
          <w:i/>
          <w:sz w:val="26"/>
        </w:rPr>
      </w:pPr>
    </w:p>
    <w:p>
      <w:pPr>
        <w:pStyle w:val="BodyText"/>
        <w:spacing w:before="3"/>
        <w:rPr>
          <w:rFonts w:ascii="Arial"/>
          <w:i/>
          <w:sz w:val="28"/>
        </w:rPr>
      </w:pPr>
    </w:p>
    <w:p>
      <w:pPr>
        <w:pStyle w:val="ListParagraph"/>
        <w:numPr>
          <w:ilvl w:val="1"/>
          <w:numId w:val="1"/>
        </w:numPr>
        <w:tabs>
          <w:tab w:pos="659" w:val="left" w:leader="none"/>
          <w:tab w:pos="661" w:val="left" w:leader="none"/>
        </w:tabs>
        <w:spacing w:line="247" w:lineRule="auto" w:before="0" w:after="0"/>
        <w:ind w:left="660" w:right="247" w:hanging="361"/>
        <w:jc w:val="left"/>
        <w:rPr>
          <w:sz w:val="19"/>
        </w:rPr>
      </w:pPr>
      <w:r>
        <w:rPr>
          <w:color w:val="081E3F"/>
          <w:sz w:val="19"/>
        </w:rPr>
        <w:t>Sexual</w:t>
      </w:r>
      <w:r>
        <w:rPr>
          <w:color w:val="081E3F"/>
          <w:spacing w:val="6"/>
          <w:sz w:val="19"/>
        </w:rPr>
        <w:t> </w:t>
      </w:r>
      <w:r>
        <w:rPr>
          <w:color w:val="081E3F"/>
          <w:sz w:val="19"/>
        </w:rPr>
        <w:t>harassment,</w:t>
      </w:r>
      <w:r>
        <w:rPr>
          <w:color w:val="081E3F"/>
          <w:spacing w:val="7"/>
          <w:sz w:val="19"/>
        </w:rPr>
        <w:t> </w:t>
      </w:r>
      <w:r>
        <w:rPr>
          <w:color w:val="081E3F"/>
          <w:sz w:val="19"/>
        </w:rPr>
        <w:t>such</w:t>
      </w:r>
      <w:r>
        <w:rPr>
          <w:color w:val="081E3F"/>
          <w:spacing w:val="6"/>
          <w:sz w:val="19"/>
        </w:rPr>
        <w:t> </w:t>
      </w:r>
      <w:r>
        <w:rPr>
          <w:color w:val="081E3F"/>
          <w:sz w:val="19"/>
        </w:rPr>
        <w:t>as</w:t>
      </w:r>
      <w:r>
        <w:rPr>
          <w:color w:val="081E3F"/>
          <w:spacing w:val="7"/>
          <w:sz w:val="19"/>
        </w:rPr>
        <w:t> </w:t>
      </w:r>
      <w:r>
        <w:rPr>
          <w:color w:val="081E3F"/>
          <w:sz w:val="19"/>
        </w:rPr>
        <w:t>sexual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comments,</w:t>
      </w:r>
      <w:r>
        <w:rPr>
          <w:color w:val="081E3F"/>
          <w:spacing w:val="19"/>
          <w:sz w:val="19"/>
        </w:rPr>
        <w:t> </w:t>
      </w:r>
      <w:r>
        <w:rPr>
          <w:color w:val="081E3F"/>
          <w:sz w:val="19"/>
        </w:rPr>
        <w:t>remarks,</w:t>
      </w:r>
      <w:r>
        <w:rPr>
          <w:color w:val="081E3F"/>
          <w:spacing w:val="19"/>
          <w:sz w:val="19"/>
        </w:rPr>
        <w:t> </w:t>
      </w:r>
      <w:r>
        <w:rPr>
          <w:color w:val="081E3F"/>
          <w:sz w:val="19"/>
        </w:rPr>
        <w:t>jokes</w:t>
      </w:r>
      <w:r>
        <w:rPr>
          <w:color w:val="081E3F"/>
          <w:spacing w:val="19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19"/>
          <w:sz w:val="19"/>
        </w:rPr>
        <w:t> </w:t>
      </w:r>
      <w:r>
        <w:rPr>
          <w:color w:val="081E3F"/>
          <w:sz w:val="19"/>
        </w:rPr>
        <w:t>online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sexual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harassment,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which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may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be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stand-alone or part of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a broader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pattern</w:t>
      </w:r>
      <w:r>
        <w:rPr>
          <w:color w:val="081E3F"/>
          <w:spacing w:val="-5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-4"/>
          <w:sz w:val="19"/>
        </w:rPr>
        <w:t> </w:t>
      </w:r>
      <w:r>
        <w:rPr>
          <w:color w:val="081E3F"/>
          <w:sz w:val="19"/>
        </w:rPr>
        <w:t>abuse;</w:t>
      </w:r>
    </w:p>
    <w:p>
      <w:pPr>
        <w:pStyle w:val="ListParagraph"/>
        <w:numPr>
          <w:ilvl w:val="1"/>
          <w:numId w:val="1"/>
        </w:numPr>
        <w:tabs>
          <w:tab w:pos="659" w:val="left" w:leader="none"/>
          <w:tab w:pos="661" w:val="left" w:leader="none"/>
        </w:tabs>
        <w:spacing w:line="247" w:lineRule="auto" w:before="119" w:after="0"/>
        <w:ind w:left="660" w:right="33" w:hanging="361"/>
        <w:jc w:val="left"/>
        <w:rPr>
          <w:sz w:val="19"/>
        </w:rPr>
      </w:pPr>
      <w:r>
        <w:rPr>
          <w:color w:val="081E3F"/>
          <w:sz w:val="19"/>
        </w:rPr>
        <w:t>‘Upskirting’,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which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typically</w:t>
      </w:r>
      <w:r>
        <w:rPr>
          <w:color w:val="081E3F"/>
          <w:spacing w:val="6"/>
          <w:sz w:val="19"/>
        </w:rPr>
        <w:t> </w:t>
      </w:r>
      <w:r>
        <w:rPr>
          <w:color w:val="081E3F"/>
          <w:sz w:val="19"/>
        </w:rPr>
        <w:t>involves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taking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a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picture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under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a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person’s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clothing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without</w:t>
      </w:r>
      <w:r>
        <w:rPr>
          <w:color w:val="081E3F"/>
          <w:spacing w:val="42"/>
          <w:sz w:val="19"/>
        </w:rPr>
        <w:t> </w:t>
      </w:r>
      <w:r>
        <w:rPr>
          <w:color w:val="081E3F"/>
          <w:sz w:val="19"/>
        </w:rPr>
        <w:t>them</w:t>
      </w:r>
      <w:r>
        <w:rPr>
          <w:color w:val="081E3F"/>
          <w:spacing w:val="43"/>
          <w:sz w:val="19"/>
        </w:rPr>
        <w:t> </w:t>
      </w:r>
      <w:r>
        <w:rPr>
          <w:color w:val="081E3F"/>
          <w:sz w:val="19"/>
        </w:rPr>
        <w:t>knowing,</w:t>
      </w:r>
      <w:r>
        <w:rPr>
          <w:color w:val="081E3F"/>
          <w:spacing w:val="43"/>
          <w:sz w:val="19"/>
        </w:rPr>
        <w:t> </w:t>
      </w:r>
      <w:r>
        <w:rPr>
          <w:color w:val="081E3F"/>
          <w:sz w:val="19"/>
        </w:rPr>
        <w:t>with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intention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viewing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their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genitals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or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buttocks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to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obtain</w:t>
      </w:r>
      <w:r>
        <w:rPr>
          <w:color w:val="081E3F"/>
          <w:spacing w:val="42"/>
          <w:sz w:val="19"/>
        </w:rPr>
        <w:t> </w:t>
      </w:r>
      <w:r>
        <w:rPr>
          <w:color w:val="081E3F"/>
          <w:sz w:val="19"/>
        </w:rPr>
        <w:t>sexual</w:t>
      </w:r>
      <w:r>
        <w:rPr>
          <w:color w:val="081E3F"/>
          <w:spacing w:val="43"/>
          <w:sz w:val="19"/>
        </w:rPr>
        <w:t> </w:t>
      </w:r>
      <w:r>
        <w:rPr>
          <w:color w:val="081E3F"/>
          <w:sz w:val="19"/>
        </w:rPr>
        <w:t>gratification,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or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cause</w:t>
      </w:r>
      <w:r>
        <w:rPr>
          <w:color w:val="081E3F"/>
          <w:spacing w:val="13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13"/>
          <w:sz w:val="19"/>
        </w:rPr>
        <w:t> </w:t>
      </w:r>
      <w:r>
        <w:rPr>
          <w:color w:val="081E3F"/>
          <w:sz w:val="19"/>
        </w:rPr>
        <w:t>victim</w:t>
      </w:r>
      <w:r>
        <w:rPr>
          <w:color w:val="081E3F"/>
          <w:spacing w:val="13"/>
          <w:sz w:val="19"/>
        </w:rPr>
        <w:t> </w:t>
      </w:r>
      <w:r>
        <w:rPr>
          <w:color w:val="081E3F"/>
          <w:sz w:val="19"/>
        </w:rPr>
        <w:t>humiliation,</w:t>
      </w:r>
      <w:r>
        <w:rPr>
          <w:color w:val="081E3F"/>
          <w:spacing w:val="13"/>
          <w:sz w:val="19"/>
        </w:rPr>
        <w:t> </w:t>
      </w:r>
      <w:r>
        <w:rPr>
          <w:color w:val="081E3F"/>
          <w:sz w:val="19"/>
        </w:rPr>
        <w:t>distress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or</w:t>
      </w:r>
      <w:r>
        <w:rPr>
          <w:color w:val="081E3F"/>
          <w:spacing w:val="-5"/>
          <w:sz w:val="19"/>
        </w:rPr>
        <w:t> </w:t>
      </w:r>
      <w:r>
        <w:rPr>
          <w:color w:val="081E3F"/>
          <w:sz w:val="19"/>
        </w:rPr>
        <w:t>alarm;</w:t>
      </w:r>
    </w:p>
    <w:p>
      <w:pPr>
        <w:pStyle w:val="ListParagraph"/>
        <w:numPr>
          <w:ilvl w:val="1"/>
          <w:numId w:val="1"/>
        </w:numPr>
        <w:tabs>
          <w:tab w:pos="659" w:val="left" w:leader="none"/>
          <w:tab w:pos="661" w:val="left" w:leader="none"/>
        </w:tabs>
        <w:spacing w:line="247" w:lineRule="auto" w:before="121" w:after="0"/>
        <w:ind w:left="660" w:right="78" w:hanging="361"/>
        <w:jc w:val="left"/>
        <w:rPr>
          <w:sz w:val="19"/>
        </w:rPr>
      </w:pPr>
      <w:r>
        <w:rPr>
          <w:color w:val="081E3F"/>
          <w:sz w:val="19"/>
        </w:rPr>
        <w:t>Sexting</w:t>
      </w:r>
      <w:r>
        <w:rPr>
          <w:color w:val="081E3F"/>
          <w:spacing w:val="22"/>
          <w:sz w:val="19"/>
        </w:rPr>
        <w:t> </w:t>
      </w:r>
      <w:r>
        <w:rPr>
          <w:color w:val="081E3F"/>
          <w:sz w:val="19"/>
        </w:rPr>
        <w:t>(also</w:t>
      </w:r>
      <w:r>
        <w:rPr>
          <w:color w:val="081E3F"/>
          <w:spacing w:val="22"/>
          <w:sz w:val="19"/>
        </w:rPr>
        <w:t> </w:t>
      </w:r>
      <w:r>
        <w:rPr>
          <w:color w:val="081E3F"/>
          <w:sz w:val="19"/>
        </w:rPr>
        <w:t>known</w:t>
      </w:r>
      <w:r>
        <w:rPr>
          <w:color w:val="081E3F"/>
          <w:spacing w:val="22"/>
          <w:sz w:val="19"/>
        </w:rPr>
        <w:t> </w:t>
      </w:r>
      <w:r>
        <w:rPr>
          <w:color w:val="081E3F"/>
          <w:sz w:val="19"/>
        </w:rPr>
        <w:t>as</w:t>
      </w:r>
      <w:r>
        <w:rPr>
          <w:color w:val="081E3F"/>
          <w:spacing w:val="22"/>
          <w:sz w:val="19"/>
        </w:rPr>
        <w:t> </w:t>
      </w:r>
      <w:r>
        <w:rPr>
          <w:color w:val="081E3F"/>
          <w:sz w:val="19"/>
        </w:rPr>
        <w:t>youth</w:t>
      </w:r>
      <w:r>
        <w:rPr>
          <w:color w:val="081E3F"/>
          <w:spacing w:val="22"/>
          <w:sz w:val="19"/>
        </w:rPr>
        <w:t> </w:t>
      </w:r>
      <w:r>
        <w:rPr>
          <w:color w:val="081E3F"/>
          <w:sz w:val="19"/>
        </w:rPr>
        <w:t>produced</w:t>
      </w:r>
      <w:r>
        <w:rPr>
          <w:color w:val="081E3F"/>
          <w:spacing w:val="-40"/>
          <w:sz w:val="19"/>
        </w:rPr>
        <w:t> </w:t>
      </w:r>
      <w:r>
        <w:rPr>
          <w:color w:val="081E3F"/>
          <w:w w:val="105"/>
          <w:sz w:val="19"/>
        </w:rPr>
        <w:t>sexual</w:t>
      </w:r>
      <w:r>
        <w:rPr>
          <w:color w:val="081E3F"/>
          <w:spacing w:val="-7"/>
          <w:w w:val="105"/>
          <w:sz w:val="19"/>
        </w:rPr>
        <w:t> </w:t>
      </w:r>
      <w:r>
        <w:rPr>
          <w:color w:val="081E3F"/>
          <w:w w:val="105"/>
          <w:sz w:val="19"/>
        </w:rPr>
        <w:t>imagery);</w:t>
      </w:r>
      <w:r>
        <w:rPr>
          <w:color w:val="081E3F"/>
          <w:spacing w:val="-7"/>
          <w:w w:val="105"/>
          <w:sz w:val="19"/>
        </w:rPr>
        <w:t> </w:t>
      </w:r>
      <w:r>
        <w:rPr>
          <w:color w:val="081E3F"/>
          <w:w w:val="105"/>
          <w:sz w:val="19"/>
        </w:rPr>
        <w:t>and</w:t>
      </w:r>
    </w:p>
    <w:p>
      <w:pPr>
        <w:pStyle w:val="ListParagraph"/>
        <w:numPr>
          <w:ilvl w:val="1"/>
          <w:numId w:val="1"/>
        </w:numPr>
        <w:tabs>
          <w:tab w:pos="659" w:val="left" w:leader="none"/>
          <w:tab w:pos="661" w:val="left" w:leader="none"/>
        </w:tabs>
        <w:spacing w:line="247" w:lineRule="auto" w:before="115" w:after="0"/>
        <w:ind w:left="660" w:right="761" w:hanging="361"/>
        <w:jc w:val="left"/>
        <w:rPr>
          <w:sz w:val="19"/>
        </w:rPr>
      </w:pPr>
      <w:r>
        <w:rPr>
          <w:color w:val="081E3F"/>
          <w:sz w:val="19"/>
        </w:rPr>
        <w:t>Initiation/hazing</w:t>
      </w:r>
      <w:r>
        <w:rPr>
          <w:color w:val="081E3F"/>
          <w:spacing w:val="7"/>
          <w:sz w:val="19"/>
        </w:rPr>
        <w:t> </w:t>
      </w:r>
      <w:r>
        <w:rPr>
          <w:color w:val="081E3F"/>
          <w:sz w:val="19"/>
        </w:rPr>
        <w:t>type</w:t>
      </w:r>
      <w:r>
        <w:rPr>
          <w:color w:val="081E3F"/>
          <w:spacing w:val="7"/>
          <w:sz w:val="19"/>
        </w:rPr>
        <w:t> </w:t>
      </w:r>
      <w:r>
        <w:rPr>
          <w:color w:val="081E3F"/>
          <w:sz w:val="19"/>
        </w:rPr>
        <w:t>violence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-5"/>
          <w:sz w:val="19"/>
        </w:rPr>
        <w:t> </w:t>
      </w:r>
      <w:r>
        <w:rPr>
          <w:color w:val="081E3F"/>
          <w:sz w:val="19"/>
        </w:rPr>
        <w:t>rituals.</w:t>
      </w:r>
    </w:p>
    <w:p>
      <w:pPr>
        <w:spacing w:line="247" w:lineRule="auto" w:before="116"/>
        <w:ind w:left="299" w:right="0" w:firstLine="0"/>
        <w:jc w:val="left"/>
        <w:rPr>
          <w:sz w:val="19"/>
        </w:rPr>
      </w:pPr>
      <w:r>
        <w:rPr>
          <w:b/>
          <w:color w:val="081E3F"/>
          <w:w w:val="105"/>
          <w:sz w:val="19"/>
        </w:rPr>
        <w:t>Honour Based Violence (HBV)</w:t>
      </w:r>
      <w:r>
        <w:rPr>
          <w:color w:val="081E3F"/>
          <w:w w:val="105"/>
          <w:position w:val="6"/>
          <w:sz w:val="11"/>
        </w:rPr>
        <w:t>22</w:t>
      </w:r>
      <w:r>
        <w:rPr>
          <w:color w:val="081E3F"/>
          <w:spacing w:val="1"/>
          <w:w w:val="105"/>
          <w:position w:val="6"/>
          <w:sz w:val="11"/>
        </w:rPr>
        <w:t> </w:t>
      </w:r>
      <w:r>
        <w:rPr>
          <w:color w:val="081E3F"/>
          <w:sz w:val="19"/>
        </w:rPr>
        <w:t>encompasses</w:t>
      </w:r>
      <w:r>
        <w:rPr>
          <w:color w:val="081E3F"/>
          <w:spacing w:val="21"/>
          <w:sz w:val="19"/>
        </w:rPr>
        <w:t> </w:t>
      </w:r>
      <w:r>
        <w:rPr>
          <w:color w:val="081E3F"/>
          <w:sz w:val="19"/>
        </w:rPr>
        <w:t>incidents</w:t>
      </w:r>
      <w:r>
        <w:rPr>
          <w:color w:val="081E3F"/>
          <w:spacing w:val="21"/>
          <w:sz w:val="19"/>
        </w:rPr>
        <w:t> </w:t>
      </w:r>
      <w:r>
        <w:rPr>
          <w:color w:val="081E3F"/>
          <w:sz w:val="19"/>
        </w:rPr>
        <w:t>or</w:t>
      </w:r>
      <w:r>
        <w:rPr>
          <w:color w:val="081E3F"/>
          <w:spacing w:val="21"/>
          <w:sz w:val="19"/>
        </w:rPr>
        <w:t> </w:t>
      </w:r>
      <w:r>
        <w:rPr>
          <w:color w:val="081E3F"/>
          <w:sz w:val="19"/>
        </w:rPr>
        <w:t>crimes</w:t>
      </w:r>
      <w:r>
        <w:rPr>
          <w:color w:val="081E3F"/>
          <w:spacing w:val="21"/>
          <w:sz w:val="19"/>
        </w:rPr>
        <w:t> </w:t>
      </w:r>
      <w:r>
        <w:rPr>
          <w:color w:val="081E3F"/>
          <w:sz w:val="19"/>
        </w:rPr>
        <w:t>which</w:t>
      </w:r>
      <w:r>
        <w:rPr>
          <w:color w:val="081E3F"/>
          <w:spacing w:val="22"/>
          <w:sz w:val="19"/>
        </w:rPr>
        <w:t> </w:t>
      </w:r>
      <w:r>
        <w:rPr>
          <w:color w:val="081E3F"/>
          <w:sz w:val="19"/>
        </w:rPr>
        <w:t>have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been</w:t>
      </w:r>
      <w:r>
        <w:rPr>
          <w:color w:val="081E3F"/>
          <w:spacing w:val="2"/>
          <w:sz w:val="19"/>
        </w:rPr>
        <w:t> </w:t>
      </w:r>
      <w:r>
        <w:rPr>
          <w:color w:val="081E3F"/>
          <w:sz w:val="19"/>
        </w:rPr>
        <w:t>committed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to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protect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or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defend</w:t>
      </w:r>
      <w:r>
        <w:rPr>
          <w:color w:val="081E3F"/>
          <w:spacing w:val="3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honour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family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and/or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community,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including</w:t>
      </w:r>
      <w:r>
        <w:rPr>
          <w:color w:val="081E3F"/>
          <w:spacing w:val="1"/>
          <w:sz w:val="19"/>
        </w:rPr>
        <w:t> </w:t>
      </w:r>
      <w:r>
        <w:rPr>
          <w:b/>
          <w:color w:val="081E3F"/>
          <w:sz w:val="19"/>
        </w:rPr>
        <w:t>Female</w:t>
      </w:r>
      <w:r>
        <w:rPr>
          <w:b/>
          <w:color w:val="081E3F"/>
          <w:spacing w:val="1"/>
          <w:sz w:val="19"/>
        </w:rPr>
        <w:t> </w:t>
      </w:r>
      <w:r>
        <w:rPr>
          <w:b/>
          <w:color w:val="081E3F"/>
          <w:sz w:val="19"/>
        </w:rPr>
        <w:t>Genital</w:t>
      </w:r>
      <w:r>
        <w:rPr>
          <w:b/>
          <w:color w:val="081E3F"/>
          <w:spacing w:val="1"/>
          <w:sz w:val="19"/>
        </w:rPr>
        <w:t> </w:t>
      </w:r>
      <w:r>
        <w:rPr>
          <w:b/>
          <w:color w:val="081E3F"/>
          <w:sz w:val="19"/>
        </w:rPr>
        <w:t>Mutilation</w:t>
      </w:r>
      <w:r>
        <w:rPr>
          <w:b/>
          <w:color w:val="081E3F"/>
          <w:spacing w:val="1"/>
          <w:sz w:val="19"/>
        </w:rPr>
        <w:t> </w:t>
      </w:r>
      <w:r>
        <w:rPr>
          <w:b/>
          <w:color w:val="081E3F"/>
          <w:sz w:val="19"/>
        </w:rPr>
        <w:t>(FGM)</w:t>
      </w:r>
      <w:r>
        <w:rPr>
          <w:color w:val="081E3F"/>
          <w:sz w:val="19"/>
        </w:rPr>
        <w:t>,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practices</w:t>
      </w:r>
      <w:r>
        <w:rPr>
          <w:color w:val="081E3F"/>
          <w:spacing w:val="9"/>
          <w:sz w:val="19"/>
        </w:rPr>
        <w:t> </w:t>
      </w:r>
      <w:r>
        <w:rPr>
          <w:color w:val="081E3F"/>
          <w:sz w:val="19"/>
        </w:rPr>
        <w:t>such</w:t>
      </w:r>
      <w:r>
        <w:rPr>
          <w:color w:val="081E3F"/>
          <w:spacing w:val="9"/>
          <w:sz w:val="19"/>
        </w:rPr>
        <w:t> </w:t>
      </w:r>
      <w:r>
        <w:rPr>
          <w:color w:val="081E3F"/>
          <w:sz w:val="19"/>
        </w:rPr>
        <w:t>as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breast</w:t>
      </w:r>
      <w:r>
        <w:rPr>
          <w:color w:val="081E3F"/>
          <w:spacing w:val="9"/>
          <w:sz w:val="19"/>
        </w:rPr>
        <w:t> </w:t>
      </w:r>
      <w:r>
        <w:rPr>
          <w:color w:val="081E3F"/>
          <w:sz w:val="19"/>
        </w:rPr>
        <w:t>ironing.</w:t>
      </w:r>
      <w:r>
        <w:rPr>
          <w:color w:val="081E3F"/>
          <w:spacing w:val="9"/>
          <w:sz w:val="19"/>
        </w:rPr>
        <w:t> </w:t>
      </w:r>
      <w:r>
        <w:rPr>
          <w:color w:val="081E3F"/>
          <w:sz w:val="19"/>
        </w:rPr>
        <w:t>Abuse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22"/>
        </w:rPr>
      </w:pPr>
    </w:p>
    <w:p>
      <w:pPr>
        <w:pStyle w:val="BodyText"/>
        <w:spacing w:line="247" w:lineRule="auto"/>
        <w:ind w:left="279" w:right="299"/>
      </w:pPr>
      <w:r>
        <w:rPr>
          <w:color w:val="081E3F"/>
        </w:rPr>
        <w:t>committed</w:t>
      </w:r>
      <w:r>
        <w:rPr>
          <w:color w:val="081E3F"/>
          <w:spacing w:val="8"/>
        </w:rPr>
        <w:t> </w:t>
      </w:r>
      <w:r>
        <w:rPr>
          <w:color w:val="081E3F"/>
        </w:rPr>
        <w:t>in</w:t>
      </w:r>
      <w:r>
        <w:rPr>
          <w:color w:val="081E3F"/>
          <w:spacing w:val="9"/>
        </w:rPr>
        <w:t> </w:t>
      </w:r>
      <w:r>
        <w:rPr>
          <w:color w:val="081E3F"/>
        </w:rPr>
        <w:t>the</w:t>
      </w:r>
      <w:r>
        <w:rPr>
          <w:color w:val="081E3F"/>
          <w:spacing w:val="9"/>
        </w:rPr>
        <w:t> </w:t>
      </w:r>
      <w:r>
        <w:rPr>
          <w:color w:val="081E3F"/>
        </w:rPr>
        <w:t>context</w:t>
      </w:r>
      <w:r>
        <w:rPr>
          <w:color w:val="081E3F"/>
          <w:spacing w:val="8"/>
        </w:rPr>
        <w:t> </w:t>
      </w:r>
      <w:r>
        <w:rPr>
          <w:color w:val="081E3F"/>
        </w:rPr>
        <w:t>of</w:t>
      </w:r>
      <w:r>
        <w:rPr>
          <w:color w:val="081E3F"/>
          <w:spacing w:val="9"/>
        </w:rPr>
        <w:t> </w:t>
      </w:r>
      <w:r>
        <w:rPr>
          <w:color w:val="081E3F"/>
        </w:rPr>
        <w:t>preserving</w:t>
      </w:r>
      <w:r>
        <w:rPr>
          <w:color w:val="081E3F"/>
          <w:spacing w:val="1"/>
        </w:rPr>
        <w:t> </w:t>
      </w:r>
      <w:r>
        <w:rPr>
          <w:color w:val="081E3F"/>
        </w:rPr>
        <w:t>“honour”</w:t>
      </w:r>
      <w:r>
        <w:rPr>
          <w:color w:val="081E3F"/>
          <w:spacing w:val="9"/>
        </w:rPr>
        <w:t> </w:t>
      </w:r>
      <w:r>
        <w:rPr>
          <w:color w:val="081E3F"/>
        </w:rPr>
        <w:t>often</w:t>
      </w:r>
      <w:r>
        <w:rPr>
          <w:color w:val="081E3F"/>
          <w:spacing w:val="9"/>
        </w:rPr>
        <w:t> </w:t>
      </w:r>
      <w:r>
        <w:rPr>
          <w:color w:val="081E3F"/>
        </w:rPr>
        <w:t>involves</w:t>
      </w:r>
      <w:r>
        <w:rPr>
          <w:color w:val="081E3F"/>
          <w:spacing w:val="10"/>
        </w:rPr>
        <w:t> </w:t>
      </w:r>
      <w:r>
        <w:rPr>
          <w:color w:val="081E3F"/>
        </w:rPr>
        <w:t>a</w:t>
      </w:r>
      <w:r>
        <w:rPr>
          <w:color w:val="081E3F"/>
          <w:spacing w:val="9"/>
        </w:rPr>
        <w:t> </w:t>
      </w:r>
      <w:r>
        <w:rPr>
          <w:color w:val="081E3F"/>
        </w:rPr>
        <w:t>wider</w:t>
      </w:r>
      <w:r>
        <w:rPr>
          <w:color w:val="081E3F"/>
          <w:spacing w:val="10"/>
        </w:rPr>
        <w:t> </w:t>
      </w:r>
      <w:r>
        <w:rPr>
          <w:color w:val="081E3F"/>
        </w:rPr>
        <w:t>network</w:t>
      </w:r>
      <w:r>
        <w:rPr>
          <w:color w:val="081E3F"/>
          <w:spacing w:val="1"/>
        </w:rPr>
        <w:t> </w:t>
      </w:r>
      <w:r>
        <w:rPr>
          <w:color w:val="081E3F"/>
        </w:rPr>
        <w:t>of</w:t>
      </w:r>
      <w:r>
        <w:rPr>
          <w:color w:val="081E3F"/>
          <w:spacing w:val="16"/>
        </w:rPr>
        <w:t> </w:t>
      </w:r>
      <w:r>
        <w:rPr>
          <w:color w:val="081E3F"/>
        </w:rPr>
        <w:t>family</w:t>
      </w:r>
      <w:r>
        <w:rPr>
          <w:color w:val="081E3F"/>
          <w:spacing w:val="16"/>
        </w:rPr>
        <w:t> </w:t>
      </w:r>
      <w:r>
        <w:rPr>
          <w:color w:val="081E3F"/>
        </w:rPr>
        <w:t>or</w:t>
      </w:r>
      <w:r>
        <w:rPr>
          <w:color w:val="081E3F"/>
          <w:spacing w:val="16"/>
        </w:rPr>
        <w:t> </w:t>
      </w:r>
      <w:r>
        <w:rPr>
          <w:color w:val="081E3F"/>
        </w:rPr>
        <w:t>community</w:t>
      </w:r>
      <w:r>
        <w:rPr>
          <w:color w:val="081E3F"/>
          <w:spacing w:val="16"/>
        </w:rPr>
        <w:t> </w:t>
      </w:r>
      <w:r>
        <w:rPr>
          <w:color w:val="081E3F"/>
        </w:rPr>
        <w:t>pressure</w:t>
      </w:r>
      <w:r>
        <w:rPr>
          <w:color w:val="081E3F"/>
          <w:spacing w:val="16"/>
        </w:rPr>
        <w:t> </w:t>
      </w:r>
      <w:r>
        <w:rPr>
          <w:color w:val="081E3F"/>
        </w:rPr>
        <w:t>and</w:t>
      </w:r>
      <w:r>
        <w:rPr>
          <w:color w:val="081E3F"/>
          <w:spacing w:val="17"/>
        </w:rPr>
        <w:t> </w:t>
      </w:r>
      <w:r>
        <w:rPr>
          <w:color w:val="081E3F"/>
        </w:rPr>
        <w:t>can</w:t>
      </w:r>
      <w:r>
        <w:rPr>
          <w:color w:val="081E3F"/>
          <w:spacing w:val="-40"/>
        </w:rPr>
        <w:t> </w:t>
      </w:r>
      <w:r>
        <w:rPr>
          <w:color w:val="081E3F"/>
        </w:rPr>
        <w:t>include</w:t>
      </w:r>
      <w:r>
        <w:rPr>
          <w:color w:val="081E3F"/>
          <w:spacing w:val="1"/>
        </w:rPr>
        <w:t> </w:t>
      </w:r>
      <w:r>
        <w:rPr>
          <w:color w:val="081E3F"/>
        </w:rPr>
        <w:t>multiple</w:t>
      </w:r>
      <w:r>
        <w:rPr>
          <w:color w:val="081E3F"/>
          <w:spacing w:val="1"/>
        </w:rPr>
        <w:t> </w:t>
      </w:r>
      <w:r>
        <w:rPr>
          <w:color w:val="081E3F"/>
        </w:rPr>
        <w:t>perpetrators.</w:t>
      </w:r>
      <w:r>
        <w:rPr>
          <w:color w:val="081E3F"/>
          <w:spacing w:val="42"/>
        </w:rPr>
        <w:t> </w:t>
      </w:r>
      <w:r>
        <w:rPr>
          <w:color w:val="081E3F"/>
        </w:rPr>
        <w:t>All</w:t>
      </w:r>
      <w:r>
        <w:rPr>
          <w:color w:val="081E3F"/>
          <w:spacing w:val="43"/>
        </w:rPr>
        <w:t> </w:t>
      </w:r>
      <w:r>
        <w:rPr>
          <w:color w:val="081E3F"/>
        </w:rPr>
        <w:t>forms</w:t>
      </w:r>
      <w:r>
        <w:rPr>
          <w:color w:val="081E3F"/>
          <w:spacing w:val="1"/>
        </w:rPr>
        <w:t> </w:t>
      </w:r>
      <w:r>
        <w:rPr>
          <w:color w:val="081E3F"/>
        </w:rPr>
        <w:t>of</w:t>
      </w:r>
      <w:r>
        <w:rPr>
          <w:color w:val="081E3F"/>
          <w:spacing w:val="1"/>
        </w:rPr>
        <w:t> </w:t>
      </w:r>
      <w:r>
        <w:rPr>
          <w:color w:val="081E3F"/>
        </w:rPr>
        <w:t>HBV</w:t>
      </w:r>
      <w:r>
        <w:rPr>
          <w:color w:val="081E3F"/>
          <w:spacing w:val="1"/>
        </w:rPr>
        <w:t> </w:t>
      </w:r>
      <w:r>
        <w:rPr>
          <w:color w:val="081E3F"/>
        </w:rPr>
        <w:t>are</w:t>
      </w:r>
      <w:r>
        <w:rPr>
          <w:color w:val="081E3F"/>
          <w:spacing w:val="1"/>
        </w:rPr>
        <w:t> </w:t>
      </w:r>
      <w:r>
        <w:rPr>
          <w:color w:val="081E3F"/>
        </w:rPr>
        <w:t>abuse</w:t>
      </w:r>
      <w:r>
        <w:rPr>
          <w:color w:val="081E3F"/>
          <w:spacing w:val="1"/>
        </w:rPr>
        <w:t> </w:t>
      </w:r>
      <w:r>
        <w:rPr>
          <w:color w:val="081E3F"/>
        </w:rPr>
        <w:t>(regardless</w:t>
      </w:r>
      <w:r>
        <w:rPr>
          <w:color w:val="081E3F"/>
          <w:spacing w:val="1"/>
        </w:rPr>
        <w:t> </w:t>
      </w:r>
      <w:r>
        <w:rPr>
          <w:color w:val="081E3F"/>
        </w:rPr>
        <w:t>of</w:t>
      </w:r>
      <w:r>
        <w:rPr>
          <w:color w:val="081E3F"/>
          <w:spacing w:val="1"/>
        </w:rPr>
        <w:t> </w:t>
      </w:r>
      <w:r>
        <w:rPr>
          <w:color w:val="081E3F"/>
        </w:rPr>
        <w:t>the</w:t>
      </w:r>
      <w:r>
        <w:rPr>
          <w:color w:val="081E3F"/>
          <w:spacing w:val="1"/>
        </w:rPr>
        <w:t> </w:t>
      </w:r>
      <w:r>
        <w:rPr>
          <w:color w:val="081E3F"/>
        </w:rPr>
        <w:t>motivation)</w:t>
      </w:r>
      <w:r>
        <w:rPr>
          <w:color w:val="081E3F"/>
          <w:spacing w:val="1"/>
        </w:rPr>
        <w:t> </w:t>
      </w:r>
      <w:r>
        <w:rPr>
          <w:color w:val="081E3F"/>
        </w:rPr>
        <w:t>and</w:t>
      </w:r>
      <w:r>
        <w:rPr>
          <w:color w:val="081E3F"/>
          <w:spacing w:val="2"/>
        </w:rPr>
        <w:t> </w:t>
      </w:r>
      <w:r>
        <w:rPr>
          <w:color w:val="081E3F"/>
        </w:rPr>
        <w:t>should</w:t>
      </w:r>
      <w:r>
        <w:rPr>
          <w:color w:val="081E3F"/>
          <w:spacing w:val="1"/>
        </w:rPr>
        <w:t> </w:t>
      </w:r>
      <w:r>
        <w:rPr>
          <w:color w:val="081E3F"/>
        </w:rPr>
        <w:t>be</w:t>
      </w:r>
      <w:r>
        <w:rPr>
          <w:color w:val="081E3F"/>
          <w:spacing w:val="2"/>
        </w:rPr>
        <w:t> </w:t>
      </w:r>
      <w:r>
        <w:rPr>
          <w:color w:val="081E3F"/>
        </w:rPr>
        <w:t>handled</w:t>
      </w:r>
    </w:p>
    <w:p>
      <w:pPr>
        <w:pStyle w:val="BodyText"/>
        <w:spacing w:before="7"/>
        <w:ind w:left="279"/>
      </w:pPr>
      <w:r>
        <w:rPr>
          <w:color w:val="081E3F"/>
        </w:rPr>
        <w:t>and</w:t>
      </w:r>
      <w:r>
        <w:rPr>
          <w:color w:val="081E3F"/>
          <w:spacing w:val="12"/>
        </w:rPr>
        <w:t> </w:t>
      </w:r>
      <w:r>
        <w:rPr>
          <w:color w:val="081E3F"/>
        </w:rPr>
        <w:t>escalated</w:t>
      </w:r>
      <w:r>
        <w:rPr>
          <w:color w:val="081E3F"/>
          <w:spacing w:val="12"/>
        </w:rPr>
        <w:t> </w:t>
      </w:r>
      <w:r>
        <w:rPr>
          <w:color w:val="081E3F"/>
        </w:rPr>
        <w:t>as</w:t>
      </w:r>
      <w:r>
        <w:rPr>
          <w:color w:val="081E3F"/>
          <w:spacing w:val="13"/>
        </w:rPr>
        <w:t> </w:t>
      </w:r>
      <w:r>
        <w:rPr>
          <w:color w:val="081E3F"/>
        </w:rPr>
        <w:t>such.</w:t>
      </w:r>
    </w:p>
    <w:p>
      <w:pPr>
        <w:pStyle w:val="BodyText"/>
        <w:spacing w:line="247" w:lineRule="auto" w:before="121"/>
        <w:ind w:left="279"/>
      </w:pPr>
      <w:r>
        <w:rPr>
          <w:color w:val="081E3F"/>
        </w:rPr>
        <w:t>FGM</w:t>
      </w:r>
      <w:r>
        <w:rPr>
          <w:color w:val="081E3F"/>
          <w:spacing w:val="4"/>
        </w:rPr>
        <w:t> </w:t>
      </w:r>
      <w:r>
        <w:rPr>
          <w:color w:val="081E3F"/>
        </w:rPr>
        <w:t>comprises</w:t>
      </w:r>
      <w:r>
        <w:rPr>
          <w:color w:val="081E3F"/>
          <w:spacing w:val="5"/>
        </w:rPr>
        <w:t> </w:t>
      </w:r>
      <w:r>
        <w:rPr>
          <w:color w:val="081E3F"/>
        </w:rPr>
        <w:t>all</w:t>
      </w:r>
      <w:r>
        <w:rPr>
          <w:color w:val="081E3F"/>
          <w:spacing w:val="5"/>
        </w:rPr>
        <w:t> </w:t>
      </w:r>
      <w:r>
        <w:rPr>
          <w:color w:val="081E3F"/>
        </w:rPr>
        <w:t>procedures</w:t>
      </w:r>
      <w:r>
        <w:rPr>
          <w:color w:val="081E3F"/>
          <w:spacing w:val="4"/>
        </w:rPr>
        <w:t> </w:t>
      </w:r>
      <w:r>
        <w:rPr>
          <w:color w:val="081E3F"/>
        </w:rPr>
        <w:t>involving</w:t>
      </w:r>
      <w:r>
        <w:rPr>
          <w:color w:val="081E3F"/>
          <w:spacing w:val="1"/>
        </w:rPr>
        <w:t> </w:t>
      </w:r>
      <w:r>
        <w:rPr>
          <w:color w:val="081E3F"/>
        </w:rPr>
        <w:t>partial</w:t>
      </w:r>
      <w:r>
        <w:rPr>
          <w:color w:val="081E3F"/>
          <w:spacing w:val="1"/>
        </w:rPr>
        <w:t> </w:t>
      </w:r>
      <w:r>
        <w:rPr>
          <w:color w:val="081E3F"/>
        </w:rPr>
        <w:t>or</w:t>
      </w:r>
      <w:r>
        <w:rPr>
          <w:color w:val="081E3F"/>
          <w:spacing w:val="1"/>
        </w:rPr>
        <w:t> </w:t>
      </w:r>
      <w:r>
        <w:rPr>
          <w:color w:val="081E3F"/>
        </w:rPr>
        <w:t>total</w:t>
      </w:r>
      <w:r>
        <w:rPr>
          <w:color w:val="081E3F"/>
          <w:spacing w:val="1"/>
        </w:rPr>
        <w:t> </w:t>
      </w:r>
      <w:r>
        <w:rPr>
          <w:color w:val="081E3F"/>
        </w:rPr>
        <w:t>removal</w:t>
      </w:r>
      <w:r>
        <w:rPr>
          <w:color w:val="081E3F"/>
          <w:spacing w:val="1"/>
        </w:rPr>
        <w:t> </w:t>
      </w:r>
      <w:r>
        <w:rPr>
          <w:color w:val="081E3F"/>
        </w:rPr>
        <w:t>of</w:t>
      </w:r>
      <w:r>
        <w:rPr>
          <w:color w:val="081E3F"/>
          <w:spacing w:val="42"/>
        </w:rPr>
        <w:t> </w:t>
      </w:r>
      <w:r>
        <w:rPr>
          <w:color w:val="081E3F"/>
        </w:rPr>
        <w:t>the</w:t>
      </w:r>
      <w:r>
        <w:rPr>
          <w:color w:val="081E3F"/>
          <w:spacing w:val="43"/>
        </w:rPr>
        <w:t> </w:t>
      </w:r>
      <w:r>
        <w:rPr>
          <w:color w:val="081E3F"/>
        </w:rPr>
        <w:t>external</w:t>
      </w:r>
      <w:r>
        <w:rPr>
          <w:color w:val="081E3F"/>
          <w:spacing w:val="1"/>
        </w:rPr>
        <w:t> </w:t>
      </w:r>
      <w:r>
        <w:rPr>
          <w:color w:val="081E3F"/>
        </w:rPr>
        <w:t>female</w:t>
      </w:r>
      <w:r>
        <w:rPr>
          <w:color w:val="081E3F"/>
          <w:spacing w:val="11"/>
        </w:rPr>
        <w:t> </w:t>
      </w:r>
      <w:r>
        <w:rPr>
          <w:color w:val="081E3F"/>
        </w:rPr>
        <w:t>genitalia</w:t>
      </w:r>
      <w:r>
        <w:rPr>
          <w:color w:val="081E3F"/>
          <w:spacing w:val="12"/>
        </w:rPr>
        <w:t> </w:t>
      </w:r>
      <w:r>
        <w:rPr>
          <w:color w:val="081E3F"/>
        </w:rPr>
        <w:t>or</w:t>
      </w:r>
      <w:r>
        <w:rPr>
          <w:color w:val="081E3F"/>
          <w:spacing w:val="12"/>
        </w:rPr>
        <w:t> </w:t>
      </w:r>
      <w:r>
        <w:rPr>
          <w:color w:val="081E3F"/>
        </w:rPr>
        <w:t>other</w:t>
      </w:r>
      <w:r>
        <w:rPr>
          <w:color w:val="081E3F"/>
          <w:spacing w:val="12"/>
        </w:rPr>
        <w:t> </w:t>
      </w:r>
      <w:r>
        <w:rPr>
          <w:color w:val="081E3F"/>
        </w:rPr>
        <w:t>injury</w:t>
      </w:r>
      <w:r>
        <w:rPr>
          <w:color w:val="081E3F"/>
          <w:spacing w:val="12"/>
        </w:rPr>
        <w:t> </w:t>
      </w:r>
      <w:r>
        <w:rPr>
          <w:color w:val="081E3F"/>
        </w:rPr>
        <w:t>to</w:t>
      </w:r>
      <w:r>
        <w:rPr>
          <w:color w:val="081E3F"/>
          <w:spacing w:val="12"/>
        </w:rPr>
        <w:t> </w:t>
      </w:r>
      <w:r>
        <w:rPr>
          <w:color w:val="081E3F"/>
        </w:rPr>
        <w:t>the</w:t>
      </w:r>
      <w:r>
        <w:rPr>
          <w:color w:val="081E3F"/>
          <w:spacing w:val="12"/>
        </w:rPr>
        <w:t> </w:t>
      </w:r>
      <w:r>
        <w:rPr>
          <w:color w:val="081E3F"/>
        </w:rPr>
        <w:t>female</w:t>
      </w:r>
      <w:r>
        <w:rPr>
          <w:color w:val="081E3F"/>
          <w:spacing w:val="-40"/>
        </w:rPr>
        <w:t> </w:t>
      </w:r>
      <w:r>
        <w:rPr>
          <w:color w:val="081E3F"/>
        </w:rPr>
        <w:t>genital</w:t>
      </w:r>
      <w:r>
        <w:rPr>
          <w:color w:val="081E3F"/>
          <w:spacing w:val="5"/>
        </w:rPr>
        <w:t> </w:t>
      </w:r>
      <w:r>
        <w:rPr>
          <w:color w:val="081E3F"/>
        </w:rPr>
        <w:t>organs.</w:t>
      </w:r>
      <w:r>
        <w:rPr>
          <w:color w:val="081E3F"/>
          <w:spacing w:val="6"/>
        </w:rPr>
        <w:t> </w:t>
      </w:r>
      <w:r>
        <w:rPr>
          <w:color w:val="081E3F"/>
        </w:rPr>
        <w:t>It</w:t>
      </w:r>
      <w:r>
        <w:rPr>
          <w:color w:val="081E3F"/>
          <w:spacing w:val="5"/>
        </w:rPr>
        <w:t> </w:t>
      </w:r>
      <w:r>
        <w:rPr>
          <w:color w:val="081E3F"/>
        </w:rPr>
        <w:t>is</w:t>
      </w:r>
      <w:r>
        <w:rPr>
          <w:color w:val="081E3F"/>
          <w:spacing w:val="6"/>
        </w:rPr>
        <w:t> </w:t>
      </w:r>
      <w:r>
        <w:rPr>
          <w:color w:val="081E3F"/>
        </w:rPr>
        <w:t>illegal</w:t>
      </w:r>
      <w:r>
        <w:rPr>
          <w:color w:val="081E3F"/>
          <w:spacing w:val="5"/>
        </w:rPr>
        <w:t> </w:t>
      </w:r>
      <w:r>
        <w:rPr>
          <w:color w:val="081E3F"/>
        </w:rPr>
        <w:t>in</w:t>
      </w:r>
      <w:r>
        <w:rPr>
          <w:color w:val="081E3F"/>
          <w:spacing w:val="6"/>
        </w:rPr>
        <w:t> </w:t>
      </w:r>
      <w:r>
        <w:rPr>
          <w:color w:val="081E3F"/>
        </w:rPr>
        <w:t>the</w:t>
      </w:r>
      <w:r>
        <w:rPr>
          <w:color w:val="081E3F"/>
          <w:spacing w:val="5"/>
        </w:rPr>
        <w:t> </w:t>
      </w:r>
      <w:r>
        <w:rPr>
          <w:color w:val="081E3F"/>
        </w:rPr>
        <w:t>UK</w:t>
      </w:r>
      <w:r>
        <w:rPr>
          <w:color w:val="081E3F"/>
          <w:spacing w:val="6"/>
        </w:rPr>
        <w:t> </w:t>
      </w:r>
      <w:r>
        <w:rPr>
          <w:color w:val="081E3F"/>
        </w:rPr>
        <w:t>and</w:t>
      </w:r>
      <w:r>
        <w:rPr>
          <w:color w:val="081E3F"/>
          <w:spacing w:val="6"/>
        </w:rPr>
        <w:t> </w:t>
      </w:r>
      <w:r>
        <w:rPr>
          <w:color w:val="081E3F"/>
        </w:rPr>
        <w:t>a</w:t>
      </w:r>
      <w:r>
        <w:rPr>
          <w:color w:val="081E3F"/>
          <w:spacing w:val="1"/>
        </w:rPr>
        <w:t> </w:t>
      </w:r>
      <w:r>
        <w:rPr>
          <w:color w:val="081E3F"/>
        </w:rPr>
        <w:t>form</w:t>
      </w:r>
      <w:r>
        <w:rPr>
          <w:color w:val="081E3F"/>
          <w:spacing w:val="15"/>
        </w:rPr>
        <w:t> </w:t>
      </w:r>
      <w:r>
        <w:rPr>
          <w:color w:val="081E3F"/>
        </w:rPr>
        <w:t>of</w:t>
      </w:r>
      <w:r>
        <w:rPr>
          <w:color w:val="081E3F"/>
          <w:spacing w:val="16"/>
        </w:rPr>
        <w:t> </w:t>
      </w:r>
      <w:r>
        <w:rPr>
          <w:color w:val="081E3F"/>
        </w:rPr>
        <w:t>child</w:t>
      </w:r>
      <w:r>
        <w:rPr>
          <w:color w:val="081E3F"/>
          <w:spacing w:val="16"/>
        </w:rPr>
        <w:t> </w:t>
      </w:r>
      <w:r>
        <w:rPr>
          <w:color w:val="081E3F"/>
        </w:rPr>
        <w:t>abuse</w:t>
      </w:r>
      <w:r>
        <w:rPr>
          <w:color w:val="081E3F"/>
          <w:spacing w:val="16"/>
        </w:rPr>
        <w:t> </w:t>
      </w:r>
      <w:r>
        <w:rPr>
          <w:color w:val="081E3F"/>
        </w:rPr>
        <w:t>with</w:t>
      </w:r>
      <w:r>
        <w:rPr>
          <w:color w:val="081E3F"/>
          <w:spacing w:val="15"/>
        </w:rPr>
        <w:t> </w:t>
      </w:r>
      <w:r>
        <w:rPr>
          <w:color w:val="081E3F"/>
        </w:rPr>
        <w:t>long-lasting</w:t>
      </w:r>
      <w:r>
        <w:rPr>
          <w:color w:val="081E3F"/>
          <w:spacing w:val="16"/>
        </w:rPr>
        <w:t> </w:t>
      </w:r>
      <w:r>
        <w:rPr>
          <w:color w:val="081E3F"/>
        </w:rPr>
        <w:t>harmful</w:t>
      </w:r>
      <w:r>
        <w:rPr>
          <w:color w:val="081E3F"/>
          <w:spacing w:val="-40"/>
        </w:rPr>
        <w:t> </w:t>
      </w:r>
      <w:r>
        <w:rPr>
          <w:color w:val="081E3F"/>
        </w:rPr>
        <w:t>consequences.</w:t>
      </w:r>
    </w:p>
    <w:p>
      <w:pPr>
        <w:pStyle w:val="BodyText"/>
        <w:spacing w:line="247" w:lineRule="auto" w:before="120"/>
        <w:ind w:left="279" w:hanging="1"/>
      </w:pPr>
      <w:r>
        <w:rPr>
          <w:b/>
          <w:color w:val="081E3F"/>
        </w:rPr>
        <w:t>Forced</w:t>
      </w:r>
      <w:r>
        <w:rPr>
          <w:b/>
          <w:color w:val="081E3F"/>
          <w:spacing w:val="1"/>
        </w:rPr>
        <w:t> </w:t>
      </w:r>
      <w:r>
        <w:rPr>
          <w:b/>
          <w:color w:val="081E3F"/>
        </w:rPr>
        <w:t>Marriage</w:t>
      </w:r>
      <w:r>
        <w:rPr>
          <w:color w:val="081E3F"/>
          <w:position w:val="6"/>
          <w:sz w:val="11"/>
        </w:rPr>
        <w:t>23</w:t>
      </w:r>
      <w:r>
        <w:rPr>
          <w:color w:val="081E3F"/>
          <w:spacing w:val="1"/>
          <w:position w:val="6"/>
          <w:sz w:val="11"/>
        </w:rPr>
        <w:t> </w:t>
      </w:r>
      <w:r>
        <w:rPr>
          <w:color w:val="081E3F"/>
        </w:rPr>
        <w:t>involves</w:t>
      </w:r>
      <w:r>
        <w:rPr>
          <w:color w:val="081E3F"/>
          <w:spacing w:val="1"/>
        </w:rPr>
        <w:t> </w:t>
      </w:r>
      <w:r>
        <w:rPr>
          <w:color w:val="081E3F"/>
        </w:rPr>
        <w:t>forcing</w:t>
      </w:r>
      <w:r>
        <w:rPr>
          <w:color w:val="081E3F"/>
          <w:spacing w:val="1"/>
        </w:rPr>
        <w:t> </w:t>
      </w:r>
      <w:r>
        <w:rPr>
          <w:color w:val="081E3F"/>
        </w:rPr>
        <w:t>someone</w:t>
      </w:r>
      <w:r>
        <w:rPr>
          <w:color w:val="081E3F"/>
          <w:spacing w:val="-40"/>
        </w:rPr>
        <w:t> </w:t>
      </w:r>
      <w:r>
        <w:rPr>
          <w:color w:val="081E3F"/>
        </w:rPr>
        <w:t>into</w:t>
      </w:r>
      <w:r>
        <w:rPr>
          <w:color w:val="081E3F"/>
          <w:spacing w:val="1"/>
        </w:rPr>
        <w:t> </w:t>
      </w:r>
      <w:r>
        <w:rPr>
          <w:color w:val="081E3F"/>
        </w:rPr>
        <w:t>a</w:t>
      </w:r>
      <w:r>
        <w:rPr>
          <w:color w:val="081E3F"/>
          <w:spacing w:val="1"/>
        </w:rPr>
        <w:t> </w:t>
      </w:r>
      <w:r>
        <w:rPr>
          <w:color w:val="081E3F"/>
        </w:rPr>
        <w:t>marriage</w:t>
      </w:r>
      <w:r>
        <w:rPr>
          <w:color w:val="081E3F"/>
          <w:spacing w:val="2"/>
        </w:rPr>
        <w:t> </w:t>
      </w:r>
      <w:r>
        <w:rPr>
          <w:color w:val="081E3F"/>
        </w:rPr>
        <w:t>is</w:t>
      </w:r>
      <w:r>
        <w:rPr>
          <w:color w:val="081E3F"/>
          <w:spacing w:val="1"/>
        </w:rPr>
        <w:t> </w:t>
      </w:r>
      <w:r>
        <w:rPr>
          <w:color w:val="081E3F"/>
        </w:rPr>
        <w:t>a</w:t>
      </w:r>
      <w:r>
        <w:rPr>
          <w:color w:val="081E3F"/>
          <w:spacing w:val="2"/>
        </w:rPr>
        <w:t> </w:t>
      </w:r>
      <w:r>
        <w:rPr>
          <w:color w:val="081E3F"/>
        </w:rPr>
        <w:t>crime</w:t>
      </w:r>
      <w:r>
        <w:rPr>
          <w:color w:val="081E3F"/>
          <w:spacing w:val="1"/>
        </w:rPr>
        <w:t> </w:t>
      </w:r>
      <w:r>
        <w:rPr>
          <w:color w:val="081E3F"/>
        </w:rPr>
        <w:t>in</w:t>
      </w:r>
      <w:r>
        <w:rPr>
          <w:color w:val="081E3F"/>
          <w:spacing w:val="2"/>
        </w:rPr>
        <w:t> </w:t>
      </w:r>
      <w:r>
        <w:rPr>
          <w:color w:val="081E3F"/>
        </w:rPr>
        <w:t>England</w:t>
      </w:r>
      <w:r>
        <w:rPr>
          <w:color w:val="081E3F"/>
          <w:spacing w:val="1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Wales.</w:t>
      </w:r>
      <w:r>
        <w:rPr>
          <w:color w:val="081E3F"/>
          <w:spacing w:val="7"/>
        </w:rPr>
        <w:t> </w:t>
      </w:r>
      <w:r>
        <w:rPr>
          <w:color w:val="081E3F"/>
        </w:rPr>
        <w:t>A</w:t>
      </w:r>
      <w:r>
        <w:rPr>
          <w:color w:val="081E3F"/>
          <w:spacing w:val="8"/>
        </w:rPr>
        <w:t> </w:t>
      </w:r>
      <w:r>
        <w:rPr>
          <w:color w:val="081E3F"/>
        </w:rPr>
        <w:t>forced</w:t>
      </w:r>
      <w:r>
        <w:rPr>
          <w:color w:val="081E3F"/>
          <w:spacing w:val="8"/>
        </w:rPr>
        <w:t> </w:t>
      </w:r>
      <w:r>
        <w:rPr>
          <w:color w:val="081E3F"/>
        </w:rPr>
        <w:t>marriage</w:t>
      </w:r>
      <w:r>
        <w:rPr>
          <w:color w:val="081E3F"/>
          <w:spacing w:val="8"/>
        </w:rPr>
        <w:t> </w:t>
      </w:r>
      <w:r>
        <w:rPr>
          <w:color w:val="081E3F"/>
        </w:rPr>
        <w:t>is</w:t>
      </w:r>
      <w:r>
        <w:rPr>
          <w:color w:val="081E3F"/>
          <w:spacing w:val="8"/>
        </w:rPr>
        <w:t> </w:t>
      </w:r>
      <w:r>
        <w:rPr>
          <w:color w:val="081E3F"/>
        </w:rPr>
        <w:t>one</w:t>
      </w:r>
      <w:r>
        <w:rPr>
          <w:color w:val="081E3F"/>
          <w:spacing w:val="8"/>
        </w:rPr>
        <w:t> </w:t>
      </w:r>
      <w:r>
        <w:rPr>
          <w:color w:val="081E3F"/>
        </w:rPr>
        <w:t>entered</w:t>
      </w:r>
      <w:r>
        <w:rPr>
          <w:color w:val="081E3F"/>
          <w:spacing w:val="8"/>
        </w:rPr>
        <w:t> </w:t>
      </w:r>
      <w:r>
        <w:rPr>
          <w:color w:val="081E3F"/>
        </w:rPr>
        <w:t>into</w:t>
      </w:r>
      <w:r>
        <w:rPr>
          <w:color w:val="081E3F"/>
          <w:spacing w:val="1"/>
        </w:rPr>
        <w:t> </w:t>
      </w:r>
      <w:r>
        <w:rPr>
          <w:color w:val="081E3F"/>
        </w:rPr>
        <w:t>without</w:t>
      </w:r>
      <w:r>
        <w:rPr>
          <w:color w:val="081E3F"/>
          <w:spacing w:val="2"/>
        </w:rPr>
        <w:t> </w:t>
      </w:r>
      <w:r>
        <w:rPr>
          <w:color w:val="081E3F"/>
        </w:rPr>
        <w:t>the</w:t>
      </w:r>
      <w:r>
        <w:rPr>
          <w:color w:val="081E3F"/>
          <w:spacing w:val="2"/>
        </w:rPr>
        <w:t> </w:t>
      </w:r>
      <w:r>
        <w:rPr>
          <w:color w:val="081E3F"/>
        </w:rPr>
        <w:t>full</w:t>
      </w:r>
      <w:r>
        <w:rPr>
          <w:color w:val="081E3F"/>
          <w:spacing w:val="2"/>
        </w:rPr>
        <w:t> </w:t>
      </w:r>
      <w:r>
        <w:rPr>
          <w:color w:val="081E3F"/>
        </w:rPr>
        <w:t>and</w:t>
      </w:r>
      <w:r>
        <w:rPr>
          <w:color w:val="081E3F"/>
          <w:spacing w:val="3"/>
        </w:rPr>
        <w:t> </w:t>
      </w:r>
      <w:r>
        <w:rPr>
          <w:color w:val="081E3F"/>
        </w:rPr>
        <w:t>free</w:t>
      </w:r>
      <w:r>
        <w:rPr>
          <w:color w:val="081E3F"/>
          <w:spacing w:val="2"/>
        </w:rPr>
        <w:t> </w:t>
      </w:r>
      <w:r>
        <w:rPr>
          <w:color w:val="081E3F"/>
        </w:rPr>
        <w:t>consent</w:t>
      </w:r>
      <w:r>
        <w:rPr>
          <w:color w:val="081E3F"/>
          <w:spacing w:val="2"/>
        </w:rPr>
        <w:t> </w:t>
      </w:r>
      <w:r>
        <w:rPr>
          <w:color w:val="081E3F"/>
        </w:rPr>
        <w:t>of</w:t>
      </w:r>
      <w:r>
        <w:rPr>
          <w:color w:val="081E3F"/>
          <w:spacing w:val="2"/>
        </w:rPr>
        <w:t> </w:t>
      </w:r>
      <w:r>
        <w:rPr>
          <w:color w:val="081E3F"/>
        </w:rPr>
        <w:t>one</w:t>
      </w:r>
      <w:r>
        <w:rPr>
          <w:color w:val="081E3F"/>
          <w:spacing w:val="3"/>
        </w:rPr>
        <w:t> </w:t>
      </w:r>
      <w:r>
        <w:rPr>
          <w:color w:val="081E3F"/>
        </w:rPr>
        <w:t>or</w:t>
      </w:r>
      <w:r>
        <w:rPr>
          <w:color w:val="081E3F"/>
          <w:spacing w:val="1"/>
        </w:rPr>
        <w:t> </w:t>
      </w:r>
      <w:r>
        <w:rPr>
          <w:color w:val="081E3F"/>
        </w:rPr>
        <w:t>both</w:t>
      </w:r>
      <w:r>
        <w:rPr>
          <w:color w:val="081E3F"/>
          <w:spacing w:val="2"/>
        </w:rPr>
        <w:t> </w:t>
      </w:r>
      <w:r>
        <w:rPr>
          <w:color w:val="081E3F"/>
        </w:rPr>
        <w:t>parties</w:t>
      </w:r>
      <w:r>
        <w:rPr>
          <w:color w:val="081E3F"/>
          <w:spacing w:val="3"/>
        </w:rPr>
        <w:t> </w:t>
      </w:r>
      <w:r>
        <w:rPr>
          <w:color w:val="081E3F"/>
        </w:rPr>
        <w:t>and</w:t>
      </w:r>
      <w:r>
        <w:rPr>
          <w:color w:val="081E3F"/>
          <w:spacing w:val="3"/>
        </w:rPr>
        <w:t> </w:t>
      </w:r>
      <w:r>
        <w:rPr>
          <w:color w:val="081E3F"/>
        </w:rPr>
        <w:t>where</w:t>
      </w:r>
      <w:r>
        <w:rPr>
          <w:color w:val="081E3F"/>
          <w:spacing w:val="3"/>
        </w:rPr>
        <w:t> </w:t>
      </w:r>
      <w:r>
        <w:rPr>
          <w:color w:val="081E3F"/>
        </w:rPr>
        <w:t>violence,</w:t>
      </w:r>
      <w:r>
        <w:rPr>
          <w:color w:val="081E3F"/>
          <w:spacing w:val="2"/>
        </w:rPr>
        <w:t> </w:t>
      </w:r>
      <w:r>
        <w:rPr>
          <w:color w:val="081E3F"/>
        </w:rPr>
        <w:t>threats</w:t>
      </w:r>
    </w:p>
    <w:p>
      <w:pPr>
        <w:pStyle w:val="BodyText"/>
        <w:spacing w:line="247" w:lineRule="auto" w:before="6"/>
        <w:ind w:left="279" w:right="37"/>
      </w:pPr>
      <w:r>
        <w:rPr>
          <w:color w:val="081E3F"/>
        </w:rPr>
        <w:t>or</w:t>
      </w:r>
      <w:r>
        <w:rPr>
          <w:color w:val="081E3F"/>
          <w:spacing w:val="6"/>
        </w:rPr>
        <w:t> </w:t>
      </w:r>
      <w:r>
        <w:rPr>
          <w:color w:val="081E3F"/>
        </w:rPr>
        <w:t>any</w:t>
      </w:r>
      <w:r>
        <w:rPr>
          <w:color w:val="081E3F"/>
          <w:spacing w:val="6"/>
        </w:rPr>
        <w:t> </w:t>
      </w:r>
      <w:r>
        <w:rPr>
          <w:color w:val="081E3F"/>
        </w:rPr>
        <w:t>other</w:t>
      </w:r>
      <w:r>
        <w:rPr>
          <w:color w:val="081E3F"/>
          <w:spacing w:val="7"/>
        </w:rPr>
        <w:t> </w:t>
      </w:r>
      <w:r>
        <w:rPr>
          <w:color w:val="081E3F"/>
        </w:rPr>
        <w:t>form</w:t>
      </w:r>
      <w:r>
        <w:rPr>
          <w:color w:val="081E3F"/>
          <w:spacing w:val="6"/>
        </w:rPr>
        <w:t> </w:t>
      </w:r>
      <w:r>
        <w:rPr>
          <w:color w:val="081E3F"/>
        </w:rPr>
        <w:t>of</w:t>
      </w:r>
      <w:r>
        <w:rPr>
          <w:color w:val="081E3F"/>
          <w:spacing w:val="7"/>
        </w:rPr>
        <w:t> </w:t>
      </w:r>
      <w:r>
        <w:rPr>
          <w:color w:val="081E3F"/>
        </w:rPr>
        <w:t>coercion</w:t>
      </w:r>
      <w:r>
        <w:rPr>
          <w:color w:val="081E3F"/>
          <w:spacing w:val="6"/>
        </w:rPr>
        <w:t> </w:t>
      </w:r>
      <w:r>
        <w:rPr>
          <w:color w:val="081E3F"/>
        </w:rPr>
        <w:t>is</w:t>
      </w:r>
      <w:r>
        <w:rPr>
          <w:color w:val="081E3F"/>
          <w:spacing w:val="7"/>
        </w:rPr>
        <w:t> </w:t>
      </w:r>
      <w:r>
        <w:rPr>
          <w:color w:val="081E3F"/>
        </w:rPr>
        <w:t>used</w:t>
      </w:r>
      <w:r>
        <w:rPr>
          <w:color w:val="081E3F"/>
          <w:spacing w:val="6"/>
        </w:rPr>
        <w:t> </w:t>
      </w:r>
      <w:r>
        <w:rPr>
          <w:color w:val="081E3F"/>
        </w:rPr>
        <w:t>to</w:t>
      </w:r>
      <w:r>
        <w:rPr>
          <w:color w:val="081E3F"/>
          <w:spacing w:val="1"/>
        </w:rPr>
        <w:t> </w:t>
      </w:r>
      <w:r>
        <w:rPr>
          <w:color w:val="081E3F"/>
        </w:rPr>
        <w:t>cause</w:t>
      </w:r>
      <w:r>
        <w:rPr>
          <w:color w:val="081E3F"/>
          <w:spacing w:val="2"/>
        </w:rPr>
        <w:t> </w:t>
      </w:r>
      <w:r>
        <w:rPr>
          <w:color w:val="081E3F"/>
        </w:rPr>
        <w:t>someone</w:t>
      </w:r>
      <w:r>
        <w:rPr>
          <w:color w:val="081E3F"/>
          <w:spacing w:val="2"/>
        </w:rPr>
        <w:t> </w:t>
      </w:r>
      <w:r>
        <w:rPr>
          <w:color w:val="081E3F"/>
        </w:rPr>
        <w:t>to</w:t>
      </w:r>
      <w:r>
        <w:rPr>
          <w:color w:val="081E3F"/>
          <w:spacing w:val="2"/>
        </w:rPr>
        <w:t> </w:t>
      </w:r>
      <w:r>
        <w:rPr>
          <w:color w:val="081E3F"/>
        </w:rPr>
        <w:t>enter</w:t>
      </w:r>
      <w:r>
        <w:rPr>
          <w:color w:val="081E3F"/>
          <w:spacing w:val="2"/>
        </w:rPr>
        <w:t> </w:t>
      </w:r>
      <w:r>
        <w:rPr>
          <w:color w:val="081E3F"/>
        </w:rPr>
        <w:t>into</w:t>
      </w:r>
      <w:r>
        <w:rPr>
          <w:color w:val="081E3F"/>
          <w:spacing w:val="2"/>
        </w:rPr>
        <w:t> </w:t>
      </w:r>
      <w:r>
        <w:rPr>
          <w:color w:val="081E3F"/>
        </w:rPr>
        <w:t>a</w:t>
      </w:r>
      <w:r>
        <w:rPr>
          <w:color w:val="081E3F"/>
          <w:spacing w:val="2"/>
        </w:rPr>
        <w:t> </w:t>
      </w:r>
      <w:r>
        <w:rPr>
          <w:color w:val="081E3F"/>
        </w:rPr>
        <w:t>marriage.</w:t>
      </w:r>
      <w:r>
        <w:rPr>
          <w:color w:val="081E3F"/>
          <w:spacing w:val="1"/>
        </w:rPr>
        <w:t> </w:t>
      </w:r>
      <w:r>
        <w:rPr>
          <w:color w:val="081E3F"/>
        </w:rPr>
        <w:t>Threats</w:t>
      </w:r>
      <w:r>
        <w:rPr>
          <w:color w:val="081E3F"/>
          <w:spacing w:val="6"/>
        </w:rPr>
        <w:t> </w:t>
      </w:r>
      <w:r>
        <w:rPr>
          <w:color w:val="081E3F"/>
        </w:rPr>
        <w:t>can</w:t>
      </w:r>
      <w:r>
        <w:rPr>
          <w:color w:val="081E3F"/>
          <w:spacing w:val="7"/>
        </w:rPr>
        <w:t> </w:t>
      </w:r>
      <w:r>
        <w:rPr>
          <w:color w:val="081E3F"/>
        </w:rPr>
        <w:t>be</w:t>
      </w:r>
      <w:r>
        <w:rPr>
          <w:color w:val="081E3F"/>
          <w:spacing w:val="6"/>
        </w:rPr>
        <w:t> </w:t>
      </w:r>
      <w:r>
        <w:rPr>
          <w:color w:val="081E3F"/>
        </w:rPr>
        <w:t>physical</w:t>
      </w:r>
      <w:r>
        <w:rPr>
          <w:color w:val="081E3F"/>
          <w:spacing w:val="7"/>
        </w:rPr>
        <w:t> </w:t>
      </w:r>
      <w:r>
        <w:rPr>
          <w:color w:val="081E3F"/>
        </w:rPr>
        <w:t>or</w:t>
      </w:r>
      <w:r>
        <w:rPr>
          <w:color w:val="081E3F"/>
          <w:spacing w:val="7"/>
        </w:rPr>
        <w:t> </w:t>
      </w:r>
      <w:r>
        <w:rPr>
          <w:color w:val="081E3F"/>
        </w:rPr>
        <w:t>emotional</w:t>
      </w:r>
      <w:r>
        <w:rPr>
          <w:color w:val="081E3F"/>
          <w:spacing w:val="6"/>
        </w:rPr>
        <w:t> </w:t>
      </w:r>
      <w:r>
        <w:rPr>
          <w:color w:val="081E3F"/>
        </w:rPr>
        <w:t>and</w:t>
      </w:r>
      <w:r>
        <w:rPr>
          <w:color w:val="081E3F"/>
          <w:spacing w:val="1"/>
        </w:rPr>
        <w:t> </w:t>
      </w:r>
      <w:r>
        <w:rPr>
          <w:color w:val="081E3F"/>
        </w:rPr>
        <w:t>psychological.</w:t>
      </w:r>
      <w:r>
        <w:rPr>
          <w:color w:val="081E3F"/>
          <w:spacing w:val="15"/>
        </w:rPr>
        <w:t> </w:t>
      </w:r>
      <w:r>
        <w:rPr>
          <w:color w:val="081E3F"/>
        </w:rPr>
        <w:t>A</w:t>
      </w:r>
      <w:r>
        <w:rPr>
          <w:color w:val="081E3F"/>
          <w:spacing w:val="15"/>
        </w:rPr>
        <w:t> </w:t>
      </w:r>
      <w:r>
        <w:rPr>
          <w:color w:val="081E3F"/>
        </w:rPr>
        <w:t>lack</w:t>
      </w:r>
      <w:r>
        <w:rPr>
          <w:color w:val="081E3F"/>
          <w:spacing w:val="15"/>
        </w:rPr>
        <w:t> </w:t>
      </w:r>
      <w:r>
        <w:rPr>
          <w:color w:val="081E3F"/>
        </w:rPr>
        <w:t>of</w:t>
      </w:r>
      <w:r>
        <w:rPr>
          <w:color w:val="081E3F"/>
          <w:spacing w:val="15"/>
        </w:rPr>
        <w:t> </w:t>
      </w:r>
      <w:r>
        <w:rPr>
          <w:color w:val="081E3F"/>
        </w:rPr>
        <w:t>full</w:t>
      </w:r>
      <w:r>
        <w:rPr>
          <w:color w:val="081E3F"/>
          <w:spacing w:val="15"/>
        </w:rPr>
        <w:t> </w:t>
      </w:r>
      <w:r>
        <w:rPr>
          <w:color w:val="081E3F"/>
        </w:rPr>
        <w:t>and</w:t>
      </w:r>
      <w:r>
        <w:rPr>
          <w:color w:val="081E3F"/>
          <w:spacing w:val="15"/>
        </w:rPr>
        <w:t> </w:t>
      </w:r>
      <w:r>
        <w:rPr>
          <w:color w:val="081E3F"/>
        </w:rPr>
        <w:t>free</w:t>
      </w:r>
      <w:r>
        <w:rPr>
          <w:color w:val="081E3F"/>
          <w:spacing w:val="15"/>
        </w:rPr>
        <w:t> </w:t>
      </w:r>
      <w:r>
        <w:rPr>
          <w:color w:val="081E3F"/>
        </w:rPr>
        <w:t>consent</w:t>
      </w:r>
      <w:r>
        <w:rPr>
          <w:color w:val="081E3F"/>
          <w:spacing w:val="-40"/>
        </w:rPr>
        <w:t> </w:t>
      </w:r>
      <w:r>
        <w:rPr>
          <w:color w:val="081E3F"/>
        </w:rPr>
        <w:t>can</w:t>
      </w:r>
      <w:r>
        <w:rPr>
          <w:color w:val="081E3F"/>
          <w:spacing w:val="4"/>
        </w:rPr>
        <w:t> </w:t>
      </w:r>
      <w:r>
        <w:rPr>
          <w:color w:val="081E3F"/>
        </w:rPr>
        <w:t>be</w:t>
      </w:r>
      <w:r>
        <w:rPr>
          <w:color w:val="081E3F"/>
          <w:spacing w:val="5"/>
        </w:rPr>
        <w:t> </w:t>
      </w:r>
      <w:r>
        <w:rPr>
          <w:color w:val="081E3F"/>
        </w:rPr>
        <w:t>where</w:t>
      </w:r>
      <w:r>
        <w:rPr>
          <w:color w:val="081E3F"/>
          <w:spacing w:val="5"/>
        </w:rPr>
        <w:t> </w:t>
      </w:r>
      <w:r>
        <w:rPr>
          <w:color w:val="081E3F"/>
        </w:rPr>
        <w:t>no</w:t>
      </w:r>
      <w:r>
        <w:rPr>
          <w:color w:val="081E3F"/>
          <w:spacing w:val="4"/>
        </w:rPr>
        <w:t> </w:t>
      </w:r>
      <w:r>
        <w:rPr>
          <w:color w:val="081E3F"/>
        </w:rPr>
        <w:t>consent</w:t>
      </w:r>
      <w:r>
        <w:rPr>
          <w:color w:val="081E3F"/>
          <w:spacing w:val="5"/>
        </w:rPr>
        <w:t> </w:t>
      </w:r>
      <w:r>
        <w:rPr>
          <w:color w:val="081E3F"/>
        </w:rPr>
        <w:t>is</w:t>
      </w:r>
      <w:r>
        <w:rPr>
          <w:color w:val="081E3F"/>
          <w:spacing w:val="5"/>
        </w:rPr>
        <w:t> </w:t>
      </w:r>
      <w:r>
        <w:rPr>
          <w:color w:val="081E3F"/>
        </w:rPr>
        <w:t>given</w:t>
      </w:r>
      <w:r>
        <w:rPr>
          <w:color w:val="081E3F"/>
          <w:spacing w:val="5"/>
        </w:rPr>
        <w:t> </w:t>
      </w:r>
      <w:r>
        <w:rPr>
          <w:color w:val="081E3F"/>
        </w:rPr>
        <w:t>consent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22"/>
        </w:rPr>
      </w:pPr>
    </w:p>
    <w:p>
      <w:pPr>
        <w:pStyle w:val="BodyText"/>
        <w:spacing w:line="247" w:lineRule="auto"/>
        <w:ind w:left="291" w:right="4413"/>
        <w:jc w:val="both"/>
      </w:pPr>
      <w:r>
        <w:rPr>
          <w:color w:val="081E3F"/>
        </w:rPr>
        <w:t>or where consent cannot be given (if they</w:t>
      </w:r>
      <w:r>
        <w:rPr>
          <w:color w:val="081E3F"/>
          <w:spacing w:val="1"/>
        </w:rPr>
        <w:t> </w:t>
      </w:r>
      <w:r>
        <w:rPr>
          <w:color w:val="081E3F"/>
        </w:rPr>
        <w:t>have</w:t>
      </w:r>
      <w:r>
        <w:rPr>
          <w:color w:val="081E3F"/>
          <w:spacing w:val="6"/>
        </w:rPr>
        <w:t> </w:t>
      </w:r>
      <w:r>
        <w:rPr>
          <w:color w:val="081E3F"/>
        </w:rPr>
        <w:t>learning</w:t>
      </w:r>
      <w:r>
        <w:rPr>
          <w:color w:val="081E3F"/>
          <w:spacing w:val="7"/>
        </w:rPr>
        <w:t> </w:t>
      </w:r>
      <w:r>
        <w:rPr>
          <w:color w:val="081E3F"/>
        </w:rPr>
        <w:t>disabilities,</w:t>
      </w:r>
      <w:r>
        <w:rPr>
          <w:color w:val="081E3F"/>
          <w:spacing w:val="7"/>
        </w:rPr>
        <w:t> </w:t>
      </w:r>
      <w:r>
        <w:rPr>
          <w:color w:val="081E3F"/>
        </w:rPr>
        <w:t>for</w:t>
      </w:r>
      <w:r>
        <w:rPr>
          <w:color w:val="081E3F"/>
          <w:spacing w:val="7"/>
        </w:rPr>
        <w:t> </w:t>
      </w:r>
      <w:r>
        <w:rPr>
          <w:color w:val="081E3F"/>
        </w:rPr>
        <w:t>example).</w:t>
      </w:r>
    </w:p>
    <w:p>
      <w:pPr>
        <w:pStyle w:val="BodyText"/>
        <w:spacing w:line="247" w:lineRule="auto" w:before="2"/>
        <w:ind w:left="291" w:right="4785"/>
        <w:jc w:val="both"/>
      </w:pPr>
      <w:r>
        <w:rPr>
          <w:color w:val="081E3F"/>
        </w:rPr>
        <w:t>Nevertheless, some perpetrators use</w:t>
      </w:r>
      <w:r>
        <w:rPr>
          <w:color w:val="081E3F"/>
          <w:spacing w:val="1"/>
        </w:rPr>
        <w:t> </w:t>
      </w:r>
      <w:r>
        <w:rPr>
          <w:color w:val="081E3F"/>
        </w:rPr>
        <w:t>perceived cultural practices as a way</w:t>
      </w:r>
      <w:r>
        <w:rPr>
          <w:color w:val="081E3F"/>
          <w:spacing w:val="1"/>
        </w:rPr>
        <w:t> </w:t>
      </w:r>
      <w:r>
        <w:rPr>
          <w:color w:val="081E3F"/>
        </w:rPr>
        <w:t>to coerce</w:t>
      </w:r>
      <w:r>
        <w:rPr>
          <w:color w:val="081E3F"/>
          <w:spacing w:val="1"/>
        </w:rPr>
        <w:t> </w:t>
      </w:r>
      <w:r>
        <w:rPr>
          <w:color w:val="081E3F"/>
        </w:rPr>
        <w:t>a</w:t>
      </w:r>
      <w:r>
        <w:rPr>
          <w:color w:val="081E3F"/>
          <w:spacing w:val="1"/>
        </w:rPr>
        <w:t> </w:t>
      </w:r>
      <w:r>
        <w:rPr>
          <w:color w:val="081E3F"/>
        </w:rPr>
        <w:t>person</w:t>
      </w:r>
      <w:r>
        <w:rPr>
          <w:color w:val="081E3F"/>
          <w:spacing w:val="1"/>
        </w:rPr>
        <w:t> </w:t>
      </w:r>
      <w:r>
        <w:rPr>
          <w:color w:val="081E3F"/>
        </w:rPr>
        <w:t>into</w:t>
      </w:r>
      <w:r>
        <w:rPr>
          <w:color w:val="081E3F"/>
          <w:spacing w:val="1"/>
        </w:rPr>
        <w:t> </w:t>
      </w:r>
      <w:r>
        <w:rPr>
          <w:color w:val="081E3F"/>
        </w:rPr>
        <w:t>marriage.</w:t>
      </w:r>
    </w:p>
    <w:p>
      <w:pPr>
        <w:pStyle w:val="BodyText"/>
        <w:spacing w:line="247" w:lineRule="auto" w:before="117"/>
        <w:ind w:left="291" w:right="4092"/>
      </w:pPr>
      <w:r>
        <w:rPr>
          <w:b/>
          <w:color w:val="081E3F"/>
        </w:rPr>
        <w:t>Domestic</w:t>
      </w:r>
      <w:r>
        <w:rPr>
          <w:b/>
          <w:color w:val="081E3F"/>
          <w:spacing w:val="25"/>
        </w:rPr>
        <w:t> </w:t>
      </w:r>
      <w:r>
        <w:rPr>
          <w:b/>
          <w:color w:val="081E3F"/>
        </w:rPr>
        <w:t>Abuse</w:t>
      </w:r>
      <w:r>
        <w:rPr>
          <w:color w:val="081E3F"/>
          <w:position w:val="6"/>
          <w:sz w:val="11"/>
        </w:rPr>
        <w:t>24</w:t>
      </w:r>
      <w:r>
        <w:rPr>
          <w:color w:val="081E3F"/>
          <w:spacing w:val="14"/>
          <w:position w:val="6"/>
          <w:sz w:val="11"/>
        </w:rPr>
        <w:t> </w:t>
      </w:r>
      <w:r>
        <w:rPr>
          <w:color w:val="081E3F"/>
        </w:rPr>
        <w:t>is</w:t>
      </w:r>
      <w:r>
        <w:rPr>
          <w:color w:val="081E3F"/>
          <w:spacing w:val="22"/>
        </w:rPr>
        <w:t> </w:t>
      </w:r>
      <w:r>
        <w:rPr>
          <w:color w:val="081E3F"/>
        </w:rPr>
        <w:t>any</w:t>
      </w:r>
      <w:r>
        <w:rPr>
          <w:color w:val="081E3F"/>
          <w:spacing w:val="23"/>
        </w:rPr>
        <w:t> </w:t>
      </w:r>
      <w:r>
        <w:rPr>
          <w:color w:val="081E3F"/>
        </w:rPr>
        <w:t>type</w:t>
      </w:r>
      <w:r>
        <w:rPr>
          <w:color w:val="081E3F"/>
          <w:spacing w:val="22"/>
        </w:rPr>
        <w:t> </w:t>
      </w:r>
      <w:r>
        <w:rPr>
          <w:color w:val="081E3F"/>
        </w:rPr>
        <w:t>of</w:t>
      </w:r>
      <w:r>
        <w:rPr>
          <w:color w:val="081E3F"/>
          <w:spacing w:val="22"/>
        </w:rPr>
        <w:t> </w:t>
      </w:r>
      <w:r>
        <w:rPr>
          <w:color w:val="081E3F"/>
        </w:rPr>
        <w:t>controlling,</w:t>
      </w:r>
      <w:r>
        <w:rPr>
          <w:color w:val="081E3F"/>
          <w:spacing w:val="1"/>
        </w:rPr>
        <w:t> </w:t>
      </w:r>
      <w:r>
        <w:rPr>
          <w:color w:val="081E3F"/>
        </w:rPr>
        <w:t>bullying,</w:t>
      </w:r>
      <w:r>
        <w:rPr>
          <w:color w:val="081E3F"/>
          <w:spacing w:val="6"/>
        </w:rPr>
        <w:t> </w:t>
      </w:r>
      <w:r>
        <w:rPr>
          <w:color w:val="081E3F"/>
        </w:rPr>
        <w:t>threatening</w:t>
      </w:r>
      <w:r>
        <w:rPr>
          <w:color w:val="081E3F"/>
          <w:spacing w:val="7"/>
        </w:rPr>
        <w:t> </w:t>
      </w:r>
      <w:r>
        <w:rPr>
          <w:color w:val="081E3F"/>
        </w:rPr>
        <w:t>or</w:t>
      </w:r>
      <w:r>
        <w:rPr>
          <w:color w:val="081E3F"/>
          <w:spacing w:val="6"/>
        </w:rPr>
        <w:t> </w:t>
      </w:r>
      <w:r>
        <w:rPr>
          <w:color w:val="081E3F"/>
        </w:rPr>
        <w:t>violent</w:t>
      </w:r>
      <w:r>
        <w:rPr>
          <w:color w:val="081E3F"/>
          <w:spacing w:val="7"/>
        </w:rPr>
        <w:t> </w:t>
      </w:r>
      <w:r>
        <w:rPr>
          <w:color w:val="081E3F"/>
        </w:rPr>
        <w:t>behaviour</w:t>
      </w:r>
      <w:r>
        <w:rPr>
          <w:color w:val="081E3F"/>
          <w:spacing w:val="1"/>
        </w:rPr>
        <w:t> </w:t>
      </w:r>
      <w:r>
        <w:rPr>
          <w:color w:val="081E3F"/>
        </w:rPr>
        <w:t>between</w:t>
      </w:r>
      <w:r>
        <w:rPr>
          <w:color w:val="081E3F"/>
          <w:spacing w:val="1"/>
        </w:rPr>
        <w:t> </w:t>
      </w:r>
      <w:r>
        <w:rPr>
          <w:color w:val="081E3F"/>
        </w:rPr>
        <w:t>people</w:t>
      </w:r>
      <w:r>
        <w:rPr>
          <w:color w:val="081E3F"/>
          <w:spacing w:val="1"/>
        </w:rPr>
        <w:t> </w:t>
      </w:r>
      <w:r>
        <w:rPr>
          <w:color w:val="081E3F"/>
        </w:rPr>
        <w:t>in</w:t>
      </w:r>
      <w:r>
        <w:rPr>
          <w:color w:val="081E3F"/>
          <w:spacing w:val="2"/>
        </w:rPr>
        <w:t> </w:t>
      </w:r>
      <w:r>
        <w:rPr>
          <w:color w:val="081E3F"/>
        </w:rPr>
        <w:t>a</w:t>
      </w:r>
      <w:r>
        <w:rPr>
          <w:color w:val="081E3F"/>
          <w:spacing w:val="1"/>
        </w:rPr>
        <w:t> </w:t>
      </w:r>
      <w:r>
        <w:rPr>
          <w:color w:val="081E3F"/>
        </w:rPr>
        <w:t>relationship.</w:t>
      </w:r>
      <w:r>
        <w:rPr>
          <w:color w:val="081E3F"/>
          <w:spacing w:val="1"/>
        </w:rPr>
        <w:t> </w:t>
      </w:r>
      <w:r>
        <w:rPr>
          <w:color w:val="081E3F"/>
        </w:rPr>
        <w:t>It</w:t>
      </w:r>
      <w:r>
        <w:rPr>
          <w:color w:val="081E3F"/>
          <w:spacing w:val="2"/>
        </w:rPr>
        <w:t> </w:t>
      </w:r>
      <w:r>
        <w:rPr>
          <w:color w:val="081E3F"/>
        </w:rPr>
        <w:t>can</w:t>
      </w:r>
      <w:r>
        <w:rPr>
          <w:color w:val="081E3F"/>
          <w:spacing w:val="1"/>
        </w:rPr>
        <w:t> </w:t>
      </w:r>
      <w:r>
        <w:rPr>
          <w:color w:val="081E3F"/>
        </w:rPr>
        <w:t>seriously</w:t>
      </w:r>
      <w:r>
        <w:rPr>
          <w:color w:val="081E3F"/>
          <w:spacing w:val="3"/>
        </w:rPr>
        <w:t> </w:t>
      </w:r>
      <w:r>
        <w:rPr>
          <w:color w:val="081E3F"/>
        </w:rPr>
        <w:t>harm</w:t>
      </w:r>
      <w:r>
        <w:rPr>
          <w:color w:val="081E3F"/>
          <w:spacing w:val="3"/>
        </w:rPr>
        <w:t> </w:t>
      </w:r>
      <w:r>
        <w:rPr>
          <w:color w:val="081E3F"/>
        </w:rPr>
        <w:t>children</w:t>
      </w:r>
      <w:r>
        <w:rPr>
          <w:color w:val="081E3F"/>
          <w:spacing w:val="4"/>
        </w:rPr>
        <w:t> </w:t>
      </w:r>
      <w:r>
        <w:rPr>
          <w:color w:val="081E3F"/>
        </w:rPr>
        <w:t>and</w:t>
      </w:r>
      <w:r>
        <w:rPr>
          <w:color w:val="081E3F"/>
          <w:spacing w:val="3"/>
        </w:rPr>
        <w:t> </w:t>
      </w:r>
      <w:r>
        <w:rPr>
          <w:color w:val="081E3F"/>
        </w:rPr>
        <w:t>witnessing</w:t>
      </w:r>
      <w:r>
        <w:rPr>
          <w:color w:val="081E3F"/>
          <w:spacing w:val="1"/>
        </w:rPr>
        <w:t> </w:t>
      </w:r>
      <w:r>
        <w:rPr>
          <w:color w:val="081E3F"/>
        </w:rPr>
        <w:t>domestic</w:t>
      </w:r>
      <w:r>
        <w:rPr>
          <w:color w:val="081E3F"/>
          <w:spacing w:val="16"/>
        </w:rPr>
        <w:t> </w:t>
      </w:r>
      <w:r>
        <w:rPr>
          <w:color w:val="081E3F"/>
        </w:rPr>
        <w:t>abuse</w:t>
      </w:r>
      <w:r>
        <w:rPr>
          <w:color w:val="081E3F"/>
          <w:spacing w:val="16"/>
        </w:rPr>
        <w:t> </w:t>
      </w:r>
      <w:r>
        <w:rPr>
          <w:color w:val="081E3F"/>
        </w:rPr>
        <w:t>is</w:t>
      </w:r>
      <w:r>
        <w:rPr>
          <w:color w:val="081E3F"/>
          <w:spacing w:val="17"/>
        </w:rPr>
        <w:t> </w:t>
      </w:r>
      <w:r>
        <w:rPr>
          <w:color w:val="081E3F"/>
        </w:rPr>
        <w:t>child</w:t>
      </w:r>
      <w:r>
        <w:rPr>
          <w:color w:val="081E3F"/>
          <w:spacing w:val="16"/>
        </w:rPr>
        <w:t> </w:t>
      </w:r>
      <w:r>
        <w:rPr>
          <w:color w:val="081E3F"/>
        </w:rPr>
        <w:t>abuse.</w:t>
      </w:r>
      <w:r>
        <w:rPr>
          <w:color w:val="081E3F"/>
          <w:spacing w:val="17"/>
        </w:rPr>
        <w:t> </w:t>
      </w:r>
      <w:r>
        <w:rPr>
          <w:color w:val="081E3F"/>
        </w:rPr>
        <w:t>It's</w:t>
      </w:r>
      <w:r>
        <w:rPr>
          <w:color w:val="081E3F"/>
          <w:spacing w:val="16"/>
        </w:rPr>
        <w:t> </w:t>
      </w:r>
      <w:r>
        <w:rPr>
          <w:color w:val="081E3F"/>
        </w:rPr>
        <w:t>important</w:t>
      </w:r>
      <w:r>
        <w:rPr>
          <w:color w:val="081E3F"/>
          <w:spacing w:val="-40"/>
        </w:rPr>
        <w:t> </w:t>
      </w:r>
      <w:r>
        <w:rPr>
          <w:color w:val="081E3F"/>
        </w:rPr>
        <w:t>to</w:t>
      </w:r>
      <w:r>
        <w:rPr>
          <w:color w:val="081E3F"/>
          <w:spacing w:val="-3"/>
        </w:rPr>
        <w:t> </w:t>
      </w:r>
      <w:r>
        <w:rPr>
          <w:color w:val="081E3F"/>
        </w:rPr>
        <w:t>remember</w:t>
      </w:r>
      <w:r>
        <w:rPr>
          <w:color w:val="081E3F"/>
          <w:spacing w:val="-3"/>
        </w:rPr>
        <w:t> </w:t>
      </w:r>
      <w:r>
        <w:rPr>
          <w:color w:val="081E3F"/>
        </w:rPr>
        <w:t>domestic</w:t>
      </w:r>
      <w:r>
        <w:rPr>
          <w:color w:val="081E3F"/>
          <w:spacing w:val="-3"/>
        </w:rPr>
        <w:t> </w:t>
      </w:r>
      <w:r>
        <w:rPr>
          <w:color w:val="081E3F"/>
        </w:rPr>
        <w:t>abuse:</w:t>
      </w:r>
    </w:p>
    <w:p>
      <w:pPr>
        <w:pStyle w:val="ListParagraph"/>
        <w:numPr>
          <w:ilvl w:val="1"/>
          <w:numId w:val="1"/>
        </w:numPr>
        <w:tabs>
          <w:tab w:pos="651" w:val="left" w:leader="none"/>
          <w:tab w:pos="652" w:val="left" w:leader="none"/>
        </w:tabs>
        <w:spacing w:line="247" w:lineRule="auto" w:before="120" w:after="0"/>
        <w:ind w:left="651" w:right="4619" w:hanging="361"/>
        <w:jc w:val="left"/>
        <w:rPr>
          <w:sz w:val="19"/>
        </w:rPr>
      </w:pPr>
      <w:r>
        <w:rPr>
          <w:color w:val="081E3F"/>
          <w:sz w:val="19"/>
        </w:rPr>
        <w:t>Can</w:t>
      </w:r>
      <w:r>
        <w:rPr>
          <w:color w:val="081E3F"/>
          <w:spacing w:val="15"/>
          <w:sz w:val="19"/>
        </w:rPr>
        <w:t> </w:t>
      </w:r>
      <w:r>
        <w:rPr>
          <w:color w:val="081E3F"/>
          <w:sz w:val="19"/>
        </w:rPr>
        <w:t>happen</w:t>
      </w:r>
      <w:r>
        <w:rPr>
          <w:color w:val="081E3F"/>
          <w:spacing w:val="15"/>
          <w:sz w:val="19"/>
        </w:rPr>
        <w:t> </w:t>
      </w:r>
      <w:r>
        <w:rPr>
          <w:color w:val="081E3F"/>
          <w:sz w:val="19"/>
        </w:rPr>
        <w:t>inside</w:t>
      </w:r>
      <w:r>
        <w:rPr>
          <w:color w:val="081E3F"/>
          <w:spacing w:val="16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15"/>
          <w:sz w:val="19"/>
        </w:rPr>
        <w:t> </w:t>
      </w:r>
      <w:r>
        <w:rPr>
          <w:color w:val="081E3F"/>
          <w:sz w:val="19"/>
        </w:rPr>
        <w:t>outside</w:t>
      </w:r>
      <w:r>
        <w:rPr>
          <w:color w:val="081E3F"/>
          <w:spacing w:val="16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home;</w:t>
      </w:r>
    </w:p>
    <w:p>
      <w:pPr>
        <w:pStyle w:val="ListParagraph"/>
        <w:numPr>
          <w:ilvl w:val="1"/>
          <w:numId w:val="1"/>
        </w:numPr>
        <w:tabs>
          <w:tab w:pos="651" w:val="left" w:leader="none"/>
          <w:tab w:pos="652" w:val="left" w:leader="none"/>
        </w:tabs>
        <w:spacing w:line="247" w:lineRule="auto" w:before="116" w:after="0"/>
        <w:ind w:left="651" w:right="4242" w:hanging="361"/>
        <w:jc w:val="left"/>
        <w:rPr>
          <w:sz w:val="19"/>
        </w:rPr>
      </w:pPr>
      <w:r>
        <w:rPr>
          <w:color w:val="081E3F"/>
          <w:sz w:val="19"/>
        </w:rPr>
        <w:t>Can happen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over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phone,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on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internet</w:t>
      </w:r>
      <w:r>
        <w:rPr>
          <w:color w:val="081E3F"/>
          <w:spacing w:val="16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16"/>
          <w:sz w:val="19"/>
        </w:rPr>
        <w:t> </w:t>
      </w:r>
      <w:r>
        <w:rPr>
          <w:color w:val="081E3F"/>
          <w:sz w:val="19"/>
        </w:rPr>
        <w:t>on</w:t>
      </w:r>
      <w:r>
        <w:rPr>
          <w:color w:val="081E3F"/>
          <w:spacing w:val="16"/>
          <w:sz w:val="19"/>
        </w:rPr>
        <w:t> </w:t>
      </w:r>
      <w:r>
        <w:rPr>
          <w:color w:val="081E3F"/>
          <w:sz w:val="19"/>
        </w:rPr>
        <w:t>social</w:t>
      </w:r>
      <w:r>
        <w:rPr>
          <w:color w:val="081E3F"/>
          <w:spacing w:val="16"/>
          <w:sz w:val="19"/>
        </w:rPr>
        <w:t> </w:t>
      </w:r>
      <w:r>
        <w:rPr>
          <w:color w:val="081E3F"/>
          <w:sz w:val="19"/>
        </w:rPr>
        <w:t>networking</w:t>
      </w:r>
      <w:r>
        <w:rPr>
          <w:color w:val="081E3F"/>
          <w:spacing w:val="16"/>
          <w:sz w:val="19"/>
        </w:rPr>
        <w:t> </w:t>
      </w:r>
      <w:r>
        <w:rPr>
          <w:color w:val="081E3F"/>
          <w:sz w:val="19"/>
        </w:rPr>
        <w:t>sites;</w:t>
      </w:r>
    </w:p>
    <w:p>
      <w:pPr>
        <w:pStyle w:val="ListParagraph"/>
        <w:numPr>
          <w:ilvl w:val="1"/>
          <w:numId w:val="1"/>
        </w:numPr>
        <w:tabs>
          <w:tab w:pos="651" w:val="left" w:leader="none"/>
          <w:tab w:pos="652" w:val="left" w:leader="none"/>
        </w:tabs>
        <w:spacing w:line="247" w:lineRule="auto" w:before="115" w:after="0"/>
        <w:ind w:left="651" w:right="4561" w:hanging="361"/>
        <w:jc w:val="left"/>
        <w:rPr>
          <w:sz w:val="19"/>
        </w:rPr>
      </w:pPr>
      <w:r>
        <w:rPr>
          <w:color w:val="081E3F"/>
          <w:sz w:val="19"/>
        </w:rPr>
        <w:t>Can</w:t>
      </w:r>
      <w:r>
        <w:rPr>
          <w:color w:val="081E3F"/>
          <w:spacing w:val="16"/>
          <w:sz w:val="19"/>
        </w:rPr>
        <w:t> </w:t>
      </w:r>
      <w:r>
        <w:rPr>
          <w:color w:val="081E3F"/>
          <w:sz w:val="19"/>
        </w:rPr>
        <w:t>happen</w:t>
      </w:r>
      <w:r>
        <w:rPr>
          <w:color w:val="081E3F"/>
          <w:spacing w:val="17"/>
          <w:sz w:val="19"/>
        </w:rPr>
        <w:t> </w:t>
      </w:r>
      <w:r>
        <w:rPr>
          <w:color w:val="081E3F"/>
          <w:sz w:val="19"/>
        </w:rPr>
        <w:t>in</w:t>
      </w:r>
      <w:r>
        <w:rPr>
          <w:color w:val="081E3F"/>
          <w:spacing w:val="17"/>
          <w:sz w:val="19"/>
        </w:rPr>
        <w:t> </w:t>
      </w:r>
      <w:r>
        <w:rPr>
          <w:color w:val="081E3F"/>
          <w:sz w:val="19"/>
        </w:rPr>
        <w:t>any</w:t>
      </w:r>
      <w:r>
        <w:rPr>
          <w:color w:val="081E3F"/>
          <w:spacing w:val="17"/>
          <w:sz w:val="19"/>
        </w:rPr>
        <w:t> </w:t>
      </w:r>
      <w:r>
        <w:rPr>
          <w:color w:val="081E3F"/>
          <w:sz w:val="19"/>
        </w:rPr>
        <w:t>relationship</w:t>
      </w:r>
      <w:r>
        <w:rPr>
          <w:color w:val="081E3F"/>
          <w:spacing w:val="17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can continue even after the</w:t>
      </w:r>
      <w:r>
        <w:rPr>
          <w:color w:val="081E3F"/>
          <w:spacing w:val="1"/>
          <w:sz w:val="19"/>
        </w:rPr>
        <w:t> </w:t>
      </w:r>
      <w:r>
        <w:rPr>
          <w:color w:val="081E3F"/>
          <w:sz w:val="19"/>
        </w:rPr>
        <w:t>relationship</w:t>
      </w:r>
      <w:r>
        <w:rPr>
          <w:color w:val="081E3F"/>
          <w:spacing w:val="-3"/>
          <w:sz w:val="19"/>
        </w:rPr>
        <w:t> </w:t>
      </w:r>
      <w:r>
        <w:rPr>
          <w:color w:val="081E3F"/>
          <w:sz w:val="19"/>
        </w:rPr>
        <w:t>has</w:t>
      </w:r>
      <w:r>
        <w:rPr>
          <w:color w:val="081E3F"/>
          <w:spacing w:val="-3"/>
          <w:sz w:val="19"/>
        </w:rPr>
        <w:t> </w:t>
      </w:r>
      <w:r>
        <w:rPr>
          <w:color w:val="081E3F"/>
          <w:sz w:val="19"/>
        </w:rPr>
        <w:t>ended;</w:t>
      </w:r>
    </w:p>
    <w:p>
      <w:pPr>
        <w:pStyle w:val="ListParagraph"/>
        <w:numPr>
          <w:ilvl w:val="1"/>
          <w:numId w:val="1"/>
        </w:numPr>
        <w:tabs>
          <w:tab w:pos="651" w:val="left" w:leader="none"/>
          <w:tab w:pos="652" w:val="left" w:leader="none"/>
        </w:tabs>
        <w:spacing w:line="247" w:lineRule="auto" w:before="117" w:after="0"/>
        <w:ind w:left="651" w:right="5059" w:hanging="361"/>
        <w:jc w:val="left"/>
        <w:rPr>
          <w:sz w:val="19"/>
        </w:rPr>
      </w:pPr>
      <w:r>
        <w:rPr>
          <w:color w:val="081E3F"/>
          <w:sz w:val="19"/>
        </w:rPr>
        <w:t>Both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men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women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can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be</w:t>
      </w:r>
      <w:r>
        <w:rPr>
          <w:color w:val="081E3F"/>
          <w:spacing w:val="-40"/>
          <w:sz w:val="19"/>
        </w:rPr>
        <w:t> </w:t>
      </w:r>
      <w:r>
        <w:rPr>
          <w:color w:val="081E3F"/>
          <w:sz w:val="19"/>
        </w:rPr>
        <w:t>abused</w:t>
      </w:r>
      <w:r>
        <w:rPr>
          <w:color w:val="081E3F"/>
          <w:spacing w:val="-3"/>
          <w:sz w:val="19"/>
        </w:rPr>
        <w:t> </w:t>
      </w:r>
      <w:r>
        <w:rPr>
          <w:color w:val="081E3F"/>
          <w:sz w:val="19"/>
        </w:rPr>
        <w:t>or</w:t>
      </w:r>
      <w:r>
        <w:rPr>
          <w:color w:val="081E3F"/>
          <w:spacing w:val="-3"/>
          <w:sz w:val="19"/>
        </w:rPr>
        <w:t> </w:t>
      </w:r>
      <w:r>
        <w:rPr>
          <w:color w:val="081E3F"/>
          <w:sz w:val="19"/>
        </w:rPr>
        <w:t>abusers.</w:t>
      </w:r>
    </w:p>
    <w:p>
      <w:pPr>
        <w:spacing w:after="0" w:line="247" w:lineRule="auto"/>
        <w:jc w:val="left"/>
        <w:rPr>
          <w:sz w:val="19"/>
        </w:rPr>
        <w:sectPr>
          <w:type w:val="continuous"/>
          <w:pgSz w:w="16840" w:h="11910" w:orient="landscape"/>
          <w:pgMar w:top="1100" w:bottom="280" w:left="420" w:right="520"/>
          <w:cols w:num="3" w:equalWidth="0">
            <w:col w:w="3901" w:space="40"/>
            <w:col w:w="3869" w:space="39"/>
            <w:col w:w="8051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841.9pt;height:595.3pt;mso-position-horizontal-relative:page;mso-position-vertical-relative:page;z-index:-16791552" id="docshapegroup120" coordorigin="0,0" coordsize="16838,11906">
            <v:shape style="position:absolute;left:0;top:0;width:16838;height:11906" type="#_x0000_t75" id="docshape121" stroked="false">
              <v:imagedata r:id="rId21" o:title=""/>
            </v:shape>
            <v:line style="position:absolute" from="720,2721" to="16118,2721" stroked="true" strokeweight=".5pt" strokecolor="#de2726">
              <v:stroke dashstyle="solid"/>
            </v:line>
            <v:rect style="position:absolute;left:0;top:11201;width:16838;height:705" id="docshape122" filled="true" fillcolor="#de2726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spacing w:line="194" w:lineRule="exact" w:before="130"/>
        <w:ind w:left="300" w:right="0" w:firstLine="0"/>
        <w:jc w:val="left"/>
        <w:rPr>
          <w:sz w:val="16"/>
        </w:rPr>
      </w:pPr>
      <w:r>
        <w:rPr>
          <w:color w:val="081E3F"/>
          <w:position w:val="5"/>
          <w:sz w:val="9"/>
        </w:rPr>
        <w:t>22/23</w:t>
      </w:r>
      <w:r>
        <w:rPr>
          <w:color w:val="081E3F"/>
          <w:spacing w:val="13"/>
          <w:position w:val="5"/>
          <w:sz w:val="9"/>
        </w:rPr>
        <w:t> </w:t>
      </w:r>
      <w:r>
        <w:rPr>
          <w:color w:val="081E3F"/>
          <w:sz w:val="16"/>
        </w:rPr>
        <w:t>HM</w:t>
      </w:r>
      <w:r>
        <w:rPr>
          <w:color w:val="081E3F"/>
          <w:spacing w:val="21"/>
          <w:sz w:val="16"/>
        </w:rPr>
        <w:t> </w:t>
      </w:r>
      <w:r>
        <w:rPr>
          <w:color w:val="081E3F"/>
          <w:sz w:val="16"/>
        </w:rPr>
        <w:t>Government;</w:t>
      </w:r>
      <w:r>
        <w:rPr>
          <w:color w:val="081E3F"/>
          <w:spacing w:val="21"/>
          <w:sz w:val="16"/>
        </w:rPr>
        <w:t> </w:t>
      </w:r>
      <w:r>
        <w:rPr>
          <w:color w:val="081E3F"/>
          <w:sz w:val="16"/>
        </w:rPr>
        <w:t>Keeping</w:t>
      </w:r>
      <w:r>
        <w:rPr>
          <w:color w:val="081E3F"/>
          <w:spacing w:val="22"/>
          <w:sz w:val="16"/>
        </w:rPr>
        <w:t> </w:t>
      </w:r>
      <w:r>
        <w:rPr>
          <w:color w:val="081E3F"/>
          <w:sz w:val="16"/>
        </w:rPr>
        <w:t>Children</w:t>
      </w:r>
      <w:r>
        <w:rPr>
          <w:color w:val="081E3F"/>
          <w:spacing w:val="21"/>
          <w:sz w:val="16"/>
        </w:rPr>
        <w:t> </w:t>
      </w:r>
      <w:r>
        <w:rPr>
          <w:color w:val="081E3F"/>
          <w:sz w:val="16"/>
        </w:rPr>
        <w:t>Safe</w:t>
      </w:r>
      <w:r>
        <w:rPr>
          <w:color w:val="081E3F"/>
          <w:spacing w:val="21"/>
          <w:sz w:val="16"/>
        </w:rPr>
        <w:t> </w:t>
      </w:r>
      <w:r>
        <w:rPr>
          <w:color w:val="081E3F"/>
          <w:sz w:val="16"/>
        </w:rPr>
        <w:t>in</w:t>
      </w:r>
      <w:r>
        <w:rPr>
          <w:color w:val="081E3F"/>
          <w:spacing w:val="22"/>
          <w:sz w:val="16"/>
        </w:rPr>
        <w:t> </w:t>
      </w:r>
      <w:r>
        <w:rPr>
          <w:color w:val="081E3F"/>
          <w:sz w:val="16"/>
        </w:rPr>
        <w:t>Education</w:t>
      </w:r>
      <w:r>
        <w:rPr>
          <w:color w:val="081E3F"/>
          <w:spacing w:val="21"/>
          <w:sz w:val="16"/>
        </w:rPr>
        <w:t> </w:t>
      </w:r>
      <w:r>
        <w:rPr>
          <w:color w:val="081E3F"/>
          <w:sz w:val="16"/>
        </w:rPr>
        <w:t>(2020)</w:t>
      </w:r>
    </w:p>
    <w:p>
      <w:pPr>
        <w:spacing w:line="194" w:lineRule="exact" w:before="0"/>
        <w:ind w:left="299" w:right="0" w:firstLine="0"/>
        <w:jc w:val="left"/>
        <w:rPr>
          <w:sz w:val="16"/>
        </w:rPr>
      </w:pPr>
      <w:r>
        <w:rPr>
          <w:color w:val="DE2726"/>
          <w:sz w:val="16"/>
          <w:u w:val="single" w:color="DE2726"/>
        </w:rPr>
        <w:t>https://assets.publishing.service.gov.uk/government/uploads/system/uploads/attachment_data/file/912592/Keeping_children_safe_in_education_Sep_2020.pdf</w:t>
      </w:r>
    </w:p>
    <w:p>
      <w:pPr>
        <w:spacing w:before="110"/>
        <w:ind w:left="300" w:right="0" w:firstLine="0"/>
        <w:jc w:val="left"/>
        <w:rPr>
          <w:sz w:val="16"/>
        </w:rPr>
      </w:pPr>
      <w:r>
        <w:rPr>
          <w:color w:val="081E3F"/>
          <w:position w:val="5"/>
          <w:sz w:val="9"/>
        </w:rPr>
        <w:t>24     </w:t>
      </w:r>
      <w:r>
        <w:rPr>
          <w:color w:val="081E3F"/>
          <w:spacing w:val="18"/>
          <w:position w:val="5"/>
          <w:sz w:val="9"/>
        </w:rPr>
        <w:t> </w:t>
      </w:r>
      <w:r>
        <w:rPr>
          <w:color w:val="081E3F"/>
          <w:sz w:val="16"/>
        </w:rPr>
        <w:t>NSPCC:</w:t>
      </w:r>
      <w:r>
        <w:rPr>
          <w:color w:val="DE2726"/>
          <w:sz w:val="16"/>
          <w:u w:val="single" w:color="DE2726"/>
        </w:rPr>
        <w:t>    </w:t>
      </w:r>
      <w:r>
        <w:rPr>
          <w:color w:val="DE2726"/>
          <w:spacing w:val="20"/>
          <w:sz w:val="16"/>
          <w:u w:val="single" w:color="DE2726"/>
        </w:rPr>
        <w:t> </w:t>
      </w:r>
      <w:r>
        <w:rPr>
          <w:color w:val="DE2726"/>
          <w:sz w:val="16"/>
          <w:u w:val="single" w:color="DE2726"/>
        </w:rPr>
        <w:t>https://</w:t>
      </w:r>
      <w:hyperlink r:id="rId57">
        <w:r>
          <w:rPr>
            <w:color w:val="DE2726"/>
            <w:sz w:val="16"/>
            <w:u w:val="single" w:color="DE2726"/>
          </w:rPr>
          <w:t>www.nspcc.org.uk/what-is-child-abuse/types-of-abuse/domestic-abuse/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tabs>
          <w:tab w:pos="15701" w:val="right" w:leader="none"/>
        </w:tabs>
        <w:spacing w:before="124"/>
        <w:ind w:left="300" w:right="0" w:firstLine="0"/>
        <w:jc w:val="left"/>
        <w:rPr>
          <w:sz w:val="14"/>
        </w:rPr>
      </w:pPr>
      <w:r>
        <w:rPr>
          <w:rFonts w:ascii="Lucida Sans" w:hAnsi="Lucida Sans"/>
          <w:color w:val="FFFFFF"/>
          <w:w w:val="110"/>
          <w:sz w:val="14"/>
        </w:rPr>
        <w:t>1.1</w:t>
      </w:r>
      <w:r>
        <w:rPr>
          <w:rFonts w:ascii="Lucida Sans" w:hAnsi="Lucida Sans"/>
          <w:color w:val="FFFFFF"/>
          <w:spacing w:val="45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21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100" w:bottom="280" w:left="420" w:right="520"/>
        </w:sectPr>
      </w:pPr>
    </w:p>
    <w:p>
      <w:pPr>
        <w:pStyle w:val="Heading2"/>
        <w:spacing w:before="182"/>
        <w:rPr>
          <w:rFonts w:ascii="Tahoma" w:hAnsi="Tahoma"/>
          <w:b/>
        </w:rPr>
      </w:pPr>
      <w:r>
        <w:rPr/>
        <w:pict>
          <v:group style="position:absolute;margin-left:0pt;margin-top:0pt;width:841.9pt;height:595.3pt;mso-position-horizontal-relative:page;mso-position-vertical-relative:page;z-index:-16791040" id="docshapegroup123" coordorigin="0,0" coordsize="16838,11906">
            <v:shape style="position:absolute;left:0;top:0;width:16838;height:11906" type="#_x0000_t75" id="docshape124" stroked="false">
              <v:imagedata r:id="rId21" o:title=""/>
            </v:shape>
            <v:line style="position:absolute" from="720,2721" to="16118,2721" stroked="true" strokeweight=".5pt" strokecolor="#de2726">
              <v:stroke dashstyle="solid"/>
            </v:line>
            <v:rect style="position:absolute;left:0;top:11201;width:16838;height:705" id="docshape125" filled="true" fillcolor="#de2726" stroked="false">
              <v:fill type="solid"/>
            </v:rect>
            <w10:wrap type="none"/>
          </v:group>
        </w:pict>
      </w:r>
      <w:bookmarkStart w:name="_bookmark16" w:id="18"/>
      <w:bookmarkEnd w:id="18"/>
      <w:r>
        <w:rPr/>
      </w:r>
      <w:r>
        <w:rPr>
          <w:color w:val="081E3F"/>
          <w:w w:val="110"/>
        </w:rPr>
        <w:t>APPENDIX</w:t>
      </w:r>
      <w:r>
        <w:rPr>
          <w:color w:val="081E3F"/>
          <w:spacing w:val="83"/>
          <w:w w:val="110"/>
        </w:rPr>
        <w:t> </w:t>
      </w:r>
      <w:r>
        <w:rPr>
          <w:color w:val="081E3F"/>
          <w:w w:val="110"/>
        </w:rPr>
        <w:t>2</w:t>
      </w:r>
      <w:r>
        <w:rPr>
          <w:color w:val="081E3F"/>
          <w:spacing w:val="-12"/>
          <w:w w:val="110"/>
        </w:rPr>
        <w:t> </w:t>
      </w:r>
      <w:r>
        <w:rPr>
          <w:rFonts w:ascii="Tahoma" w:hAnsi="Tahoma"/>
          <w:b/>
          <w:color w:val="081E3F"/>
          <w:w w:val="110"/>
        </w:rPr>
        <w:t>–</w:t>
      </w:r>
    </w:p>
    <w:p>
      <w:pPr>
        <w:spacing w:line="606" w:lineRule="exact" w:before="0"/>
        <w:ind w:left="300" w:right="0" w:firstLine="0"/>
        <w:jc w:val="left"/>
        <w:rPr>
          <w:rFonts w:ascii="Lucida Sans"/>
          <w:sz w:val="52"/>
        </w:rPr>
      </w:pPr>
      <w:r>
        <w:rPr>
          <w:rFonts w:ascii="Lucida Sans"/>
          <w:color w:val="081E3F"/>
          <w:w w:val="110"/>
          <w:sz w:val="52"/>
        </w:rPr>
        <w:t>LEGISLATION</w:t>
      </w:r>
      <w:r>
        <w:rPr>
          <w:rFonts w:ascii="Lucida Sans"/>
          <w:color w:val="081E3F"/>
          <w:spacing w:val="-41"/>
          <w:w w:val="110"/>
          <w:sz w:val="52"/>
        </w:rPr>
        <w:t> </w:t>
      </w:r>
      <w:r>
        <w:rPr>
          <w:rFonts w:ascii="Lucida Sans"/>
          <w:color w:val="081E3F"/>
          <w:w w:val="110"/>
          <w:sz w:val="52"/>
        </w:rPr>
        <w:t>AND</w:t>
      </w:r>
      <w:r>
        <w:rPr>
          <w:rFonts w:ascii="Lucida Sans"/>
          <w:color w:val="081E3F"/>
          <w:spacing w:val="-40"/>
          <w:w w:val="110"/>
          <w:sz w:val="52"/>
        </w:rPr>
        <w:t> </w:t>
      </w:r>
      <w:r>
        <w:rPr>
          <w:rFonts w:ascii="Lucida Sans"/>
          <w:color w:val="081E3F"/>
          <w:w w:val="110"/>
          <w:sz w:val="52"/>
        </w:rPr>
        <w:t>STATUTORY</w:t>
      </w:r>
      <w:r>
        <w:rPr>
          <w:rFonts w:ascii="Lucida Sans"/>
          <w:color w:val="081E3F"/>
          <w:spacing w:val="-41"/>
          <w:w w:val="110"/>
          <w:sz w:val="52"/>
        </w:rPr>
        <w:t> </w:t>
      </w:r>
      <w:r>
        <w:rPr>
          <w:rFonts w:ascii="Lucida Sans"/>
          <w:color w:val="081E3F"/>
          <w:w w:val="110"/>
          <w:sz w:val="52"/>
        </w:rPr>
        <w:t>GUIDANCE</w:t>
      </w:r>
    </w:p>
    <w:p>
      <w:pPr>
        <w:pStyle w:val="BodyText"/>
        <w:rPr>
          <w:rFonts w:ascii="Lucida Sans"/>
          <w:sz w:val="52"/>
        </w:rPr>
      </w:pPr>
    </w:p>
    <w:p>
      <w:pPr>
        <w:pStyle w:val="BodyText"/>
        <w:spacing w:before="9"/>
        <w:rPr>
          <w:rFonts w:ascii="Lucida Sans"/>
          <w:sz w:val="51"/>
        </w:rPr>
      </w:pPr>
    </w:p>
    <w:p>
      <w:pPr>
        <w:pStyle w:val="BodyText"/>
        <w:ind w:left="288"/>
      </w:pPr>
      <w:r>
        <w:rPr>
          <w:color w:val="081E3F"/>
        </w:rPr>
        <w:t>This</w:t>
      </w:r>
      <w:r>
        <w:rPr>
          <w:color w:val="081E3F"/>
          <w:spacing w:val="22"/>
        </w:rPr>
        <w:t> </w:t>
      </w:r>
      <w:r>
        <w:rPr>
          <w:color w:val="081E3F"/>
        </w:rPr>
        <w:t>safeguarding</w:t>
      </w:r>
      <w:r>
        <w:rPr>
          <w:color w:val="081E3F"/>
          <w:spacing w:val="23"/>
        </w:rPr>
        <w:t> </w:t>
      </w:r>
      <w:r>
        <w:rPr>
          <w:color w:val="081E3F"/>
        </w:rPr>
        <w:t>policy</w:t>
      </w:r>
      <w:r>
        <w:rPr>
          <w:color w:val="081E3F"/>
          <w:spacing w:val="23"/>
        </w:rPr>
        <w:t> </w:t>
      </w:r>
      <w:r>
        <w:rPr>
          <w:color w:val="081E3F"/>
        </w:rPr>
        <w:t>statement</w:t>
      </w:r>
      <w:r>
        <w:rPr>
          <w:color w:val="081E3F"/>
          <w:spacing w:val="22"/>
        </w:rPr>
        <w:t> </w:t>
      </w:r>
      <w:r>
        <w:rPr>
          <w:color w:val="081E3F"/>
        </w:rPr>
        <w:t>is</w:t>
      </w:r>
      <w:r>
        <w:rPr>
          <w:color w:val="081E3F"/>
          <w:spacing w:val="23"/>
        </w:rPr>
        <w:t> </w:t>
      </w:r>
      <w:r>
        <w:rPr>
          <w:color w:val="081E3F"/>
        </w:rPr>
        <w:t>underpinned</w:t>
      </w:r>
      <w:r>
        <w:rPr>
          <w:color w:val="081E3F"/>
          <w:spacing w:val="23"/>
        </w:rPr>
        <w:t> </w:t>
      </w:r>
      <w:r>
        <w:rPr>
          <w:color w:val="081E3F"/>
        </w:rPr>
        <w:t>by</w:t>
      </w:r>
      <w:r>
        <w:rPr>
          <w:color w:val="081E3F"/>
          <w:spacing w:val="22"/>
        </w:rPr>
        <w:t> </w:t>
      </w:r>
      <w:r>
        <w:rPr>
          <w:color w:val="081E3F"/>
        </w:rPr>
        <w:t>the</w:t>
      </w:r>
      <w:r>
        <w:rPr>
          <w:color w:val="081E3F"/>
          <w:spacing w:val="23"/>
        </w:rPr>
        <w:t> </w:t>
      </w:r>
      <w:r>
        <w:rPr>
          <w:color w:val="081E3F"/>
        </w:rPr>
        <w:t>following</w:t>
      </w:r>
      <w:r>
        <w:rPr>
          <w:color w:val="081E3F"/>
          <w:spacing w:val="23"/>
        </w:rPr>
        <w:t> </w:t>
      </w:r>
      <w:r>
        <w:rPr>
          <w:color w:val="081E3F"/>
        </w:rPr>
        <w:t>legislation</w:t>
      </w:r>
      <w:r>
        <w:rPr>
          <w:color w:val="081E3F"/>
          <w:spacing w:val="23"/>
        </w:rPr>
        <w:t> </w:t>
      </w:r>
      <w:r>
        <w:rPr>
          <w:color w:val="081E3F"/>
        </w:rPr>
        <w:t>and</w:t>
      </w:r>
      <w:r>
        <w:rPr>
          <w:color w:val="081E3F"/>
          <w:spacing w:val="22"/>
        </w:rPr>
        <w:t> </w:t>
      </w:r>
      <w:r>
        <w:rPr>
          <w:color w:val="081E3F"/>
        </w:rPr>
        <w:t>statutory</w:t>
      </w:r>
      <w:r>
        <w:rPr>
          <w:color w:val="081E3F"/>
          <w:spacing w:val="23"/>
        </w:rPr>
        <w:t> </w:t>
      </w:r>
      <w:r>
        <w:rPr>
          <w:color w:val="081E3F"/>
        </w:rPr>
        <w:t>guidance:</w:t>
      </w:r>
    </w:p>
    <w:p>
      <w:pPr>
        <w:pStyle w:val="BodyText"/>
        <w:spacing w:before="9"/>
        <w:rPr>
          <w:sz w:val="24"/>
        </w:rPr>
      </w:pPr>
    </w:p>
    <w:p>
      <w:pPr>
        <w:pStyle w:val="ListParagraph"/>
        <w:numPr>
          <w:ilvl w:val="1"/>
          <w:numId w:val="1"/>
        </w:numPr>
        <w:tabs>
          <w:tab w:pos="696" w:val="left" w:leader="none"/>
          <w:tab w:pos="697" w:val="left" w:leader="none"/>
        </w:tabs>
        <w:spacing w:line="240" w:lineRule="auto" w:before="0" w:after="0"/>
        <w:ind w:left="696" w:right="0" w:hanging="397"/>
        <w:jc w:val="left"/>
        <w:rPr>
          <w:sz w:val="19"/>
        </w:rPr>
      </w:pPr>
      <w:r>
        <w:rPr>
          <w:color w:val="081E3F"/>
          <w:sz w:val="19"/>
        </w:rPr>
        <w:t>UN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Convention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on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Rights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13"/>
          <w:sz w:val="19"/>
        </w:rPr>
        <w:t> </w:t>
      </w:r>
      <w:r>
        <w:rPr>
          <w:color w:val="081E3F"/>
          <w:sz w:val="19"/>
        </w:rPr>
        <w:t>the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Child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(UNCRC),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1989;</w:t>
      </w:r>
    </w:p>
    <w:p>
      <w:pPr>
        <w:pStyle w:val="ListParagraph"/>
        <w:numPr>
          <w:ilvl w:val="1"/>
          <w:numId w:val="1"/>
        </w:numPr>
        <w:tabs>
          <w:tab w:pos="696" w:val="left" w:leader="none"/>
          <w:tab w:pos="697" w:val="left" w:leader="none"/>
        </w:tabs>
        <w:spacing w:line="240" w:lineRule="auto" w:before="122" w:after="0"/>
        <w:ind w:left="696" w:right="0" w:hanging="397"/>
        <w:jc w:val="left"/>
        <w:rPr>
          <w:sz w:val="19"/>
        </w:rPr>
      </w:pPr>
      <w:r>
        <w:rPr>
          <w:color w:val="081E3F"/>
          <w:sz w:val="19"/>
        </w:rPr>
        <w:t>Sexual</w:t>
      </w:r>
      <w:r>
        <w:rPr>
          <w:color w:val="081E3F"/>
          <w:spacing w:val="20"/>
          <w:sz w:val="19"/>
        </w:rPr>
        <w:t> </w:t>
      </w:r>
      <w:r>
        <w:rPr>
          <w:color w:val="081E3F"/>
          <w:sz w:val="19"/>
        </w:rPr>
        <w:t>Offences</w:t>
      </w:r>
      <w:r>
        <w:rPr>
          <w:color w:val="081E3F"/>
          <w:spacing w:val="21"/>
          <w:sz w:val="19"/>
        </w:rPr>
        <w:t> </w:t>
      </w:r>
      <w:r>
        <w:rPr>
          <w:color w:val="081E3F"/>
          <w:sz w:val="19"/>
        </w:rPr>
        <w:t>Act</w:t>
      </w:r>
      <w:r>
        <w:rPr>
          <w:color w:val="081E3F"/>
          <w:spacing w:val="21"/>
          <w:sz w:val="19"/>
        </w:rPr>
        <w:t> </w:t>
      </w:r>
      <w:r>
        <w:rPr>
          <w:color w:val="081E3F"/>
          <w:sz w:val="19"/>
        </w:rPr>
        <w:t>2003;</w:t>
      </w:r>
    </w:p>
    <w:p>
      <w:pPr>
        <w:pStyle w:val="ListParagraph"/>
        <w:numPr>
          <w:ilvl w:val="1"/>
          <w:numId w:val="1"/>
        </w:numPr>
        <w:tabs>
          <w:tab w:pos="696" w:val="left" w:leader="none"/>
          <w:tab w:pos="697" w:val="left" w:leader="none"/>
        </w:tabs>
        <w:spacing w:line="240" w:lineRule="auto" w:before="121" w:after="0"/>
        <w:ind w:left="696" w:right="0" w:hanging="397"/>
        <w:jc w:val="left"/>
        <w:rPr>
          <w:sz w:val="19"/>
        </w:rPr>
      </w:pPr>
      <w:r>
        <w:rPr>
          <w:color w:val="081E3F"/>
          <w:sz w:val="19"/>
        </w:rPr>
        <w:t>Mental</w:t>
      </w:r>
      <w:r>
        <w:rPr>
          <w:color w:val="081E3F"/>
          <w:spacing w:val="24"/>
          <w:sz w:val="19"/>
        </w:rPr>
        <w:t> </w:t>
      </w:r>
      <w:r>
        <w:rPr>
          <w:color w:val="081E3F"/>
          <w:sz w:val="19"/>
        </w:rPr>
        <w:t>Capacity</w:t>
      </w:r>
      <w:r>
        <w:rPr>
          <w:color w:val="081E3F"/>
          <w:spacing w:val="25"/>
          <w:sz w:val="19"/>
        </w:rPr>
        <w:t> </w:t>
      </w:r>
      <w:r>
        <w:rPr>
          <w:color w:val="081E3F"/>
          <w:sz w:val="19"/>
        </w:rPr>
        <w:t>Act</w:t>
      </w:r>
      <w:r>
        <w:rPr>
          <w:color w:val="081E3F"/>
          <w:spacing w:val="24"/>
          <w:sz w:val="19"/>
        </w:rPr>
        <w:t> </w:t>
      </w:r>
      <w:r>
        <w:rPr>
          <w:color w:val="081E3F"/>
          <w:sz w:val="19"/>
        </w:rPr>
        <w:t>2005;</w:t>
      </w:r>
    </w:p>
    <w:p>
      <w:pPr>
        <w:pStyle w:val="ListParagraph"/>
        <w:numPr>
          <w:ilvl w:val="1"/>
          <w:numId w:val="1"/>
        </w:numPr>
        <w:tabs>
          <w:tab w:pos="696" w:val="left" w:leader="none"/>
          <w:tab w:pos="697" w:val="left" w:leader="none"/>
        </w:tabs>
        <w:spacing w:line="240" w:lineRule="auto" w:before="122" w:after="0"/>
        <w:ind w:left="696" w:right="0" w:hanging="397"/>
        <w:jc w:val="left"/>
        <w:rPr>
          <w:sz w:val="19"/>
        </w:rPr>
      </w:pPr>
      <w:r>
        <w:rPr>
          <w:color w:val="081E3F"/>
          <w:sz w:val="19"/>
        </w:rPr>
        <w:t>The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Children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Act</w:t>
      </w:r>
      <w:r>
        <w:rPr>
          <w:color w:val="081E3F"/>
          <w:spacing w:val="11"/>
          <w:sz w:val="19"/>
        </w:rPr>
        <w:t> </w:t>
      </w:r>
      <w:r>
        <w:rPr>
          <w:color w:val="081E3F"/>
          <w:sz w:val="19"/>
        </w:rPr>
        <w:t>1989,</w:t>
      </w:r>
      <w:r>
        <w:rPr>
          <w:color w:val="081E3F"/>
          <w:spacing w:val="10"/>
          <w:sz w:val="19"/>
        </w:rPr>
        <w:t> </w:t>
      </w:r>
      <w:r>
        <w:rPr>
          <w:color w:val="081E3F"/>
          <w:sz w:val="19"/>
        </w:rPr>
        <w:t>2004;</w:t>
      </w:r>
    </w:p>
    <w:p>
      <w:pPr>
        <w:pStyle w:val="ListParagraph"/>
        <w:numPr>
          <w:ilvl w:val="1"/>
          <w:numId w:val="1"/>
        </w:numPr>
        <w:tabs>
          <w:tab w:pos="696" w:val="left" w:leader="none"/>
          <w:tab w:pos="697" w:val="left" w:leader="none"/>
        </w:tabs>
        <w:spacing w:line="240" w:lineRule="auto" w:before="121" w:after="0"/>
        <w:ind w:left="696" w:right="0" w:hanging="397"/>
        <w:jc w:val="left"/>
        <w:rPr>
          <w:sz w:val="19"/>
        </w:rPr>
      </w:pPr>
      <w:r>
        <w:rPr>
          <w:color w:val="081E3F"/>
          <w:sz w:val="19"/>
        </w:rPr>
        <w:t>The</w:t>
      </w:r>
      <w:r>
        <w:rPr>
          <w:color w:val="081E3F"/>
          <w:spacing w:val="22"/>
          <w:sz w:val="19"/>
        </w:rPr>
        <w:t> </w:t>
      </w:r>
      <w:r>
        <w:rPr>
          <w:color w:val="081E3F"/>
          <w:sz w:val="19"/>
        </w:rPr>
        <w:t>NSPCC/Sport</w:t>
      </w:r>
      <w:r>
        <w:rPr>
          <w:color w:val="081E3F"/>
          <w:spacing w:val="22"/>
          <w:sz w:val="19"/>
        </w:rPr>
        <w:t> </w:t>
      </w:r>
      <w:r>
        <w:rPr>
          <w:color w:val="081E3F"/>
          <w:sz w:val="19"/>
        </w:rPr>
        <w:t>England</w:t>
      </w:r>
      <w:r>
        <w:rPr>
          <w:color w:val="081E3F"/>
          <w:spacing w:val="22"/>
          <w:sz w:val="19"/>
        </w:rPr>
        <w:t> </w:t>
      </w:r>
      <w:r>
        <w:rPr>
          <w:color w:val="081E3F"/>
          <w:sz w:val="19"/>
        </w:rPr>
        <w:t>Child</w:t>
      </w:r>
      <w:r>
        <w:rPr>
          <w:color w:val="081E3F"/>
          <w:spacing w:val="22"/>
          <w:sz w:val="19"/>
        </w:rPr>
        <w:t> </w:t>
      </w:r>
      <w:r>
        <w:rPr>
          <w:color w:val="081E3F"/>
          <w:sz w:val="19"/>
        </w:rPr>
        <w:t>Protection</w:t>
      </w:r>
      <w:r>
        <w:rPr>
          <w:color w:val="081E3F"/>
          <w:spacing w:val="22"/>
          <w:sz w:val="19"/>
        </w:rPr>
        <w:t> </w:t>
      </w:r>
      <w:r>
        <w:rPr>
          <w:color w:val="081E3F"/>
          <w:sz w:val="19"/>
        </w:rPr>
        <w:t>in</w:t>
      </w:r>
      <w:r>
        <w:rPr>
          <w:color w:val="081E3F"/>
          <w:spacing w:val="22"/>
          <w:sz w:val="19"/>
        </w:rPr>
        <w:t> </w:t>
      </w:r>
      <w:r>
        <w:rPr>
          <w:color w:val="081E3F"/>
          <w:sz w:val="19"/>
        </w:rPr>
        <w:t>Sport</w:t>
      </w:r>
      <w:r>
        <w:rPr>
          <w:color w:val="081E3F"/>
          <w:spacing w:val="22"/>
          <w:sz w:val="19"/>
        </w:rPr>
        <w:t> </w:t>
      </w:r>
      <w:r>
        <w:rPr>
          <w:color w:val="081E3F"/>
          <w:sz w:val="19"/>
        </w:rPr>
        <w:t>Standards</w:t>
      </w:r>
      <w:r>
        <w:rPr>
          <w:color w:val="081E3F"/>
          <w:spacing w:val="23"/>
          <w:sz w:val="19"/>
        </w:rPr>
        <w:t> </w:t>
      </w:r>
      <w:r>
        <w:rPr>
          <w:color w:val="081E3F"/>
          <w:sz w:val="19"/>
        </w:rPr>
        <w:t>(2005</w:t>
      </w:r>
      <w:r>
        <w:rPr>
          <w:color w:val="081E3F"/>
          <w:spacing w:val="22"/>
          <w:sz w:val="19"/>
        </w:rPr>
        <w:t> </w:t>
      </w:r>
      <w:r>
        <w:rPr>
          <w:color w:val="081E3F"/>
          <w:sz w:val="19"/>
        </w:rPr>
        <w:t>revised</w:t>
      </w:r>
      <w:r>
        <w:rPr>
          <w:color w:val="081E3F"/>
          <w:spacing w:val="22"/>
          <w:sz w:val="19"/>
        </w:rPr>
        <w:t> </w:t>
      </w:r>
      <w:r>
        <w:rPr>
          <w:color w:val="081E3F"/>
          <w:sz w:val="19"/>
        </w:rPr>
        <w:t>2018);</w:t>
      </w:r>
    </w:p>
    <w:p>
      <w:pPr>
        <w:pStyle w:val="ListParagraph"/>
        <w:numPr>
          <w:ilvl w:val="1"/>
          <w:numId w:val="1"/>
        </w:numPr>
        <w:tabs>
          <w:tab w:pos="696" w:val="left" w:leader="none"/>
          <w:tab w:pos="697" w:val="left" w:leader="none"/>
        </w:tabs>
        <w:spacing w:line="240" w:lineRule="auto" w:before="122" w:after="0"/>
        <w:ind w:left="696" w:right="0" w:hanging="397"/>
        <w:jc w:val="left"/>
        <w:rPr>
          <w:sz w:val="19"/>
        </w:rPr>
      </w:pPr>
      <w:r>
        <w:rPr>
          <w:color w:val="081E3F"/>
          <w:sz w:val="19"/>
        </w:rPr>
        <w:t>Safeguarding</w:t>
      </w:r>
      <w:r>
        <w:rPr>
          <w:color w:val="081E3F"/>
          <w:spacing w:val="19"/>
          <w:sz w:val="19"/>
        </w:rPr>
        <w:t> </w:t>
      </w:r>
      <w:r>
        <w:rPr>
          <w:color w:val="081E3F"/>
          <w:sz w:val="19"/>
        </w:rPr>
        <w:t>Vulnerable</w:t>
      </w:r>
      <w:r>
        <w:rPr>
          <w:color w:val="081E3F"/>
          <w:spacing w:val="19"/>
          <w:sz w:val="19"/>
        </w:rPr>
        <w:t> </w:t>
      </w:r>
      <w:r>
        <w:rPr>
          <w:color w:val="081E3F"/>
          <w:sz w:val="19"/>
        </w:rPr>
        <w:t>Groups</w:t>
      </w:r>
      <w:r>
        <w:rPr>
          <w:color w:val="081E3F"/>
          <w:spacing w:val="19"/>
          <w:sz w:val="19"/>
        </w:rPr>
        <w:t> </w:t>
      </w:r>
      <w:r>
        <w:rPr>
          <w:color w:val="081E3F"/>
          <w:sz w:val="19"/>
        </w:rPr>
        <w:t>Act</w:t>
      </w:r>
      <w:r>
        <w:rPr>
          <w:color w:val="081E3F"/>
          <w:spacing w:val="19"/>
          <w:sz w:val="19"/>
        </w:rPr>
        <w:t> </w:t>
      </w:r>
      <w:r>
        <w:rPr>
          <w:color w:val="081E3F"/>
          <w:sz w:val="19"/>
        </w:rPr>
        <w:t>2006;</w:t>
      </w:r>
    </w:p>
    <w:p>
      <w:pPr>
        <w:pStyle w:val="ListParagraph"/>
        <w:numPr>
          <w:ilvl w:val="1"/>
          <w:numId w:val="1"/>
        </w:numPr>
        <w:tabs>
          <w:tab w:pos="696" w:val="left" w:leader="none"/>
          <w:tab w:pos="697" w:val="left" w:leader="none"/>
        </w:tabs>
        <w:spacing w:line="240" w:lineRule="auto" w:before="121" w:after="0"/>
        <w:ind w:left="696" w:right="0" w:hanging="397"/>
        <w:jc w:val="left"/>
        <w:rPr>
          <w:sz w:val="19"/>
        </w:rPr>
      </w:pPr>
      <w:r>
        <w:rPr>
          <w:color w:val="081E3F"/>
          <w:sz w:val="19"/>
        </w:rPr>
        <w:t>The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Equality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Act</w:t>
      </w:r>
      <w:r>
        <w:rPr>
          <w:color w:val="081E3F"/>
          <w:spacing w:val="13"/>
          <w:sz w:val="19"/>
        </w:rPr>
        <w:t> </w:t>
      </w:r>
      <w:r>
        <w:rPr>
          <w:color w:val="081E3F"/>
          <w:sz w:val="19"/>
        </w:rPr>
        <w:t>2010;</w:t>
      </w:r>
    </w:p>
    <w:p>
      <w:pPr>
        <w:pStyle w:val="ListParagraph"/>
        <w:numPr>
          <w:ilvl w:val="1"/>
          <w:numId w:val="1"/>
        </w:numPr>
        <w:tabs>
          <w:tab w:pos="696" w:val="left" w:leader="none"/>
          <w:tab w:pos="697" w:val="left" w:leader="none"/>
        </w:tabs>
        <w:spacing w:line="240" w:lineRule="auto" w:before="122" w:after="0"/>
        <w:ind w:left="696" w:right="0" w:hanging="397"/>
        <w:jc w:val="left"/>
        <w:rPr>
          <w:sz w:val="19"/>
        </w:rPr>
      </w:pPr>
      <w:r>
        <w:rPr>
          <w:color w:val="081E3F"/>
          <w:sz w:val="19"/>
        </w:rPr>
        <w:t>Protection</w:t>
      </w:r>
      <w:r>
        <w:rPr>
          <w:color w:val="081E3F"/>
          <w:spacing w:val="13"/>
          <w:sz w:val="19"/>
        </w:rPr>
        <w:t> </w:t>
      </w:r>
      <w:r>
        <w:rPr>
          <w:color w:val="081E3F"/>
          <w:sz w:val="19"/>
        </w:rPr>
        <w:t>of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Freedoms</w:t>
      </w:r>
      <w:r>
        <w:rPr>
          <w:color w:val="081E3F"/>
          <w:spacing w:val="13"/>
          <w:sz w:val="19"/>
        </w:rPr>
        <w:t> </w:t>
      </w:r>
      <w:r>
        <w:rPr>
          <w:color w:val="081E3F"/>
          <w:sz w:val="19"/>
        </w:rPr>
        <w:t>Act</w:t>
      </w:r>
      <w:r>
        <w:rPr>
          <w:color w:val="081E3F"/>
          <w:spacing w:val="14"/>
          <w:sz w:val="19"/>
        </w:rPr>
        <w:t> </w:t>
      </w:r>
      <w:r>
        <w:rPr>
          <w:color w:val="081E3F"/>
          <w:sz w:val="19"/>
        </w:rPr>
        <w:t>2012;</w:t>
      </w:r>
    </w:p>
    <w:p>
      <w:pPr>
        <w:pStyle w:val="ListParagraph"/>
        <w:numPr>
          <w:ilvl w:val="1"/>
          <w:numId w:val="1"/>
        </w:numPr>
        <w:tabs>
          <w:tab w:pos="696" w:val="left" w:leader="none"/>
          <w:tab w:pos="697" w:val="left" w:leader="none"/>
        </w:tabs>
        <w:spacing w:line="240" w:lineRule="auto" w:before="121" w:after="0"/>
        <w:ind w:left="696" w:right="0" w:hanging="397"/>
        <w:jc w:val="left"/>
        <w:rPr>
          <w:sz w:val="19"/>
        </w:rPr>
      </w:pPr>
      <w:r>
        <w:rPr>
          <w:color w:val="081E3F"/>
          <w:sz w:val="19"/>
        </w:rPr>
        <w:t>Care</w:t>
      </w:r>
      <w:r>
        <w:rPr>
          <w:color w:val="081E3F"/>
          <w:spacing w:val="4"/>
          <w:sz w:val="19"/>
        </w:rPr>
        <w:t> </w:t>
      </w:r>
      <w:r>
        <w:rPr>
          <w:color w:val="081E3F"/>
          <w:sz w:val="19"/>
        </w:rPr>
        <w:t>Act</w:t>
      </w:r>
      <w:r>
        <w:rPr>
          <w:color w:val="081E3F"/>
          <w:spacing w:val="5"/>
          <w:sz w:val="19"/>
        </w:rPr>
        <w:t> </w:t>
      </w:r>
      <w:r>
        <w:rPr>
          <w:color w:val="081E3F"/>
          <w:sz w:val="19"/>
        </w:rPr>
        <w:t>2014;</w:t>
      </w:r>
    </w:p>
    <w:p>
      <w:pPr>
        <w:pStyle w:val="ListParagraph"/>
        <w:numPr>
          <w:ilvl w:val="1"/>
          <w:numId w:val="1"/>
        </w:numPr>
        <w:tabs>
          <w:tab w:pos="696" w:val="left" w:leader="none"/>
          <w:tab w:pos="697" w:val="left" w:leader="none"/>
        </w:tabs>
        <w:spacing w:line="240" w:lineRule="auto" w:before="121" w:after="0"/>
        <w:ind w:left="696" w:right="0" w:hanging="397"/>
        <w:jc w:val="left"/>
        <w:rPr>
          <w:sz w:val="19"/>
        </w:rPr>
      </w:pPr>
      <w:r>
        <w:rPr>
          <w:color w:val="081E3F"/>
          <w:sz w:val="19"/>
        </w:rPr>
        <w:t>Counter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terrorism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Security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Act</w:t>
      </w:r>
      <w:r>
        <w:rPr>
          <w:color w:val="081E3F"/>
          <w:spacing w:val="12"/>
          <w:sz w:val="19"/>
        </w:rPr>
        <w:t> </w:t>
      </w:r>
      <w:r>
        <w:rPr>
          <w:color w:val="081E3F"/>
          <w:sz w:val="19"/>
        </w:rPr>
        <w:t>2015;</w:t>
      </w:r>
    </w:p>
    <w:p>
      <w:pPr>
        <w:pStyle w:val="ListParagraph"/>
        <w:numPr>
          <w:ilvl w:val="1"/>
          <w:numId w:val="1"/>
        </w:numPr>
        <w:tabs>
          <w:tab w:pos="696" w:val="left" w:leader="none"/>
          <w:tab w:pos="697" w:val="left" w:leader="none"/>
        </w:tabs>
        <w:spacing w:line="240" w:lineRule="auto" w:before="122" w:after="0"/>
        <w:ind w:left="696" w:right="0" w:hanging="397"/>
        <w:jc w:val="left"/>
        <w:rPr>
          <w:sz w:val="19"/>
        </w:rPr>
      </w:pPr>
      <w:r>
        <w:rPr>
          <w:color w:val="081E3F"/>
          <w:sz w:val="19"/>
        </w:rPr>
        <w:t>Children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and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Social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Work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Act</w:t>
      </w:r>
      <w:r>
        <w:rPr>
          <w:color w:val="081E3F"/>
          <w:spacing w:val="8"/>
          <w:sz w:val="19"/>
        </w:rPr>
        <w:t> </w:t>
      </w:r>
      <w:r>
        <w:rPr>
          <w:color w:val="081E3F"/>
          <w:sz w:val="19"/>
        </w:rPr>
        <w:t>2017;</w:t>
      </w:r>
    </w:p>
    <w:p>
      <w:pPr>
        <w:pStyle w:val="ListParagraph"/>
        <w:numPr>
          <w:ilvl w:val="1"/>
          <w:numId w:val="1"/>
        </w:numPr>
        <w:tabs>
          <w:tab w:pos="696" w:val="left" w:leader="none"/>
          <w:tab w:pos="697" w:val="left" w:leader="none"/>
        </w:tabs>
        <w:spacing w:line="240" w:lineRule="auto" w:before="121" w:after="0"/>
        <w:ind w:left="696" w:right="0" w:hanging="397"/>
        <w:jc w:val="left"/>
        <w:rPr>
          <w:sz w:val="19"/>
        </w:rPr>
      </w:pPr>
      <w:r>
        <w:rPr>
          <w:color w:val="081E3F"/>
          <w:sz w:val="19"/>
        </w:rPr>
        <w:t>Working</w:t>
      </w:r>
      <w:r>
        <w:rPr>
          <w:color w:val="081E3F"/>
          <w:spacing w:val="17"/>
          <w:sz w:val="19"/>
        </w:rPr>
        <w:t> </w:t>
      </w:r>
      <w:r>
        <w:rPr>
          <w:color w:val="081E3F"/>
          <w:sz w:val="19"/>
        </w:rPr>
        <w:t>Together</w:t>
      </w:r>
      <w:r>
        <w:rPr>
          <w:color w:val="081E3F"/>
          <w:spacing w:val="17"/>
          <w:sz w:val="19"/>
        </w:rPr>
        <w:t> </w:t>
      </w:r>
      <w:r>
        <w:rPr>
          <w:color w:val="081E3F"/>
          <w:sz w:val="19"/>
        </w:rPr>
        <w:t>to</w:t>
      </w:r>
      <w:r>
        <w:rPr>
          <w:color w:val="081E3F"/>
          <w:spacing w:val="17"/>
          <w:sz w:val="19"/>
        </w:rPr>
        <w:t> </w:t>
      </w:r>
      <w:r>
        <w:rPr>
          <w:color w:val="081E3F"/>
          <w:sz w:val="19"/>
        </w:rPr>
        <w:t>Safeguarding</w:t>
      </w:r>
      <w:r>
        <w:rPr>
          <w:color w:val="081E3F"/>
          <w:spacing w:val="17"/>
          <w:sz w:val="19"/>
        </w:rPr>
        <w:t> </w:t>
      </w:r>
      <w:r>
        <w:rPr>
          <w:color w:val="081E3F"/>
          <w:sz w:val="19"/>
        </w:rPr>
        <w:t>Children</w:t>
      </w:r>
      <w:r>
        <w:rPr>
          <w:color w:val="081E3F"/>
          <w:spacing w:val="17"/>
          <w:sz w:val="19"/>
        </w:rPr>
        <w:t> </w:t>
      </w:r>
      <w:r>
        <w:rPr>
          <w:color w:val="081E3F"/>
          <w:sz w:val="19"/>
        </w:rPr>
        <w:t>2018;</w:t>
      </w:r>
    </w:p>
    <w:p>
      <w:pPr>
        <w:pStyle w:val="ListParagraph"/>
        <w:numPr>
          <w:ilvl w:val="1"/>
          <w:numId w:val="1"/>
        </w:numPr>
        <w:tabs>
          <w:tab w:pos="696" w:val="left" w:leader="none"/>
          <w:tab w:pos="697" w:val="left" w:leader="none"/>
        </w:tabs>
        <w:spacing w:line="240" w:lineRule="auto" w:before="122" w:after="0"/>
        <w:ind w:left="696" w:right="0" w:hanging="397"/>
        <w:jc w:val="left"/>
        <w:rPr>
          <w:sz w:val="19"/>
        </w:rPr>
      </w:pPr>
      <w:r>
        <w:rPr>
          <w:color w:val="081E3F"/>
          <w:sz w:val="19"/>
        </w:rPr>
        <w:t>Keeping</w:t>
      </w:r>
      <w:r>
        <w:rPr>
          <w:color w:val="081E3F"/>
          <w:spacing w:val="15"/>
          <w:sz w:val="19"/>
        </w:rPr>
        <w:t> </w:t>
      </w:r>
      <w:r>
        <w:rPr>
          <w:color w:val="081E3F"/>
          <w:sz w:val="19"/>
        </w:rPr>
        <w:t>Children</w:t>
      </w:r>
      <w:r>
        <w:rPr>
          <w:color w:val="081E3F"/>
          <w:spacing w:val="15"/>
          <w:sz w:val="19"/>
        </w:rPr>
        <w:t> </w:t>
      </w:r>
      <w:r>
        <w:rPr>
          <w:color w:val="081E3F"/>
          <w:sz w:val="19"/>
        </w:rPr>
        <w:t>Safe</w:t>
      </w:r>
      <w:r>
        <w:rPr>
          <w:color w:val="081E3F"/>
          <w:spacing w:val="16"/>
          <w:sz w:val="19"/>
        </w:rPr>
        <w:t> </w:t>
      </w:r>
      <w:r>
        <w:rPr>
          <w:color w:val="081E3F"/>
          <w:sz w:val="19"/>
        </w:rPr>
        <w:t>in</w:t>
      </w:r>
      <w:r>
        <w:rPr>
          <w:color w:val="081E3F"/>
          <w:spacing w:val="15"/>
          <w:sz w:val="19"/>
        </w:rPr>
        <w:t> </w:t>
      </w:r>
      <w:r>
        <w:rPr>
          <w:color w:val="081E3F"/>
          <w:sz w:val="19"/>
        </w:rPr>
        <w:t>Education</w:t>
      </w:r>
      <w:r>
        <w:rPr>
          <w:color w:val="081E3F"/>
          <w:spacing w:val="16"/>
          <w:sz w:val="19"/>
        </w:rPr>
        <w:t> </w:t>
      </w:r>
      <w:r>
        <w:rPr>
          <w:color w:val="081E3F"/>
          <w:sz w:val="19"/>
        </w:rPr>
        <w:t>2020.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</w:p>
    <w:p>
      <w:pPr>
        <w:tabs>
          <w:tab w:pos="15701" w:val="right" w:leader="none"/>
        </w:tabs>
        <w:spacing w:before="124"/>
        <w:ind w:left="300" w:right="0" w:firstLine="0"/>
        <w:jc w:val="left"/>
        <w:rPr>
          <w:sz w:val="14"/>
        </w:rPr>
      </w:pPr>
      <w:r>
        <w:rPr>
          <w:rFonts w:ascii="Lucida Sans" w:hAnsi="Lucida Sans"/>
          <w:color w:val="FFFFFF"/>
          <w:w w:val="110"/>
          <w:sz w:val="14"/>
        </w:rPr>
        <w:t>1.1</w:t>
      </w:r>
      <w:r>
        <w:rPr>
          <w:rFonts w:ascii="Lucida Sans" w:hAnsi="Lucida Sans"/>
          <w:color w:val="FFFFFF"/>
          <w:spacing w:val="45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22</w:t>
      </w:r>
    </w:p>
    <w:p>
      <w:pPr>
        <w:spacing w:after="0"/>
        <w:jc w:val="left"/>
        <w:rPr>
          <w:sz w:val="14"/>
        </w:rPr>
        <w:sectPr>
          <w:pgSz w:w="16840" w:h="11910" w:orient="landscape"/>
          <w:pgMar w:top="440" w:bottom="0" w:left="420" w:right="520"/>
        </w:sectPr>
      </w:pPr>
    </w:p>
    <w:p>
      <w:pPr>
        <w:tabs>
          <w:tab w:pos="7192" w:val="left" w:leader="none"/>
        </w:tabs>
        <w:spacing w:line="60" w:lineRule="auto" w:before="152"/>
        <w:ind w:left="300" w:right="0" w:firstLine="0"/>
        <w:jc w:val="left"/>
        <w:rPr>
          <w:rFonts w:ascii="Tahoma" w:hAnsi="Tahoma"/>
          <w:b/>
          <w:sz w:val="52"/>
        </w:rPr>
      </w:pPr>
      <w:bookmarkStart w:name="_bookmark17" w:id="19"/>
      <w:bookmarkEnd w:id="19"/>
      <w:r>
        <w:rPr/>
      </w:r>
      <w:r>
        <w:rPr>
          <w:rFonts w:ascii="Lucida Sans" w:hAnsi="Lucida Sans"/>
          <w:color w:val="081E3F"/>
          <w:w w:val="110"/>
          <w:sz w:val="52"/>
        </w:rPr>
        <w:t>APPENDIX</w:t>
      </w:r>
      <w:r>
        <w:rPr>
          <w:rFonts w:ascii="Lucida Sans" w:hAnsi="Lucida Sans"/>
          <w:color w:val="081E3F"/>
          <w:spacing w:val="10"/>
          <w:w w:val="110"/>
          <w:sz w:val="52"/>
        </w:rPr>
        <w:t> </w:t>
      </w:r>
      <w:r>
        <w:rPr>
          <w:rFonts w:ascii="Lucida Sans" w:hAnsi="Lucida Sans"/>
          <w:color w:val="081E3F"/>
          <w:w w:val="110"/>
          <w:sz w:val="52"/>
        </w:rPr>
        <w:t>3</w:t>
      </w:r>
      <w:r>
        <w:rPr>
          <w:rFonts w:ascii="Lucida Sans" w:hAnsi="Lucida Sans"/>
          <w:color w:val="081E3F"/>
          <w:spacing w:val="-58"/>
          <w:w w:val="110"/>
          <w:sz w:val="52"/>
        </w:rPr>
        <w:t> </w:t>
      </w:r>
      <w:r>
        <w:rPr>
          <w:rFonts w:ascii="Tahoma" w:hAnsi="Tahoma"/>
          <w:b/>
          <w:color w:val="081E3F"/>
          <w:w w:val="110"/>
          <w:sz w:val="52"/>
        </w:rPr>
        <w:t>–</w:t>
        <w:tab/>
      </w:r>
      <w:r>
        <w:rPr>
          <w:rFonts w:ascii="Tahoma" w:hAnsi="Tahoma"/>
          <w:b/>
          <w:color w:val="081E3F"/>
          <w:w w:val="110"/>
          <w:position w:val="-55"/>
          <w:sz w:val="52"/>
        </w:rPr>
        <w:t>'</w:t>
      </w:r>
    </w:p>
    <w:p>
      <w:pPr>
        <w:spacing w:after="0" w:line="60" w:lineRule="auto"/>
        <w:jc w:val="left"/>
        <w:rPr>
          <w:rFonts w:ascii="Tahoma" w:hAnsi="Tahoma"/>
          <w:sz w:val="52"/>
        </w:rPr>
        <w:sectPr>
          <w:pgSz w:w="16840" w:h="11910" w:orient="landscape"/>
          <w:pgMar w:top="440" w:bottom="0" w:left="420" w:right="520"/>
        </w:sectPr>
      </w:pPr>
    </w:p>
    <w:p>
      <w:pPr>
        <w:spacing w:line="531" w:lineRule="exact" w:before="0"/>
        <w:ind w:left="300" w:right="0" w:firstLine="0"/>
        <w:jc w:val="left"/>
        <w:rPr>
          <w:rFonts w:ascii="Lucida Sans"/>
          <w:sz w:val="52"/>
        </w:rPr>
      </w:pPr>
      <w:r>
        <w:rPr>
          <w:rFonts w:ascii="Lucida Sans"/>
          <w:color w:val="081E3F"/>
          <w:w w:val="110"/>
          <w:sz w:val="52"/>
        </w:rPr>
        <w:t>FOOTBALL</w:t>
      </w:r>
      <w:r>
        <w:rPr>
          <w:rFonts w:ascii="Lucida Sans"/>
          <w:color w:val="081E3F"/>
          <w:spacing w:val="112"/>
          <w:w w:val="110"/>
          <w:sz w:val="52"/>
        </w:rPr>
        <w:t> </w:t>
      </w:r>
      <w:r>
        <w:rPr>
          <w:rFonts w:ascii="Lucida Sans"/>
          <w:color w:val="081E3F"/>
          <w:w w:val="110"/>
          <w:sz w:val="52"/>
        </w:rPr>
        <w:t>AUTHORITIES</w:t>
      </w:r>
    </w:p>
    <w:p>
      <w:pPr>
        <w:spacing w:line="606" w:lineRule="exact" w:before="0"/>
        <w:ind w:left="300" w:right="0" w:firstLine="0"/>
        <w:jc w:val="left"/>
        <w:rPr>
          <w:rFonts w:ascii="Lucida Sans"/>
          <w:sz w:val="52"/>
        </w:rPr>
      </w:pPr>
      <w:r>
        <w:rPr>
          <w:rFonts w:ascii="Lucida Sans"/>
          <w:color w:val="081E3F"/>
          <w:w w:val="110"/>
          <w:sz w:val="52"/>
        </w:rPr>
        <w:t>AND</w:t>
      </w:r>
      <w:r>
        <w:rPr>
          <w:rFonts w:ascii="Lucida Sans"/>
          <w:color w:val="081E3F"/>
          <w:spacing w:val="63"/>
          <w:w w:val="110"/>
          <w:sz w:val="52"/>
        </w:rPr>
        <w:t> </w:t>
      </w:r>
      <w:r>
        <w:rPr>
          <w:rFonts w:ascii="Lucida Sans"/>
          <w:color w:val="081E3F"/>
          <w:w w:val="110"/>
          <w:sz w:val="52"/>
        </w:rPr>
        <w:t>ACCOUNTABILITIES</w:t>
      </w:r>
    </w:p>
    <w:p>
      <w:pPr>
        <w:spacing w:line="538" w:lineRule="exact" w:before="0"/>
        <w:ind w:left="296" w:right="0" w:firstLine="0"/>
        <w:jc w:val="left"/>
        <w:rPr>
          <w:rFonts w:ascii="Lucida Sans"/>
          <w:sz w:val="52"/>
        </w:rPr>
      </w:pPr>
      <w:r>
        <w:rPr/>
        <w:br w:type="column"/>
      </w:r>
      <w:r>
        <w:rPr>
          <w:rFonts w:ascii="Lucida Sans"/>
          <w:color w:val="081E3F"/>
          <w:w w:val="120"/>
          <w:sz w:val="52"/>
        </w:rPr>
        <w:t>RESPONSIBILITIES</w:t>
      </w:r>
    </w:p>
    <w:p>
      <w:pPr>
        <w:spacing w:after="0" w:line="538" w:lineRule="exact"/>
        <w:jc w:val="left"/>
        <w:rPr>
          <w:rFonts w:ascii="Lucida Sans"/>
          <w:sz w:val="52"/>
        </w:rPr>
        <w:sectPr>
          <w:type w:val="continuous"/>
          <w:pgSz w:w="16840" w:h="11910" w:orient="landscape"/>
          <w:pgMar w:top="1100" w:bottom="280" w:left="420" w:right="520"/>
          <w:cols w:num="2" w:equalWidth="0">
            <w:col w:w="7193" w:space="40"/>
            <w:col w:w="8667"/>
          </w:cols>
        </w:sectPr>
      </w:pPr>
    </w:p>
    <w:p>
      <w:pPr>
        <w:pStyle w:val="BodyText"/>
        <w:spacing w:line="247" w:lineRule="auto" w:before="621"/>
        <w:ind w:left="288"/>
      </w:pPr>
      <w:r>
        <w:rPr/>
        <w:pict>
          <v:group style="position:absolute;margin-left:0pt;margin-top:0pt;width:841.9pt;height:595.3pt;mso-position-horizontal-relative:page;mso-position-vertical-relative:page;z-index:-16790528" id="docshapegroup126" coordorigin="0,0" coordsize="16838,11906">
            <v:shape style="position:absolute;left:0;top:0;width:16838;height:11906" type="#_x0000_t75" id="docshape127" stroked="false">
              <v:imagedata r:id="rId21" o:title=""/>
            </v:shape>
            <v:line style="position:absolute" from="720,2721" to="16118,2721" stroked="true" strokeweight=".5pt" strokecolor="#de2726">
              <v:stroke dashstyle="solid"/>
            </v:line>
            <v:rect style="position:absolute;left:0;top:11201;width:16838;height:705" id="docshape128" filled="true" fillcolor="#de2726" stroked="false">
              <v:fill type="solid"/>
            </v:rect>
            <w10:wrap type="none"/>
          </v:group>
        </w:pict>
      </w:r>
      <w:r>
        <w:rPr>
          <w:color w:val="081E3F"/>
        </w:rPr>
        <w:t>The</w:t>
      </w:r>
      <w:r>
        <w:rPr>
          <w:color w:val="081E3F"/>
          <w:spacing w:val="13"/>
        </w:rPr>
        <w:t> </w:t>
      </w:r>
      <w:r>
        <w:rPr>
          <w:color w:val="081E3F"/>
        </w:rPr>
        <w:t>table</w:t>
      </w:r>
      <w:r>
        <w:rPr>
          <w:color w:val="081E3F"/>
          <w:spacing w:val="13"/>
        </w:rPr>
        <w:t> </w:t>
      </w:r>
      <w:r>
        <w:rPr>
          <w:color w:val="081E3F"/>
        </w:rPr>
        <w:t>below</w:t>
      </w:r>
      <w:r>
        <w:rPr>
          <w:color w:val="081E3F"/>
          <w:spacing w:val="13"/>
        </w:rPr>
        <w:t> </w:t>
      </w:r>
      <w:r>
        <w:rPr>
          <w:color w:val="081E3F"/>
        </w:rPr>
        <w:t>outlines</w:t>
      </w:r>
      <w:r>
        <w:rPr>
          <w:color w:val="081E3F"/>
          <w:spacing w:val="14"/>
        </w:rPr>
        <w:t> </w:t>
      </w:r>
      <w:r>
        <w:rPr>
          <w:color w:val="081E3F"/>
        </w:rPr>
        <w:t>the</w:t>
      </w:r>
      <w:r>
        <w:rPr>
          <w:color w:val="081E3F"/>
          <w:spacing w:val="13"/>
        </w:rPr>
        <w:t> </w:t>
      </w:r>
      <w:r>
        <w:rPr>
          <w:color w:val="081E3F"/>
        </w:rPr>
        <w:t>responsibilities</w:t>
      </w:r>
      <w:r>
        <w:rPr>
          <w:color w:val="081E3F"/>
          <w:spacing w:val="13"/>
        </w:rPr>
        <w:t> </w:t>
      </w:r>
      <w:r>
        <w:rPr>
          <w:color w:val="081E3F"/>
        </w:rPr>
        <w:t>and</w:t>
      </w:r>
      <w:r>
        <w:rPr>
          <w:color w:val="081E3F"/>
          <w:spacing w:val="14"/>
        </w:rPr>
        <w:t> </w:t>
      </w:r>
      <w:r>
        <w:rPr>
          <w:color w:val="081E3F"/>
        </w:rPr>
        <w:t>accountabilities</w:t>
      </w:r>
      <w:r>
        <w:rPr>
          <w:color w:val="081E3F"/>
          <w:spacing w:val="13"/>
        </w:rPr>
        <w:t> </w:t>
      </w:r>
      <w:r>
        <w:rPr>
          <w:color w:val="081E3F"/>
        </w:rPr>
        <w:t>of</w:t>
      </w:r>
      <w:r>
        <w:rPr>
          <w:color w:val="081E3F"/>
          <w:spacing w:val="13"/>
        </w:rPr>
        <w:t> </w:t>
      </w:r>
      <w:r>
        <w:rPr>
          <w:color w:val="081E3F"/>
        </w:rPr>
        <w:t>the</w:t>
      </w:r>
      <w:r>
        <w:rPr>
          <w:color w:val="081E3F"/>
          <w:spacing w:val="13"/>
        </w:rPr>
        <w:t> </w:t>
      </w:r>
      <w:r>
        <w:rPr>
          <w:color w:val="081E3F"/>
        </w:rPr>
        <w:t>different</w:t>
      </w:r>
      <w:r>
        <w:rPr>
          <w:color w:val="081E3F"/>
          <w:spacing w:val="14"/>
        </w:rPr>
        <w:t> </w:t>
      </w:r>
      <w:r>
        <w:rPr>
          <w:color w:val="081E3F"/>
        </w:rPr>
        <w:t>football</w:t>
      </w:r>
      <w:r>
        <w:rPr>
          <w:color w:val="081E3F"/>
          <w:spacing w:val="13"/>
        </w:rPr>
        <w:t> </w:t>
      </w:r>
      <w:r>
        <w:rPr>
          <w:color w:val="081E3F"/>
        </w:rPr>
        <w:t>authorities</w:t>
      </w:r>
      <w:r>
        <w:rPr>
          <w:color w:val="081E3F"/>
          <w:spacing w:val="13"/>
        </w:rPr>
        <w:t> </w:t>
      </w:r>
      <w:r>
        <w:rPr>
          <w:color w:val="081E3F"/>
        </w:rPr>
        <w:t>in</w:t>
      </w:r>
      <w:r>
        <w:rPr>
          <w:color w:val="081E3F"/>
          <w:spacing w:val="14"/>
        </w:rPr>
        <w:t> </w:t>
      </w:r>
      <w:r>
        <w:rPr>
          <w:color w:val="081E3F"/>
        </w:rPr>
        <w:t>England.</w:t>
      </w:r>
      <w:r>
        <w:rPr>
          <w:color w:val="081E3F"/>
          <w:spacing w:val="13"/>
        </w:rPr>
        <w:t> </w:t>
      </w:r>
      <w:r>
        <w:rPr>
          <w:color w:val="081E3F"/>
        </w:rPr>
        <w:t>Collectively</w:t>
      </w:r>
      <w:r>
        <w:rPr>
          <w:color w:val="081E3F"/>
          <w:spacing w:val="13"/>
        </w:rPr>
        <w:t> </w:t>
      </w:r>
      <w:r>
        <w:rPr>
          <w:color w:val="081E3F"/>
        </w:rPr>
        <w:t>we</w:t>
      </w:r>
      <w:r>
        <w:rPr>
          <w:color w:val="081E3F"/>
          <w:spacing w:val="14"/>
        </w:rPr>
        <w:t> </w:t>
      </w:r>
      <w:r>
        <w:rPr>
          <w:color w:val="081E3F"/>
        </w:rPr>
        <w:t>work</w:t>
      </w:r>
      <w:r>
        <w:rPr>
          <w:color w:val="081E3F"/>
          <w:spacing w:val="13"/>
        </w:rPr>
        <w:t> </w:t>
      </w:r>
      <w:r>
        <w:rPr>
          <w:color w:val="081E3F"/>
        </w:rPr>
        <w:t>to</w:t>
      </w:r>
      <w:r>
        <w:rPr>
          <w:color w:val="081E3F"/>
          <w:spacing w:val="13"/>
        </w:rPr>
        <w:t> </w:t>
      </w:r>
      <w:r>
        <w:rPr>
          <w:color w:val="081E3F"/>
        </w:rPr>
        <w:t>create</w:t>
      </w:r>
      <w:r>
        <w:rPr>
          <w:color w:val="081E3F"/>
          <w:spacing w:val="13"/>
        </w:rPr>
        <w:t> </w:t>
      </w:r>
      <w:r>
        <w:rPr>
          <w:color w:val="081E3F"/>
        </w:rPr>
        <w:t>safer</w:t>
      </w:r>
      <w:r>
        <w:rPr>
          <w:color w:val="081E3F"/>
          <w:spacing w:val="14"/>
        </w:rPr>
        <w:t> </w:t>
      </w:r>
      <w:r>
        <w:rPr>
          <w:color w:val="081E3F"/>
        </w:rPr>
        <w:t>environments</w:t>
      </w:r>
      <w:r>
        <w:rPr>
          <w:color w:val="081E3F"/>
          <w:spacing w:val="13"/>
        </w:rPr>
        <w:t> </w:t>
      </w:r>
      <w:r>
        <w:rPr>
          <w:color w:val="081E3F"/>
        </w:rPr>
        <w:t>in</w:t>
      </w:r>
      <w:r>
        <w:rPr>
          <w:color w:val="081E3F"/>
          <w:spacing w:val="13"/>
        </w:rPr>
        <w:t> </w:t>
      </w:r>
      <w:r>
        <w:rPr>
          <w:color w:val="081E3F"/>
        </w:rPr>
        <w:t>football.</w:t>
      </w:r>
      <w:r>
        <w:rPr>
          <w:color w:val="081E3F"/>
          <w:spacing w:val="14"/>
        </w:rPr>
        <w:t> </w:t>
      </w:r>
      <w:r>
        <w:rPr>
          <w:color w:val="081E3F"/>
        </w:rPr>
        <w:t>And</w:t>
      </w:r>
      <w:r>
        <w:rPr>
          <w:color w:val="081E3F"/>
          <w:spacing w:val="13"/>
        </w:rPr>
        <w:t> </w:t>
      </w:r>
      <w:r>
        <w:rPr>
          <w:color w:val="081E3F"/>
        </w:rPr>
        <w:t>if</w:t>
      </w:r>
      <w:r>
        <w:rPr>
          <w:color w:val="081E3F"/>
          <w:spacing w:val="13"/>
        </w:rPr>
        <w:t> </w:t>
      </w:r>
      <w:r>
        <w:rPr>
          <w:color w:val="081E3F"/>
        </w:rPr>
        <w:t>there</w:t>
      </w:r>
      <w:r>
        <w:rPr>
          <w:color w:val="081E3F"/>
          <w:spacing w:val="13"/>
        </w:rPr>
        <w:t> </w:t>
      </w:r>
      <w:r>
        <w:rPr>
          <w:color w:val="081E3F"/>
        </w:rPr>
        <w:t>are</w:t>
      </w:r>
      <w:r>
        <w:rPr>
          <w:color w:val="081E3F"/>
          <w:spacing w:val="1"/>
        </w:rPr>
        <w:t> </w:t>
      </w:r>
      <w:r>
        <w:rPr>
          <w:color w:val="081E3F"/>
        </w:rPr>
        <w:t>concerns,</w:t>
      </w:r>
      <w:r>
        <w:rPr>
          <w:color w:val="081E3F"/>
          <w:spacing w:val="-3"/>
        </w:rPr>
        <w:t> </w:t>
      </w:r>
      <w:r>
        <w:rPr>
          <w:color w:val="081E3F"/>
        </w:rPr>
        <w:t>to</w:t>
      </w:r>
      <w:r>
        <w:rPr>
          <w:color w:val="081E3F"/>
          <w:spacing w:val="-3"/>
        </w:rPr>
        <w:t> </w:t>
      </w:r>
      <w:r>
        <w:rPr>
          <w:color w:val="081E3F"/>
        </w:rPr>
        <w:t>ensure</w:t>
      </w:r>
      <w:r>
        <w:rPr>
          <w:color w:val="081E3F"/>
          <w:spacing w:val="-2"/>
        </w:rPr>
        <w:t> </w:t>
      </w:r>
      <w:r>
        <w:rPr>
          <w:color w:val="081E3F"/>
        </w:rPr>
        <w:t>people</w:t>
      </w:r>
      <w:r>
        <w:rPr>
          <w:color w:val="081E3F"/>
          <w:spacing w:val="-3"/>
        </w:rPr>
        <w:t> </w:t>
      </w:r>
      <w:r>
        <w:rPr>
          <w:color w:val="081E3F"/>
        </w:rPr>
        <w:t>know</w:t>
      </w:r>
      <w:r>
        <w:rPr>
          <w:color w:val="081E3F"/>
          <w:spacing w:val="-3"/>
        </w:rPr>
        <w:t> </w:t>
      </w:r>
      <w:r>
        <w:rPr>
          <w:color w:val="081E3F"/>
        </w:rPr>
        <w:t>how</w:t>
      </w:r>
      <w:r>
        <w:rPr>
          <w:color w:val="081E3F"/>
          <w:spacing w:val="-2"/>
        </w:rPr>
        <w:t> </w:t>
      </w:r>
      <w:r>
        <w:rPr>
          <w:color w:val="081E3F"/>
        </w:rPr>
        <w:t>and</w:t>
      </w:r>
      <w:r>
        <w:rPr>
          <w:color w:val="081E3F"/>
          <w:spacing w:val="-3"/>
        </w:rPr>
        <w:t> </w:t>
      </w:r>
      <w:r>
        <w:rPr>
          <w:color w:val="081E3F"/>
        </w:rPr>
        <w:t>where</w:t>
      </w:r>
      <w:r>
        <w:rPr>
          <w:color w:val="081E3F"/>
          <w:spacing w:val="-3"/>
        </w:rPr>
        <w:t> </w:t>
      </w:r>
      <w:r>
        <w:rPr>
          <w:color w:val="081E3F"/>
        </w:rPr>
        <w:t>to</w:t>
      </w:r>
      <w:r>
        <w:rPr>
          <w:color w:val="081E3F"/>
          <w:spacing w:val="-2"/>
        </w:rPr>
        <w:t> </w:t>
      </w:r>
      <w:r>
        <w:rPr>
          <w:color w:val="081E3F"/>
        </w:rPr>
        <w:t>report</w:t>
      </w:r>
      <w:r>
        <w:rPr>
          <w:color w:val="081E3F"/>
          <w:spacing w:val="-3"/>
        </w:rPr>
        <w:t> </w:t>
      </w:r>
      <w:r>
        <w:rPr>
          <w:color w:val="081E3F"/>
        </w:rPr>
        <w:t>them.</w:t>
      </w:r>
      <w:r>
        <w:rPr>
          <w:color w:val="081E3F"/>
          <w:spacing w:val="-3"/>
        </w:rPr>
        <w:t> </w:t>
      </w:r>
      <w:r>
        <w:rPr>
          <w:color w:val="081E3F"/>
        </w:rPr>
        <w:t>This</w:t>
      </w:r>
      <w:r>
        <w:rPr>
          <w:color w:val="081E3F"/>
          <w:spacing w:val="-2"/>
        </w:rPr>
        <w:t> </w:t>
      </w:r>
      <w:r>
        <w:rPr>
          <w:color w:val="081E3F"/>
        </w:rPr>
        <w:t>work</w:t>
      </w:r>
      <w:r>
        <w:rPr>
          <w:color w:val="081E3F"/>
          <w:spacing w:val="-3"/>
        </w:rPr>
        <w:t> </w:t>
      </w:r>
      <w:r>
        <w:rPr>
          <w:color w:val="081E3F"/>
        </w:rPr>
        <w:t>demands</w:t>
      </w:r>
      <w:r>
        <w:rPr>
          <w:color w:val="081E3F"/>
          <w:spacing w:val="-3"/>
        </w:rPr>
        <w:t> </w:t>
      </w:r>
      <w:r>
        <w:rPr>
          <w:color w:val="081E3F"/>
        </w:rPr>
        <w:t>our</w:t>
      </w:r>
      <w:r>
        <w:rPr>
          <w:color w:val="081E3F"/>
          <w:spacing w:val="-2"/>
        </w:rPr>
        <w:t> </w:t>
      </w:r>
      <w:r>
        <w:rPr>
          <w:color w:val="081E3F"/>
        </w:rPr>
        <w:t>constant</w:t>
      </w:r>
      <w:r>
        <w:rPr>
          <w:color w:val="081E3F"/>
          <w:spacing w:val="-3"/>
        </w:rPr>
        <w:t> </w:t>
      </w:r>
      <w:r>
        <w:rPr>
          <w:color w:val="081E3F"/>
        </w:rPr>
        <w:t>vigilance</w:t>
      </w:r>
      <w:r>
        <w:rPr>
          <w:color w:val="081E3F"/>
          <w:spacing w:val="-3"/>
        </w:rPr>
        <w:t> </w:t>
      </w:r>
      <w:r>
        <w:rPr>
          <w:color w:val="081E3F"/>
        </w:rPr>
        <w:t>and</w:t>
      </w:r>
      <w:r>
        <w:rPr>
          <w:color w:val="081E3F"/>
          <w:spacing w:val="-2"/>
        </w:rPr>
        <w:t> </w:t>
      </w:r>
      <w:r>
        <w:rPr>
          <w:color w:val="081E3F"/>
        </w:rPr>
        <w:t>professionalism.</w:t>
      </w:r>
    </w:p>
    <w:p>
      <w:pPr>
        <w:pStyle w:val="BodyText"/>
        <w:spacing w:before="5"/>
        <w:rPr>
          <w:sz w:val="27"/>
        </w:rPr>
      </w:pPr>
    </w:p>
    <w:tbl>
      <w:tblPr>
        <w:tblW w:w="0" w:type="auto"/>
        <w:jc w:val="left"/>
        <w:tblInd w:w="320" w:type="dxa"/>
        <w:tblBorders>
          <w:top w:val="single" w:sz="8" w:space="0" w:color="E6E7E8"/>
          <w:left w:val="single" w:sz="8" w:space="0" w:color="E6E7E8"/>
          <w:bottom w:val="single" w:sz="8" w:space="0" w:color="E6E7E8"/>
          <w:right w:val="single" w:sz="8" w:space="0" w:color="E6E7E8"/>
          <w:insideH w:val="single" w:sz="8" w:space="0" w:color="E6E7E8"/>
          <w:insideV w:val="single" w:sz="8" w:space="0" w:color="E6E7E8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95"/>
        <w:gridCol w:w="4218"/>
        <w:gridCol w:w="7065"/>
      </w:tblGrid>
      <w:tr>
        <w:trPr>
          <w:trHeight w:val="414" w:hRule="atLeast"/>
        </w:trPr>
        <w:tc>
          <w:tcPr>
            <w:tcW w:w="4095" w:type="dxa"/>
            <w:shd w:val="clear" w:color="auto" w:fill="F4F5F5"/>
          </w:tcPr>
          <w:p>
            <w:pPr>
              <w:pStyle w:val="TableParagraph"/>
              <w:spacing w:before="105"/>
              <w:ind w:left="1399" w:right="1380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81E3F"/>
                <w:sz w:val="18"/>
              </w:rPr>
              <w:t>ORGANISATION</w:t>
            </w:r>
          </w:p>
        </w:tc>
        <w:tc>
          <w:tcPr>
            <w:tcW w:w="4218" w:type="dxa"/>
            <w:shd w:val="clear" w:color="auto" w:fill="F4F5F5"/>
          </w:tcPr>
          <w:p>
            <w:pPr>
              <w:pStyle w:val="TableParagraph"/>
              <w:spacing w:before="105"/>
              <w:ind w:left="1541" w:right="1523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81E3F"/>
                <w:sz w:val="18"/>
              </w:rPr>
              <w:t>DESCRIPTION</w:t>
            </w:r>
          </w:p>
        </w:tc>
        <w:tc>
          <w:tcPr>
            <w:tcW w:w="7065" w:type="dxa"/>
            <w:shd w:val="clear" w:color="auto" w:fill="F4F5F5"/>
          </w:tcPr>
          <w:p>
            <w:pPr>
              <w:pStyle w:val="TableParagraph"/>
              <w:spacing w:before="105"/>
              <w:ind w:left="1422" w:right="1403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81E3F"/>
                <w:w w:val="95"/>
                <w:sz w:val="18"/>
              </w:rPr>
              <w:t>OVERVIEW</w:t>
            </w:r>
            <w:r>
              <w:rPr>
                <w:rFonts w:ascii="Trebuchet MS"/>
                <w:b/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rFonts w:ascii="Trebuchet MS"/>
                <w:b/>
                <w:color w:val="081E3F"/>
                <w:w w:val="95"/>
                <w:sz w:val="18"/>
              </w:rPr>
              <w:t>OF</w:t>
            </w:r>
            <w:r>
              <w:rPr>
                <w:rFonts w:ascii="Trebuchet MS"/>
                <w:b/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rFonts w:ascii="Trebuchet MS"/>
                <w:b/>
                <w:color w:val="081E3F"/>
                <w:w w:val="95"/>
                <w:sz w:val="18"/>
              </w:rPr>
              <w:t>KEY</w:t>
            </w:r>
            <w:r>
              <w:rPr>
                <w:rFonts w:ascii="Trebuchet MS"/>
                <w:b/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rFonts w:ascii="Trebuchet MS"/>
                <w:b/>
                <w:color w:val="081E3F"/>
                <w:w w:val="95"/>
                <w:sz w:val="18"/>
              </w:rPr>
              <w:t>SAFEGUARDING</w:t>
            </w:r>
            <w:r>
              <w:rPr>
                <w:rFonts w:ascii="Trebuchet MS"/>
                <w:b/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rFonts w:ascii="Trebuchet MS"/>
                <w:b/>
                <w:color w:val="081E3F"/>
                <w:w w:val="95"/>
                <w:sz w:val="18"/>
              </w:rPr>
              <w:t>RESPONSIBILITIES</w:t>
            </w:r>
          </w:p>
        </w:tc>
      </w:tr>
      <w:tr>
        <w:trPr>
          <w:trHeight w:val="6092" w:hRule="atLeast"/>
        </w:trPr>
        <w:tc>
          <w:tcPr>
            <w:tcW w:w="4095" w:type="dxa"/>
          </w:tcPr>
          <w:p>
            <w:pPr>
              <w:pStyle w:val="TableParagraph"/>
              <w:spacing w:before="67"/>
              <w:rPr>
                <w:sz w:val="18"/>
              </w:rPr>
            </w:pPr>
            <w:r>
              <w:rPr>
                <w:color w:val="081E3F"/>
                <w:sz w:val="18"/>
              </w:rPr>
              <w:t>The</w:t>
            </w:r>
            <w:r>
              <w:rPr>
                <w:color w:val="081E3F"/>
                <w:spacing w:val="-8"/>
                <w:sz w:val="18"/>
              </w:rPr>
              <w:t> </w:t>
            </w:r>
            <w:r>
              <w:rPr>
                <w:color w:val="081E3F"/>
                <w:sz w:val="18"/>
              </w:rPr>
              <w:t>Football</w:t>
            </w:r>
            <w:r>
              <w:rPr>
                <w:color w:val="081E3F"/>
                <w:spacing w:val="-8"/>
                <w:sz w:val="18"/>
              </w:rPr>
              <w:t> </w:t>
            </w:r>
            <w:r>
              <w:rPr>
                <w:color w:val="081E3F"/>
                <w:sz w:val="18"/>
              </w:rPr>
              <w:t>Association</w:t>
            </w:r>
            <w:r>
              <w:rPr>
                <w:color w:val="081E3F"/>
                <w:spacing w:val="-7"/>
                <w:sz w:val="18"/>
              </w:rPr>
              <w:t> </w:t>
            </w:r>
            <w:r>
              <w:rPr>
                <w:color w:val="081E3F"/>
                <w:sz w:val="18"/>
              </w:rPr>
              <w:t>(The</w:t>
            </w:r>
            <w:r>
              <w:rPr>
                <w:color w:val="081E3F"/>
                <w:spacing w:val="-8"/>
                <w:sz w:val="18"/>
              </w:rPr>
              <w:t> </w:t>
            </w:r>
            <w:r>
              <w:rPr>
                <w:color w:val="081E3F"/>
                <w:sz w:val="18"/>
              </w:rPr>
              <w:t>FA)</w:t>
            </w:r>
          </w:p>
        </w:tc>
        <w:tc>
          <w:tcPr>
            <w:tcW w:w="4218" w:type="dxa"/>
          </w:tcPr>
          <w:p>
            <w:pPr>
              <w:pStyle w:val="TableParagraph"/>
              <w:spacing w:line="235" w:lineRule="auto" w:before="70"/>
              <w:ind w:right="235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The governing body of football in England, from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grassroots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football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professional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game,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including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-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responsibility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for:</w:t>
            </w:r>
          </w:p>
          <w:p>
            <w:pPr>
              <w:pStyle w:val="TableParagraph"/>
              <w:spacing w:line="235" w:lineRule="auto" w:before="59"/>
              <w:ind w:right="97"/>
              <w:rPr>
                <w:sz w:val="18"/>
              </w:rPr>
            </w:pPr>
            <w:r>
              <w:rPr>
                <w:color w:val="081E3F"/>
                <w:spacing w:val="-1"/>
                <w:sz w:val="18"/>
              </w:rPr>
              <w:t>England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teams;</w:t>
            </w:r>
            <w:r>
              <w:rPr>
                <w:color w:val="081E3F"/>
                <w:spacing w:val="-9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The</w:t>
            </w:r>
            <w:r>
              <w:rPr>
                <w:color w:val="081E3F"/>
                <w:spacing w:val="-9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Barclays</w:t>
            </w:r>
            <w:r>
              <w:rPr>
                <w:color w:val="081E3F"/>
                <w:spacing w:val="-9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FA</w:t>
            </w:r>
            <w:r>
              <w:rPr>
                <w:color w:val="081E3F"/>
                <w:spacing w:val="-9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Women’s</w:t>
            </w:r>
            <w:r>
              <w:rPr>
                <w:color w:val="081E3F"/>
                <w:spacing w:val="-9"/>
                <w:sz w:val="18"/>
              </w:rPr>
              <w:t> </w:t>
            </w:r>
            <w:r>
              <w:rPr>
                <w:color w:val="081E3F"/>
                <w:sz w:val="18"/>
              </w:rPr>
              <w:t>Super</w:t>
            </w:r>
            <w:r>
              <w:rPr>
                <w:color w:val="081E3F"/>
                <w:spacing w:val="-9"/>
                <w:sz w:val="18"/>
              </w:rPr>
              <w:t> </w:t>
            </w:r>
            <w:r>
              <w:rPr>
                <w:color w:val="081E3F"/>
                <w:sz w:val="18"/>
              </w:rPr>
              <w:t>League</w:t>
            </w:r>
            <w:r>
              <w:rPr>
                <w:color w:val="081E3F"/>
                <w:spacing w:val="-38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 Women’s Championship; The National League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System;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specific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Cup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competitions,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including</w:t>
            </w:r>
            <w:r>
              <w:rPr>
                <w:color w:val="081E3F"/>
                <w:spacing w:val="36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37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FA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Cup;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Safeguards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at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Wembley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Stadium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St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George’s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Park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Operating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Standard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for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CFAs.</w:t>
            </w:r>
          </w:p>
        </w:tc>
        <w:tc>
          <w:tcPr>
            <w:tcW w:w="7065" w:type="dxa"/>
          </w:tcPr>
          <w:p>
            <w:pPr>
              <w:pStyle w:val="TableParagraph"/>
              <w:numPr>
                <w:ilvl w:val="0"/>
                <w:numId w:val="9"/>
              </w:numPr>
              <w:tabs>
                <w:tab w:pos="472" w:val="left" w:leader="none"/>
                <w:tab w:pos="473" w:val="left" w:leader="none"/>
              </w:tabs>
              <w:spacing w:line="235" w:lineRule="auto" w:before="70" w:after="0"/>
              <w:ind w:left="472" w:right="262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Provides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policy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regulatory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framework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for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children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adults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across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game.</w:t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472" w:val="left" w:leader="none"/>
                <w:tab w:pos="473" w:val="left" w:leader="none"/>
              </w:tabs>
              <w:spacing w:line="240" w:lineRule="auto" w:before="55" w:after="0"/>
              <w:ind w:left="472" w:right="0" w:hanging="361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Develops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policy,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procedures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safer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working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practice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guidance.</w:t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472" w:val="left" w:leader="none"/>
                <w:tab w:pos="473" w:val="left" w:leader="none"/>
              </w:tabs>
              <w:spacing w:line="235" w:lineRule="auto" w:before="56" w:after="0"/>
              <w:ind w:left="472" w:right="174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Reviewed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annually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by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NSPCC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CPSU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compliance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continual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progress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against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national</w:t>
            </w:r>
            <w:r>
              <w:rPr>
                <w:color w:val="081E3F"/>
                <w:spacing w:val="-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standards</w:t>
            </w:r>
            <w:r>
              <w:rPr>
                <w:color w:val="081E3F"/>
                <w:spacing w:val="-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framework</w:t>
            </w:r>
            <w:r>
              <w:rPr>
                <w:color w:val="081E3F"/>
                <w:spacing w:val="-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for</w:t>
            </w:r>
            <w:r>
              <w:rPr>
                <w:color w:val="081E3F"/>
                <w:spacing w:val="-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-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-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Protecting</w:t>
            </w:r>
            <w:r>
              <w:rPr>
                <w:color w:val="081E3F"/>
                <w:spacing w:val="-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Children</w:t>
            </w:r>
            <w:r>
              <w:rPr>
                <w:color w:val="081E3F"/>
                <w:spacing w:val="-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</w:t>
            </w:r>
            <w:r>
              <w:rPr>
                <w:color w:val="081E3F"/>
                <w:spacing w:val="-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Sport.</w:t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472" w:val="left" w:leader="none"/>
                <w:tab w:pos="473" w:val="left" w:leader="none"/>
              </w:tabs>
              <w:spacing w:line="235" w:lineRule="auto" w:before="58" w:after="0"/>
              <w:ind w:left="472" w:right="202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Manages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child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protection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concerns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collaboration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statutory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agencies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those</w:t>
            </w:r>
            <w:r>
              <w:rPr>
                <w:color w:val="081E3F"/>
                <w:spacing w:val="-3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arising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from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content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on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DBS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certificates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-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line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FA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Regulations,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including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managing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suspensions,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other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risk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management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measures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referrals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Disclosure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Barring</w:t>
            </w:r>
            <w:r>
              <w:rPr>
                <w:color w:val="081E3F"/>
                <w:spacing w:val="-35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Service.</w:t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472" w:val="left" w:leader="none"/>
                <w:tab w:pos="473" w:val="left" w:leader="none"/>
              </w:tabs>
              <w:spacing w:line="235" w:lineRule="auto" w:before="60" w:after="0"/>
              <w:ind w:left="472" w:right="635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Operates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DBS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Check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service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for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anyone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affiliated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English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football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working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children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young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people.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service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extends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from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grassroots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EFL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</w:p>
          <w:p>
            <w:pPr>
              <w:pStyle w:val="TableParagraph"/>
              <w:spacing w:line="218" w:lineRule="exact"/>
              <w:ind w:left="472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collaborates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Premier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League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which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oversees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provision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checks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their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clubs.</w:t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472" w:val="left" w:leader="none"/>
                <w:tab w:pos="473" w:val="left" w:leader="none"/>
              </w:tabs>
              <w:spacing w:line="235" w:lineRule="auto" w:before="56" w:after="0"/>
              <w:ind w:left="472" w:right="184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Provides safeguarding awareness training for coaches, referees, medics, designated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officers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club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committee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members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–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latter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from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grassroots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football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the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National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League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System.</w:t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472" w:val="left" w:leader="none"/>
                <w:tab w:pos="473" w:val="left" w:leader="none"/>
              </w:tabs>
              <w:spacing w:line="235" w:lineRule="auto" w:before="59" w:after="0"/>
              <w:ind w:left="472" w:right="90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Facilitates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tailored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training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for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those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designated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roles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County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FAs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develops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toolkits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and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guidance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for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grassroots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football.</w:t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472" w:val="left" w:leader="none"/>
                <w:tab w:pos="473" w:val="left" w:leader="none"/>
              </w:tabs>
              <w:spacing w:line="240" w:lineRule="auto" w:before="54" w:after="0"/>
              <w:ind w:left="472" w:right="0" w:hanging="361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Commissions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research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insight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as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required.</w:t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472" w:val="left" w:leader="none"/>
                <w:tab w:pos="473" w:val="left" w:leader="none"/>
              </w:tabs>
              <w:spacing w:line="235" w:lineRule="auto" w:before="57" w:after="0"/>
              <w:ind w:left="472" w:right="771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In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collaboration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Premier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League,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EFL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County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FAs,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continually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reviews</w:t>
            </w:r>
            <w:r>
              <w:rPr>
                <w:color w:val="081E3F"/>
                <w:spacing w:val="-35"/>
                <w:w w:val="95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compliance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against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safeguarding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standards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and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measures.</w:t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472" w:val="left" w:leader="none"/>
                <w:tab w:pos="473" w:val="left" w:leader="none"/>
              </w:tabs>
              <w:spacing w:line="235" w:lineRule="auto" w:before="58" w:after="0"/>
              <w:ind w:left="472" w:right="871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Works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colleagues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embed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all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relevant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systems,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processes,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programmes,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activities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and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events.</w:t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472" w:val="left" w:leader="none"/>
                <w:tab w:pos="473" w:val="left" w:leader="none"/>
              </w:tabs>
              <w:spacing w:line="235" w:lineRule="auto" w:before="58" w:after="0"/>
              <w:ind w:left="472" w:right="260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Collaborates with all football bodies, the NSPCC CPSU and ACT via the Pro Game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1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Forum</w:t>
            </w:r>
            <w:r>
              <w:rPr>
                <w:color w:val="081E3F"/>
                <w:spacing w:val="1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1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share</w:t>
            </w:r>
            <w:r>
              <w:rPr>
                <w:color w:val="081E3F"/>
                <w:spacing w:val="1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practice</w:t>
            </w:r>
            <w:r>
              <w:rPr>
                <w:color w:val="081E3F"/>
                <w:spacing w:val="1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1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strengthen</w:t>
            </w:r>
            <w:r>
              <w:rPr>
                <w:color w:val="081E3F"/>
                <w:spacing w:val="1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1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arrangements</w:t>
            </w:r>
            <w:r>
              <w:rPr>
                <w:color w:val="081E3F"/>
                <w:spacing w:val="1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across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the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game.</w:t>
            </w:r>
          </w:p>
        </w:tc>
      </w:tr>
    </w:tbl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30"/>
        </w:rPr>
      </w:pPr>
    </w:p>
    <w:p>
      <w:pPr>
        <w:tabs>
          <w:tab w:pos="15545" w:val="left" w:leader="none"/>
        </w:tabs>
        <w:spacing w:before="0"/>
        <w:ind w:left="300" w:right="0" w:firstLine="0"/>
        <w:jc w:val="left"/>
        <w:rPr>
          <w:sz w:val="14"/>
        </w:rPr>
      </w:pPr>
      <w:r>
        <w:rPr>
          <w:rFonts w:ascii="Lucida Sans" w:hAnsi="Lucida Sans"/>
          <w:color w:val="FFFFFF"/>
          <w:w w:val="110"/>
          <w:sz w:val="14"/>
        </w:rPr>
        <w:t>1.1 </w:t>
      </w:r>
      <w:r>
        <w:rPr>
          <w:rFonts w:ascii="Lucida Sans" w:hAnsi="Lucida Sans"/>
          <w:color w:val="FFFFFF"/>
          <w:spacing w:val="27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 </w:t>
      </w:r>
      <w:r>
        <w:rPr>
          <w:rFonts w:ascii="Arial Narrow" w:hAnsi="Arial Narrow"/>
          <w:color w:val="FFFFFF"/>
          <w:spacing w:val="32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21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21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20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23</w:t>
      </w:r>
    </w:p>
    <w:p>
      <w:pPr>
        <w:spacing w:after="0"/>
        <w:jc w:val="left"/>
        <w:rPr>
          <w:sz w:val="14"/>
        </w:rPr>
        <w:sectPr>
          <w:type w:val="continuous"/>
          <w:pgSz w:w="16840" w:h="11910" w:orient="landscape"/>
          <w:pgMar w:top="1100" w:bottom="280" w:left="420" w:right="520"/>
        </w:sectPr>
      </w:pPr>
    </w:p>
    <w:p>
      <w:pPr>
        <w:tabs>
          <w:tab w:pos="7192" w:val="left" w:leader="none"/>
        </w:tabs>
        <w:spacing w:line="235" w:lineRule="auto" w:before="182"/>
        <w:ind w:left="300" w:right="0" w:firstLine="0"/>
        <w:jc w:val="left"/>
        <w:rPr>
          <w:rFonts w:ascii="Tahoma" w:hAnsi="Tahoma"/>
          <w:b/>
          <w:sz w:val="52"/>
        </w:rPr>
      </w:pPr>
      <w:r>
        <w:rPr/>
        <w:pict>
          <v:group style="position:absolute;margin-left:0pt;margin-top:0pt;width:841.9pt;height:595.3pt;mso-position-horizontal-relative:page;mso-position-vertical-relative:page;z-index:-16790016" id="docshapegroup129" coordorigin="0,0" coordsize="16838,11906">
            <v:shape style="position:absolute;left:0;top:0;width:16838;height:11906" type="#_x0000_t75" id="docshape130" stroked="false">
              <v:imagedata r:id="rId21" o:title=""/>
            </v:shape>
            <v:line style="position:absolute" from="720,2721" to="16118,2721" stroked="true" strokeweight=".5pt" strokecolor="#de2726">
              <v:stroke dashstyle="solid"/>
            </v:line>
            <v:rect style="position:absolute;left:0;top:11201;width:16838;height:705" id="docshape131" filled="true" fillcolor="#de2726" stroked="false">
              <v:fill type="solid"/>
            </v:rect>
            <w10:wrap type="none"/>
          </v:group>
        </w:pict>
      </w:r>
      <w:r>
        <w:rPr/>
        <w:pict>
          <v:shape style="position:absolute;margin-left:36pt;margin-top:43.732449pt;width:344.65pt;height:26pt;mso-position-horizontal-relative:page;mso-position-vertical-relative:paragraph;z-index:-16789504" type="#_x0000_t202" id="docshape132" filled="false" stroked="false">
            <v:textbox inset="0,0,0,0">
              <w:txbxContent>
                <w:p>
                  <w:pPr>
                    <w:spacing w:line="520" w:lineRule="exact" w:before="0"/>
                    <w:ind w:left="0" w:right="0" w:firstLine="0"/>
                    <w:jc w:val="left"/>
                    <w:rPr>
                      <w:rFonts w:ascii="Lucida Sans"/>
                      <w:sz w:val="52"/>
                    </w:rPr>
                  </w:pPr>
                  <w:r>
                    <w:rPr>
                      <w:rFonts w:ascii="Lucida Sans"/>
                      <w:color w:val="081E3F"/>
                      <w:w w:val="110"/>
                      <w:sz w:val="52"/>
                    </w:rPr>
                    <w:t>FOOTBALL</w:t>
                  </w:r>
                  <w:r>
                    <w:rPr>
                      <w:rFonts w:ascii="Lucida Sans"/>
                      <w:color w:val="081E3F"/>
                      <w:spacing w:val="97"/>
                      <w:w w:val="110"/>
                      <w:sz w:val="52"/>
                    </w:rPr>
                    <w:t> </w:t>
                  </w:r>
                  <w:r>
                    <w:rPr>
                      <w:rFonts w:ascii="Lucida Sans"/>
                      <w:color w:val="081E3F"/>
                      <w:w w:val="110"/>
                      <w:sz w:val="52"/>
                    </w:rPr>
                    <w:t>AUTHORITIES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7.477997pt;margin-top:43.732449pt;width:263.6pt;height:26pt;mso-position-horizontal-relative:page;mso-position-vertical-relative:paragraph;z-index:15741952" type="#_x0000_t202" id="docshape133" filled="false" stroked="false">
            <v:textbox inset="0,0,0,0">
              <w:txbxContent>
                <w:p>
                  <w:pPr>
                    <w:spacing w:line="520" w:lineRule="exact" w:before="0"/>
                    <w:ind w:left="0" w:right="0" w:firstLine="0"/>
                    <w:jc w:val="left"/>
                    <w:rPr>
                      <w:rFonts w:ascii="Lucida Sans"/>
                      <w:sz w:val="52"/>
                    </w:rPr>
                  </w:pPr>
                  <w:r>
                    <w:rPr>
                      <w:rFonts w:ascii="Lucida Sans"/>
                      <w:color w:val="081E3F"/>
                      <w:w w:val="120"/>
                      <w:sz w:val="52"/>
                    </w:rPr>
                    <w:t>RESPONSIBILITIES</w:t>
                  </w:r>
                </w:p>
              </w:txbxContent>
            </v:textbox>
            <w10:wrap type="none"/>
          </v:shape>
        </w:pict>
      </w:r>
      <w:r>
        <w:rPr>
          <w:rFonts w:ascii="Lucida Sans" w:hAnsi="Lucida Sans"/>
          <w:color w:val="081E3F"/>
          <w:w w:val="110"/>
          <w:sz w:val="52"/>
        </w:rPr>
        <w:t>APPENDIX</w:t>
      </w:r>
      <w:r>
        <w:rPr>
          <w:rFonts w:ascii="Lucida Sans" w:hAnsi="Lucida Sans"/>
          <w:color w:val="081E3F"/>
          <w:spacing w:val="10"/>
          <w:w w:val="110"/>
          <w:sz w:val="52"/>
        </w:rPr>
        <w:t> </w:t>
      </w:r>
      <w:r>
        <w:rPr>
          <w:rFonts w:ascii="Lucida Sans" w:hAnsi="Lucida Sans"/>
          <w:color w:val="081E3F"/>
          <w:w w:val="110"/>
          <w:sz w:val="52"/>
        </w:rPr>
        <w:t>3</w:t>
      </w:r>
      <w:r>
        <w:rPr>
          <w:rFonts w:ascii="Lucida Sans" w:hAnsi="Lucida Sans"/>
          <w:color w:val="081E3F"/>
          <w:spacing w:val="-58"/>
          <w:w w:val="110"/>
          <w:sz w:val="52"/>
        </w:rPr>
        <w:t> </w:t>
      </w:r>
      <w:r>
        <w:rPr>
          <w:rFonts w:ascii="Tahoma" w:hAnsi="Tahoma"/>
          <w:b/>
          <w:color w:val="081E3F"/>
          <w:w w:val="110"/>
          <w:sz w:val="52"/>
        </w:rPr>
        <w:t>–</w:t>
        <w:tab/>
      </w:r>
      <w:r>
        <w:rPr>
          <w:rFonts w:ascii="Tahoma" w:hAnsi="Tahoma"/>
          <w:b/>
          <w:color w:val="081E3F"/>
          <w:w w:val="110"/>
          <w:position w:val="-55"/>
          <w:sz w:val="52"/>
        </w:rPr>
        <w:t>'</w:t>
      </w:r>
    </w:p>
    <w:p>
      <w:pPr>
        <w:spacing w:before="43"/>
        <w:ind w:left="300" w:right="0" w:firstLine="0"/>
        <w:jc w:val="left"/>
        <w:rPr>
          <w:rFonts w:ascii="Arial"/>
          <w:i/>
          <w:sz w:val="48"/>
        </w:rPr>
      </w:pPr>
      <w:r>
        <w:rPr>
          <w:rFonts w:ascii="Lucida Sans"/>
          <w:color w:val="081E3F"/>
          <w:w w:val="105"/>
          <w:sz w:val="52"/>
        </w:rPr>
        <w:t>AND</w:t>
      </w:r>
      <w:r>
        <w:rPr>
          <w:rFonts w:ascii="Lucida Sans"/>
          <w:color w:val="081E3F"/>
          <w:spacing w:val="42"/>
          <w:w w:val="105"/>
          <w:sz w:val="52"/>
        </w:rPr>
        <w:t> </w:t>
      </w:r>
      <w:r>
        <w:rPr>
          <w:rFonts w:ascii="Lucida Sans"/>
          <w:color w:val="081E3F"/>
          <w:w w:val="105"/>
          <w:sz w:val="52"/>
        </w:rPr>
        <w:t>ACCOUNTABILITIES</w:t>
      </w:r>
      <w:r>
        <w:rPr>
          <w:rFonts w:ascii="Lucida Sans"/>
          <w:color w:val="081E3F"/>
          <w:spacing w:val="42"/>
          <w:w w:val="105"/>
          <w:sz w:val="52"/>
        </w:rPr>
        <w:t> </w:t>
      </w:r>
      <w:r>
        <w:rPr>
          <w:rFonts w:ascii="Arial"/>
          <w:i/>
          <w:color w:val="081E3F"/>
          <w:w w:val="105"/>
          <w:sz w:val="48"/>
        </w:rPr>
        <w:t>(continued)</w:t>
      </w: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spacing w:before="4"/>
        <w:rPr>
          <w:rFonts w:ascii="Arial"/>
          <w:i/>
          <w:sz w:val="17"/>
        </w:rPr>
      </w:pPr>
    </w:p>
    <w:tbl>
      <w:tblPr>
        <w:tblW w:w="0" w:type="auto"/>
        <w:jc w:val="left"/>
        <w:tblInd w:w="320" w:type="dxa"/>
        <w:tblBorders>
          <w:top w:val="single" w:sz="8" w:space="0" w:color="E6E7E8"/>
          <w:left w:val="single" w:sz="8" w:space="0" w:color="E6E7E8"/>
          <w:bottom w:val="single" w:sz="8" w:space="0" w:color="E6E7E8"/>
          <w:right w:val="single" w:sz="8" w:space="0" w:color="E6E7E8"/>
          <w:insideH w:val="single" w:sz="8" w:space="0" w:color="E6E7E8"/>
          <w:insideV w:val="single" w:sz="8" w:space="0" w:color="E6E7E8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95"/>
        <w:gridCol w:w="4218"/>
        <w:gridCol w:w="7065"/>
      </w:tblGrid>
      <w:tr>
        <w:trPr>
          <w:trHeight w:val="414" w:hRule="atLeast"/>
        </w:trPr>
        <w:tc>
          <w:tcPr>
            <w:tcW w:w="4095" w:type="dxa"/>
            <w:shd w:val="clear" w:color="auto" w:fill="F4F5F5"/>
          </w:tcPr>
          <w:p>
            <w:pPr>
              <w:pStyle w:val="TableParagraph"/>
              <w:spacing w:before="105"/>
              <w:ind w:left="1399" w:right="1380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81E3F"/>
                <w:sz w:val="18"/>
              </w:rPr>
              <w:t>ORGANISATION</w:t>
            </w:r>
          </w:p>
        </w:tc>
        <w:tc>
          <w:tcPr>
            <w:tcW w:w="4218" w:type="dxa"/>
            <w:shd w:val="clear" w:color="auto" w:fill="F4F5F5"/>
          </w:tcPr>
          <w:p>
            <w:pPr>
              <w:pStyle w:val="TableParagraph"/>
              <w:spacing w:before="105"/>
              <w:ind w:left="1541" w:right="1523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81E3F"/>
                <w:sz w:val="18"/>
              </w:rPr>
              <w:t>DESCRIPTION</w:t>
            </w:r>
          </w:p>
        </w:tc>
        <w:tc>
          <w:tcPr>
            <w:tcW w:w="7065" w:type="dxa"/>
            <w:shd w:val="clear" w:color="auto" w:fill="F4F5F5"/>
          </w:tcPr>
          <w:p>
            <w:pPr>
              <w:pStyle w:val="TableParagraph"/>
              <w:spacing w:before="105"/>
              <w:ind w:left="1422" w:right="1403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81E3F"/>
                <w:w w:val="95"/>
                <w:sz w:val="18"/>
              </w:rPr>
              <w:t>OVERVIEW</w:t>
            </w:r>
            <w:r>
              <w:rPr>
                <w:rFonts w:ascii="Trebuchet MS"/>
                <w:b/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rFonts w:ascii="Trebuchet MS"/>
                <w:b/>
                <w:color w:val="081E3F"/>
                <w:w w:val="95"/>
                <w:sz w:val="18"/>
              </w:rPr>
              <w:t>OF</w:t>
            </w:r>
            <w:r>
              <w:rPr>
                <w:rFonts w:ascii="Trebuchet MS"/>
                <w:b/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rFonts w:ascii="Trebuchet MS"/>
                <w:b/>
                <w:color w:val="081E3F"/>
                <w:w w:val="95"/>
                <w:sz w:val="18"/>
              </w:rPr>
              <w:t>KEY</w:t>
            </w:r>
            <w:r>
              <w:rPr>
                <w:rFonts w:ascii="Trebuchet MS"/>
                <w:b/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rFonts w:ascii="Trebuchet MS"/>
                <w:b/>
                <w:color w:val="081E3F"/>
                <w:w w:val="95"/>
                <w:sz w:val="18"/>
              </w:rPr>
              <w:t>SAFEGUARDING</w:t>
            </w:r>
            <w:r>
              <w:rPr>
                <w:rFonts w:ascii="Trebuchet MS"/>
                <w:b/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rFonts w:ascii="Trebuchet MS"/>
                <w:b/>
                <w:color w:val="081E3F"/>
                <w:w w:val="95"/>
                <w:sz w:val="18"/>
              </w:rPr>
              <w:t>RESPONSIBILITIES</w:t>
            </w:r>
          </w:p>
        </w:tc>
      </w:tr>
      <w:tr>
        <w:trPr>
          <w:trHeight w:val="3114" w:hRule="atLeast"/>
        </w:trPr>
        <w:tc>
          <w:tcPr>
            <w:tcW w:w="4095" w:type="dxa"/>
          </w:tcPr>
          <w:p>
            <w:pPr>
              <w:pStyle w:val="TableParagraph"/>
              <w:spacing w:before="67"/>
              <w:rPr>
                <w:sz w:val="18"/>
              </w:rPr>
            </w:pPr>
            <w:r>
              <w:rPr>
                <w:color w:val="081E3F"/>
                <w:spacing w:val="-1"/>
                <w:sz w:val="18"/>
              </w:rPr>
              <w:t>The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Premier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League</w:t>
            </w:r>
          </w:p>
        </w:tc>
        <w:tc>
          <w:tcPr>
            <w:tcW w:w="4218" w:type="dxa"/>
          </w:tcPr>
          <w:p>
            <w:pPr>
              <w:pStyle w:val="TableParagraph"/>
              <w:spacing w:line="235" w:lineRule="auto" w:before="70"/>
              <w:ind w:right="97"/>
              <w:rPr>
                <w:sz w:val="18"/>
              </w:rPr>
            </w:pPr>
            <w:r>
              <w:rPr>
                <w:color w:val="081E3F"/>
                <w:spacing w:val="-1"/>
                <w:sz w:val="18"/>
              </w:rPr>
              <w:t>The Premier League </w:t>
            </w:r>
            <w:r>
              <w:rPr>
                <w:color w:val="081E3F"/>
                <w:sz w:val="18"/>
              </w:rPr>
              <w:t>is the organising body of the</w:t>
            </w:r>
            <w:r>
              <w:rPr>
                <w:color w:val="081E3F"/>
                <w:spacing w:val="1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Premier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League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football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competition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responsibility</w:t>
            </w:r>
            <w:r>
              <w:rPr>
                <w:color w:val="081E3F"/>
                <w:spacing w:val="-3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for the competition, its Rule Book and its centralised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broadcast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other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commercial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rights.</w:t>
            </w:r>
          </w:p>
        </w:tc>
        <w:tc>
          <w:tcPr>
            <w:tcW w:w="7065" w:type="dxa"/>
          </w:tcPr>
          <w:p>
            <w:pPr>
              <w:pStyle w:val="TableParagraph"/>
              <w:numPr>
                <w:ilvl w:val="0"/>
                <w:numId w:val="10"/>
              </w:numPr>
              <w:tabs>
                <w:tab w:pos="472" w:val="left" w:leader="none"/>
                <w:tab w:pos="473" w:val="left" w:leader="none"/>
              </w:tabs>
              <w:spacing w:line="235" w:lineRule="auto" w:before="70" w:after="0"/>
              <w:ind w:left="472" w:right="860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Has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long-standing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safer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recruitment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rules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that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complement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FA</w:t>
            </w:r>
            <w:r>
              <w:rPr>
                <w:color w:val="081E3F"/>
                <w:spacing w:val="-3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regulations.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These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are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reviewed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each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season.</w:t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472" w:val="left" w:leader="none"/>
                <w:tab w:pos="473" w:val="left" w:leader="none"/>
              </w:tabs>
              <w:spacing w:line="240" w:lineRule="auto" w:before="55" w:after="0"/>
              <w:ind w:left="472" w:right="0" w:hanging="361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Issues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Clubs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Standards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detailing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requirements.</w:t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472" w:val="left" w:leader="none"/>
                <w:tab w:pos="473" w:val="left" w:leader="none"/>
              </w:tabs>
              <w:spacing w:line="235" w:lineRule="auto" w:before="56" w:after="0"/>
              <w:ind w:left="472" w:right="118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Requires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Clubs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have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board-level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senior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lead,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dedicated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full-time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head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</w:t>
            </w:r>
            <w:r>
              <w:rPr>
                <w:color w:val="081E3F"/>
                <w:spacing w:val="-3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academy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officer.</w:t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472" w:val="left" w:leader="none"/>
                <w:tab w:pos="473" w:val="left" w:leader="none"/>
              </w:tabs>
              <w:spacing w:line="240" w:lineRule="auto" w:before="55" w:after="0"/>
              <w:ind w:left="472" w:right="0" w:hanging="361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Supports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Club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understanding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compliance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through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guidance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support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visits.</w:t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472" w:val="left" w:leader="none"/>
                <w:tab w:pos="473" w:val="left" w:leader="none"/>
              </w:tabs>
              <w:spacing w:line="240" w:lineRule="auto" w:before="53" w:after="0"/>
              <w:ind w:left="472" w:right="0" w:hanging="361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Delivers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training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awareness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sessions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regularly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throughout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each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season.</w:t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472" w:val="left" w:leader="none"/>
                <w:tab w:pos="473" w:val="left" w:leader="none"/>
              </w:tabs>
              <w:spacing w:line="240" w:lineRule="auto" w:before="53" w:after="0"/>
              <w:ind w:left="472" w:right="0" w:hanging="361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Requires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Clubs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refer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concerns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statutory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agencies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football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authorities.</w:t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472" w:val="left" w:leader="none"/>
                <w:tab w:pos="473" w:val="left" w:leader="none"/>
              </w:tabs>
              <w:spacing w:line="235" w:lineRule="auto" w:before="56" w:after="0"/>
              <w:ind w:left="472" w:right="647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Commissions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regular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independent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audits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internal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Club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policies,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procedures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and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practice.</w:t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472" w:val="left" w:leader="none"/>
                <w:tab w:pos="473" w:val="left" w:leader="none"/>
              </w:tabs>
              <w:spacing w:line="235" w:lineRule="auto" w:before="58" w:after="0"/>
              <w:ind w:left="472" w:right="580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Collaborates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Football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Authorities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share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practice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strengthen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-35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arrangements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across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the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game.</w:t>
            </w:r>
          </w:p>
        </w:tc>
      </w:tr>
      <w:tr>
        <w:trPr>
          <w:trHeight w:val="4035" w:hRule="atLeast"/>
        </w:trPr>
        <w:tc>
          <w:tcPr>
            <w:tcW w:w="4095" w:type="dxa"/>
          </w:tcPr>
          <w:p>
            <w:pPr>
              <w:pStyle w:val="TableParagraph"/>
              <w:spacing w:before="67"/>
              <w:rPr>
                <w:sz w:val="18"/>
              </w:rPr>
            </w:pPr>
            <w:r>
              <w:rPr>
                <w:color w:val="081E3F"/>
                <w:sz w:val="18"/>
              </w:rPr>
              <w:t>English</w:t>
            </w:r>
            <w:r>
              <w:rPr>
                <w:color w:val="081E3F"/>
                <w:spacing w:val="-3"/>
                <w:sz w:val="18"/>
              </w:rPr>
              <w:t> </w:t>
            </w:r>
            <w:r>
              <w:rPr>
                <w:color w:val="081E3F"/>
                <w:sz w:val="18"/>
              </w:rPr>
              <w:t>Football</w:t>
            </w:r>
            <w:r>
              <w:rPr>
                <w:color w:val="081E3F"/>
                <w:spacing w:val="-2"/>
                <w:sz w:val="18"/>
              </w:rPr>
              <w:t> </w:t>
            </w:r>
            <w:r>
              <w:rPr>
                <w:color w:val="081E3F"/>
                <w:sz w:val="18"/>
              </w:rPr>
              <w:t>League</w:t>
            </w:r>
            <w:r>
              <w:rPr>
                <w:color w:val="081E3F"/>
                <w:spacing w:val="-3"/>
                <w:sz w:val="18"/>
              </w:rPr>
              <w:t> </w:t>
            </w:r>
            <w:r>
              <w:rPr>
                <w:color w:val="081E3F"/>
                <w:sz w:val="18"/>
              </w:rPr>
              <w:t>(EFL)</w:t>
            </w:r>
          </w:p>
        </w:tc>
        <w:tc>
          <w:tcPr>
            <w:tcW w:w="4218" w:type="dxa"/>
          </w:tcPr>
          <w:p>
            <w:pPr>
              <w:pStyle w:val="TableParagraph"/>
              <w:spacing w:line="235" w:lineRule="auto" w:before="70"/>
              <w:ind w:right="53"/>
              <w:rPr>
                <w:sz w:val="18"/>
              </w:rPr>
            </w:pPr>
            <w:r>
              <w:rPr>
                <w:color w:val="081E3F"/>
                <w:spacing w:val="-1"/>
                <w:sz w:val="18"/>
              </w:rPr>
              <w:t>The EFL is the largest </w:t>
            </w:r>
            <w:r>
              <w:rPr>
                <w:color w:val="081E3F"/>
                <w:sz w:val="18"/>
              </w:rPr>
              <w:t>single body of professional clubs</w:t>
            </w:r>
            <w:r>
              <w:rPr>
                <w:color w:val="081E3F"/>
                <w:spacing w:val="1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European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football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is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responsible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for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administering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and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regulating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the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EFL,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the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League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Cup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and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the</w:t>
            </w:r>
            <w:r>
              <w:rPr>
                <w:color w:val="081E3F"/>
                <w:spacing w:val="-9"/>
                <w:sz w:val="18"/>
              </w:rPr>
              <w:t> </w:t>
            </w:r>
            <w:r>
              <w:rPr>
                <w:color w:val="081E3F"/>
                <w:sz w:val="18"/>
              </w:rPr>
              <w:t>League</w:t>
            </w:r>
            <w:r>
              <w:rPr>
                <w:color w:val="081E3F"/>
                <w:spacing w:val="1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Trophy,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as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well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as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reserve</w:t>
            </w:r>
            <w:r>
              <w:rPr>
                <w:color w:val="081E3F"/>
                <w:spacing w:val="-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youth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football.</w:t>
            </w:r>
          </w:p>
          <w:p>
            <w:pPr>
              <w:pStyle w:val="TableParagraph"/>
              <w:spacing w:before="10"/>
              <w:ind w:left="0"/>
              <w:rPr>
                <w:rFonts w:ascii="Arial"/>
                <w:i/>
                <w:sz w:val="28"/>
              </w:rPr>
            </w:pPr>
          </w:p>
          <w:p>
            <w:pPr>
              <w:pStyle w:val="TableParagraph"/>
              <w:spacing w:line="235" w:lineRule="auto"/>
              <w:ind w:right="198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1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EFL</w:t>
            </w:r>
            <w:r>
              <w:rPr>
                <w:color w:val="081E3F"/>
                <w:spacing w:val="1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supports</w:t>
            </w:r>
            <w:r>
              <w:rPr>
                <w:color w:val="081E3F"/>
                <w:spacing w:val="1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two</w:t>
            </w:r>
            <w:r>
              <w:rPr>
                <w:color w:val="081E3F"/>
                <w:spacing w:val="1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charitable</w:t>
            </w:r>
            <w:r>
              <w:rPr>
                <w:color w:val="081E3F"/>
                <w:spacing w:val="1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organisations:</w:t>
            </w:r>
            <w:r>
              <w:rPr>
                <w:color w:val="081E3F"/>
                <w:spacing w:val="1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League</w:t>
            </w:r>
            <w:r>
              <w:rPr>
                <w:color w:val="081E3F"/>
                <w:spacing w:val="-35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Football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Education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(LFE)</w:t>
            </w:r>
            <w:r>
              <w:rPr>
                <w:color w:val="081E3F"/>
                <w:spacing w:val="-9"/>
                <w:sz w:val="18"/>
              </w:rPr>
              <w:t> </w:t>
            </w:r>
            <w:r>
              <w:rPr>
                <w:color w:val="081E3F"/>
                <w:sz w:val="18"/>
              </w:rPr>
              <w:t>and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the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EFL</w:t>
            </w:r>
            <w:r>
              <w:rPr>
                <w:color w:val="081E3F"/>
                <w:spacing w:val="-9"/>
                <w:sz w:val="18"/>
              </w:rPr>
              <w:t> </w:t>
            </w:r>
            <w:r>
              <w:rPr>
                <w:color w:val="081E3F"/>
                <w:sz w:val="18"/>
              </w:rPr>
              <w:t>Trust.</w:t>
            </w:r>
          </w:p>
        </w:tc>
        <w:tc>
          <w:tcPr>
            <w:tcW w:w="7065" w:type="dxa"/>
          </w:tcPr>
          <w:p>
            <w:pPr>
              <w:pStyle w:val="TableParagraph"/>
              <w:numPr>
                <w:ilvl w:val="0"/>
                <w:numId w:val="11"/>
              </w:numPr>
              <w:tabs>
                <w:tab w:pos="472" w:val="left" w:leader="none"/>
                <w:tab w:pos="473" w:val="left" w:leader="none"/>
              </w:tabs>
              <w:spacing w:line="235" w:lineRule="auto" w:before="70" w:after="0"/>
              <w:ind w:left="472" w:right="115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Requires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all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clubs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have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Senior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Manager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(SSM)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reporting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at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board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level,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as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well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as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Club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Designated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Officer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(DSO).</w:t>
            </w:r>
          </w:p>
          <w:p>
            <w:pPr>
              <w:pStyle w:val="TableParagraph"/>
              <w:numPr>
                <w:ilvl w:val="0"/>
                <w:numId w:val="11"/>
              </w:numPr>
              <w:tabs>
                <w:tab w:pos="472" w:val="left" w:leader="none"/>
                <w:tab w:pos="473" w:val="left" w:leader="none"/>
              </w:tabs>
              <w:spacing w:line="235" w:lineRule="auto" w:before="58" w:after="0"/>
              <w:ind w:left="472" w:right="562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Issues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set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standards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detailing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expected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requirements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across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all</w:t>
            </w:r>
            <w:r>
              <w:rPr>
                <w:color w:val="081E3F"/>
                <w:spacing w:val="-35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members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Clubs.</w:t>
            </w:r>
          </w:p>
          <w:p>
            <w:pPr>
              <w:pStyle w:val="TableParagraph"/>
              <w:numPr>
                <w:ilvl w:val="0"/>
                <w:numId w:val="11"/>
              </w:numPr>
              <w:tabs>
                <w:tab w:pos="472" w:val="left" w:leader="none"/>
                <w:tab w:pos="473" w:val="left" w:leader="none"/>
              </w:tabs>
              <w:spacing w:line="235" w:lineRule="auto" w:before="58" w:after="0"/>
              <w:ind w:left="472" w:right="226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Inspects Clubs to ensure compliance and continuous improvement in the area of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safeguarding.</w:t>
            </w:r>
            <w:r>
              <w:rPr>
                <w:color w:val="081E3F"/>
                <w:spacing w:val="1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Clubs</w:t>
            </w:r>
            <w:r>
              <w:rPr>
                <w:color w:val="081E3F"/>
                <w:spacing w:val="1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that</w:t>
            </w:r>
            <w:r>
              <w:rPr>
                <w:color w:val="081E3F"/>
                <w:spacing w:val="1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operate</w:t>
            </w:r>
            <w:r>
              <w:rPr>
                <w:color w:val="081E3F"/>
                <w:spacing w:val="1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</w:t>
            </w:r>
            <w:r>
              <w:rPr>
                <w:color w:val="081E3F"/>
                <w:spacing w:val="1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academy</w:t>
            </w:r>
            <w:r>
              <w:rPr>
                <w:color w:val="081E3F"/>
                <w:spacing w:val="1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are</w:t>
            </w:r>
            <w:r>
              <w:rPr>
                <w:color w:val="081E3F"/>
                <w:spacing w:val="1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independently</w:t>
            </w:r>
            <w:r>
              <w:rPr>
                <w:color w:val="081E3F"/>
                <w:spacing w:val="1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audited</w:t>
            </w:r>
            <w:r>
              <w:rPr>
                <w:color w:val="081E3F"/>
                <w:spacing w:val="1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by</w:t>
            </w:r>
            <w:r>
              <w:rPr>
                <w:color w:val="081E3F"/>
                <w:spacing w:val="1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specialists.</w:t>
            </w:r>
          </w:p>
          <w:p>
            <w:pPr>
              <w:pStyle w:val="TableParagraph"/>
              <w:numPr>
                <w:ilvl w:val="0"/>
                <w:numId w:val="11"/>
              </w:numPr>
              <w:tabs>
                <w:tab w:pos="472" w:val="left" w:leader="none"/>
                <w:tab w:pos="473" w:val="left" w:leader="none"/>
              </w:tabs>
              <w:spacing w:line="235" w:lineRule="auto" w:before="59" w:after="0"/>
              <w:ind w:left="472" w:right="703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Issues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every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club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that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operates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youth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academy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strict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rules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procedures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that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complement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FA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Rules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Regulations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at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start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each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season.</w:t>
            </w:r>
          </w:p>
          <w:p>
            <w:pPr>
              <w:pStyle w:val="TableParagraph"/>
              <w:numPr>
                <w:ilvl w:val="0"/>
                <w:numId w:val="11"/>
              </w:numPr>
              <w:tabs>
                <w:tab w:pos="472" w:val="left" w:leader="none"/>
                <w:tab w:pos="473" w:val="left" w:leader="none"/>
              </w:tabs>
              <w:spacing w:line="240" w:lineRule="auto" w:before="55" w:after="0"/>
              <w:ind w:left="472" w:right="0" w:hanging="361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Requires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adherence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safer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recruitment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practice.</w:t>
            </w:r>
          </w:p>
          <w:p>
            <w:pPr>
              <w:pStyle w:val="TableParagraph"/>
              <w:numPr>
                <w:ilvl w:val="0"/>
                <w:numId w:val="11"/>
              </w:numPr>
              <w:tabs>
                <w:tab w:pos="472" w:val="left" w:leader="none"/>
                <w:tab w:pos="473" w:val="left" w:leader="none"/>
              </w:tabs>
              <w:spacing w:line="235" w:lineRule="auto" w:before="56" w:after="0"/>
              <w:ind w:left="472" w:right="202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Maintains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regular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communication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clubs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providing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advice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guidance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on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all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matters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related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to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safeguarding.</w:t>
            </w:r>
          </w:p>
          <w:p>
            <w:pPr>
              <w:pStyle w:val="TableParagraph"/>
              <w:numPr>
                <w:ilvl w:val="0"/>
                <w:numId w:val="11"/>
              </w:numPr>
              <w:tabs>
                <w:tab w:pos="472" w:val="left" w:leader="none"/>
                <w:tab w:pos="473" w:val="left" w:leader="none"/>
              </w:tabs>
              <w:spacing w:line="235" w:lineRule="auto" w:before="58" w:after="0"/>
              <w:ind w:left="472" w:right="542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Requires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Club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Senior</w:t>
            </w:r>
            <w:r>
              <w:rPr>
                <w:color w:val="081E3F"/>
                <w:spacing w:val="1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Manager</w:t>
            </w:r>
            <w:r>
              <w:rPr>
                <w:color w:val="081E3F"/>
                <w:spacing w:val="1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Designated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1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Officers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attend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compulsory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training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throughout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football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season.</w:t>
            </w:r>
          </w:p>
          <w:p>
            <w:pPr>
              <w:pStyle w:val="TableParagraph"/>
              <w:numPr>
                <w:ilvl w:val="0"/>
                <w:numId w:val="11"/>
              </w:numPr>
              <w:tabs>
                <w:tab w:pos="472" w:val="left" w:leader="none"/>
                <w:tab w:pos="473" w:val="left" w:leader="none"/>
              </w:tabs>
              <w:spacing w:line="240" w:lineRule="auto" w:before="55" w:after="0"/>
              <w:ind w:left="472" w:right="0" w:hanging="361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Requires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clubs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report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refer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concerns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statutory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agencies,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FA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EFL.</w:t>
            </w:r>
          </w:p>
        </w:tc>
      </w:tr>
    </w:tbl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tabs>
          <w:tab w:pos="15701" w:val="right" w:leader="none"/>
        </w:tabs>
        <w:spacing w:before="246"/>
        <w:ind w:left="300" w:right="0" w:firstLine="0"/>
        <w:jc w:val="left"/>
        <w:rPr>
          <w:sz w:val="14"/>
        </w:rPr>
      </w:pPr>
      <w:r>
        <w:rPr>
          <w:rFonts w:ascii="Lucida Sans" w:hAnsi="Lucida Sans"/>
          <w:color w:val="FFFFFF"/>
          <w:w w:val="110"/>
          <w:sz w:val="14"/>
        </w:rPr>
        <w:t>1.1</w:t>
      </w:r>
      <w:r>
        <w:rPr>
          <w:rFonts w:ascii="Lucida Sans" w:hAnsi="Lucida Sans"/>
          <w:color w:val="FFFFFF"/>
          <w:spacing w:val="45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24</w:t>
      </w:r>
    </w:p>
    <w:p>
      <w:pPr>
        <w:spacing w:after="0"/>
        <w:jc w:val="left"/>
        <w:rPr>
          <w:sz w:val="14"/>
        </w:rPr>
        <w:sectPr>
          <w:pgSz w:w="16840" w:h="11910" w:orient="landscape"/>
          <w:pgMar w:top="440" w:bottom="0" w:left="420" w:right="520"/>
        </w:sectPr>
      </w:pPr>
    </w:p>
    <w:p>
      <w:pPr>
        <w:tabs>
          <w:tab w:pos="7192" w:val="left" w:leader="none"/>
        </w:tabs>
        <w:spacing w:line="235" w:lineRule="auto" w:before="182"/>
        <w:ind w:left="300" w:right="0" w:firstLine="0"/>
        <w:jc w:val="left"/>
        <w:rPr>
          <w:rFonts w:ascii="Tahoma" w:hAnsi="Tahoma"/>
          <w:b/>
          <w:sz w:val="52"/>
        </w:rPr>
      </w:pPr>
      <w:r>
        <w:rPr/>
        <w:pict>
          <v:group style="position:absolute;margin-left:0pt;margin-top:0pt;width:841.9pt;height:595.3pt;mso-position-horizontal-relative:page;mso-position-vertical-relative:page;z-index:-16788480" id="docshapegroup134" coordorigin="0,0" coordsize="16838,11906">
            <v:shape style="position:absolute;left:0;top:0;width:16838;height:11906" type="#_x0000_t75" id="docshape135" stroked="false">
              <v:imagedata r:id="rId21" o:title=""/>
            </v:shape>
            <v:line style="position:absolute" from="720,2721" to="16118,2721" stroked="true" strokeweight=".5pt" strokecolor="#de2726">
              <v:stroke dashstyle="solid"/>
            </v:line>
            <v:rect style="position:absolute;left:0;top:11201;width:16838;height:705" id="docshape136" filled="true" fillcolor="#de2726" stroked="false">
              <v:fill type="solid"/>
            </v:rect>
            <w10:wrap type="none"/>
          </v:group>
        </w:pict>
      </w:r>
      <w:r>
        <w:rPr/>
        <w:pict>
          <v:shape style="position:absolute;margin-left:36pt;margin-top:43.732449pt;width:344.65pt;height:26pt;mso-position-horizontal-relative:page;mso-position-vertical-relative:paragraph;z-index:-16787968" type="#_x0000_t202" id="docshape137" filled="false" stroked="false">
            <v:textbox inset="0,0,0,0">
              <w:txbxContent>
                <w:p>
                  <w:pPr>
                    <w:spacing w:line="520" w:lineRule="exact" w:before="0"/>
                    <w:ind w:left="0" w:right="0" w:firstLine="0"/>
                    <w:jc w:val="left"/>
                    <w:rPr>
                      <w:rFonts w:ascii="Lucida Sans"/>
                      <w:sz w:val="52"/>
                    </w:rPr>
                  </w:pPr>
                  <w:r>
                    <w:rPr>
                      <w:rFonts w:ascii="Lucida Sans"/>
                      <w:color w:val="081E3F"/>
                      <w:w w:val="110"/>
                      <w:sz w:val="52"/>
                    </w:rPr>
                    <w:t>FOOTBALL</w:t>
                  </w:r>
                  <w:r>
                    <w:rPr>
                      <w:rFonts w:ascii="Lucida Sans"/>
                      <w:color w:val="081E3F"/>
                      <w:spacing w:val="97"/>
                      <w:w w:val="110"/>
                      <w:sz w:val="52"/>
                    </w:rPr>
                    <w:t> </w:t>
                  </w:r>
                  <w:r>
                    <w:rPr>
                      <w:rFonts w:ascii="Lucida Sans"/>
                      <w:color w:val="081E3F"/>
                      <w:w w:val="110"/>
                      <w:sz w:val="52"/>
                    </w:rPr>
                    <w:t>AUTHORITIES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7.477997pt;margin-top:43.732449pt;width:263.6pt;height:26pt;mso-position-horizontal-relative:page;mso-position-vertical-relative:paragraph;z-index:15743488" type="#_x0000_t202" id="docshape138" filled="false" stroked="false">
            <v:textbox inset="0,0,0,0">
              <w:txbxContent>
                <w:p>
                  <w:pPr>
                    <w:spacing w:line="520" w:lineRule="exact" w:before="0"/>
                    <w:ind w:left="0" w:right="0" w:firstLine="0"/>
                    <w:jc w:val="left"/>
                    <w:rPr>
                      <w:rFonts w:ascii="Lucida Sans"/>
                      <w:sz w:val="52"/>
                    </w:rPr>
                  </w:pPr>
                  <w:r>
                    <w:rPr>
                      <w:rFonts w:ascii="Lucida Sans"/>
                      <w:color w:val="081E3F"/>
                      <w:w w:val="120"/>
                      <w:sz w:val="52"/>
                    </w:rPr>
                    <w:t>RESPONSIBILITIES</w:t>
                  </w:r>
                </w:p>
              </w:txbxContent>
            </v:textbox>
            <w10:wrap type="none"/>
          </v:shape>
        </w:pict>
      </w:r>
      <w:r>
        <w:rPr>
          <w:rFonts w:ascii="Lucida Sans" w:hAnsi="Lucida Sans"/>
          <w:color w:val="081E3F"/>
          <w:w w:val="110"/>
          <w:sz w:val="52"/>
        </w:rPr>
        <w:t>APPENDIX</w:t>
      </w:r>
      <w:r>
        <w:rPr>
          <w:rFonts w:ascii="Lucida Sans" w:hAnsi="Lucida Sans"/>
          <w:color w:val="081E3F"/>
          <w:spacing w:val="10"/>
          <w:w w:val="110"/>
          <w:sz w:val="52"/>
        </w:rPr>
        <w:t> </w:t>
      </w:r>
      <w:r>
        <w:rPr>
          <w:rFonts w:ascii="Lucida Sans" w:hAnsi="Lucida Sans"/>
          <w:color w:val="081E3F"/>
          <w:w w:val="110"/>
          <w:sz w:val="52"/>
        </w:rPr>
        <w:t>3</w:t>
      </w:r>
      <w:r>
        <w:rPr>
          <w:rFonts w:ascii="Lucida Sans" w:hAnsi="Lucida Sans"/>
          <w:color w:val="081E3F"/>
          <w:spacing w:val="-58"/>
          <w:w w:val="110"/>
          <w:sz w:val="52"/>
        </w:rPr>
        <w:t> </w:t>
      </w:r>
      <w:r>
        <w:rPr>
          <w:rFonts w:ascii="Tahoma" w:hAnsi="Tahoma"/>
          <w:b/>
          <w:color w:val="081E3F"/>
          <w:w w:val="110"/>
          <w:sz w:val="52"/>
        </w:rPr>
        <w:t>–</w:t>
        <w:tab/>
      </w:r>
      <w:r>
        <w:rPr>
          <w:rFonts w:ascii="Tahoma" w:hAnsi="Tahoma"/>
          <w:b/>
          <w:color w:val="081E3F"/>
          <w:w w:val="110"/>
          <w:position w:val="-55"/>
          <w:sz w:val="52"/>
        </w:rPr>
        <w:t>'</w:t>
      </w:r>
    </w:p>
    <w:p>
      <w:pPr>
        <w:spacing w:before="43"/>
        <w:ind w:left="300" w:right="0" w:firstLine="0"/>
        <w:jc w:val="left"/>
        <w:rPr>
          <w:rFonts w:ascii="Arial"/>
          <w:i/>
          <w:sz w:val="48"/>
        </w:rPr>
      </w:pPr>
      <w:r>
        <w:rPr>
          <w:rFonts w:ascii="Lucida Sans"/>
          <w:color w:val="081E3F"/>
          <w:w w:val="105"/>
          <w:sz w:val="52"/>
        </w:rPr>
        <w:t>AND</w:t>
      </w:r>
      <w:r>
        <w:rPr>
          <w:rFonts w:ascii="Lucida Sans"/>
          <w:color w:val="081E3F"/>
          <w:spacing w:val="42"/>
          <w:w w:val="105"/>
          <w:sz w:val="52"/>
        </w:rPr>
        <w:t> </w:t>
      </w:r>
      <w:r>
        <w:rPr>
          <w:rFonts w:ascii="Lucida Sans"/>
          <w:color w:val="081E3F"/>
          <w:w w:val="105"/>
          <w:sz w:val="52"/>
        </w:rPr>
        <w:t>ACCOUNTABILITIES</w:t>
      </w:r>
      <w:r>
        <w:rPr>
          <w:rFonts w:ascii="Lucida Sans"/>
          <w:color w:val="081E3F"/>
          <w:spacing w:val="42"/>
          <w:w w:val="105"/>
          <w:sz w:val="52"/>
        </w:rPr>
        <w:t> </w:t>
      </w:r>
      <w:r>
        <w:rPr>
          <w:rFonts w:ascii="Arial"/>
          <w:i/>
          <w:color w:val="081E3F"/>
          <w:w w:val="105"/>
          <w:sz w:val="48"/>
        </w:rPr>
        <w:t>(continued)</w:t>
      </w: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spacing w:before="4"/>
        <w:rPr>
          <w:rFonts w:ascii="Arial"/>
          <w:i/>
          <w:sz w:val="17"/>
        </w:rPr>
      </w:pPr>
    </w:p>
    <w:tbl>
      <w:tblPr>
        <w:tblW w:w="0" w:type="auto"/>
        <w:jc w:val="left"/>
        <w:tblInd w:w="320" w:type="dxa"/>
        <w:tblBorders>
          <w:top w:val="single" w:sz="8" w:space="0" w:color="E6E7E8"/>
          <w:left w:val="single" w:sz="8" w:space="0" w:color="E6E7E8"/>
          <w:bottom w:val="single" w:sz="8" w:space="0" w:color="E6E7E8"/>
          <w:right w:val="single" w:sz="8" w:space="0" w:color="E6E7E8"/>
          <w:insideH w:val="single" w:sz="8" w:space="0" w:color="E6E7E8"/>
          <w:insideV w:val="single" w:sz="8" w:space="0" w:color="E6E7E8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95"/>
        <w:gridCol w:w="4218"/>
        <w:gridCol w:w="7065"/>
      </w:tblGrid>
      <w:tr>
        <w:trPr>
          <w:trHeight w:val="414" w:hRule="atLeast"/>
        </w:trPr>
        <w:tc>
          <w:tcPr>
            <w:tcW w:w="4095" w:type="dxa"/>
            <w:shd w:val="clear" w:color="auto" w:fill="F4F5F5"/>
          </w:tcPr>
          <w:p>
            <w:pPr>
              <w:pStyle w:val="TableParagraph"/>
              <w:spacing w:before="105"/>
              <w:ind w:left="1399" w:right="1380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81E3F"/>
                <w:sz w:val="18"/>
              </w:rPr>
              <w:t>ORGANISATION</w:t>
            </w:r>
          </w:p>
        </w:tc>
        <w:tc>
          <w:tcPr>
            <w:tcW w:w="4218" w:type="dxa"/>
            <w:shd w:val="clear" w:color="auto" w:fill="F4F5F5"/>
          </w:tcPr>
          <w:p>
            <w:pPr>
              <w:pStyle w:val="TableParagraph"/>
              <w:spacing w:before="105"/>
              <w:ind w:left="1541" w:right="1523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81E3F"/>
                <w:sz w:val="18"/>
              </w:rPr>
              <w:t>DESCRIPTION</w:t>
            </w:r>
          </w:p>
        </w:tc>
        <w:tc>
          <w:tcPr>
            <w:tcW w:w="7065" w:type="dxa"/>
            <w:shd w:val="clear" w:color="auto" w:fill="F4F5F5"/>
          </w:tcPr>
          <w:p>
            <w:pPr>
              <w:pStyle w:val="TableParagraph"/>
              <w:spacing w:before="105"/>
              <w:ind w:left="1422" w:right="1403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81E3F"/>
                <w:w w:val="95"/>
                <w:sz w:val="18"/>
              </w:rPr>
              <w:t>OVERVIEW</w:t>
            </w:r>
            <w:r>
              <w:rPr>
                <w:rFonts w:ascii="Trebuchet MS"/>
                <w:b/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rFonts w:ascii="Trebuchet MS"/>
                <w:b/>
                <w:color w:val="081E3F"/>
                <w:w w:val="95"/>
                <w:sz w:val="18"/>
              </w:rPr>
              <w:t>OF</w:t>
            </w:r>
            <w:r>
              <w:rPr>
                <w:rFonts w:ascii="Trebuchet MS"/>
                <w:b/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rFonts w:ascii="Trebuchet MS"/>
                <w:b/>
                <w:color w:val="081E3F"/>
                <w:w w:val="95"/>
                <w:sz w:val="18"/>
              </w:rPr>
              <w:t>KEY</w:t>
            </w:r>
            <w:r>
              <w:rPr>
                <w:rFonts w:ascii="Trebuchet MS"/>
                <w:b/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rFonts w:ascii="Trebuchet MS"/>
                <w:b/>
                <w:color w:val="081E3F"/>
                <w:w w:val="95"/>
                <w:sz w:val="18"/>
              </w:rPr>
              <w:t>SAFEGUARDING</w:t>
            </w:r>
            <w:r>
              <w:rPr>
                <w:rFonts w:ascii="Trebuchet MS"/>
                <w:b/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rFonts w:ascii="Trebuchet MS"/>
                <w:b/>
                <w:color w:val="081E3F"/>
                <w:w w:val="95"/>
                <w:sz w:val="18"/>
              </w:rPr>
              <w:t>RESPONSIBILITIES</w:t>
            </w:r>
          </w:p>
        </w:tc>
      </w:tr>
      <w:tr>
        <w:trPr>
          <w:trHeight w:val="830" w:hRule="atLeast"/>
        </w:trPr>
        <w:tc>
          <w:tcPr>
            <w:tcW w:w="4095" w:type="dxa"/>
          </w:tcPr>
          <w:p>
            <w:pPr>
              <w:pStyle w:val="TableParagraph"/>
              <w:spacing w:before="67"/>
              <w:rPr>
                <w:sz w:val="18"/>
              </w:rPr>
            </w:pPr>
            <w:r>
              <w:rPr>
                <w:color w:val="081E3F"/>
                <w:sz w:val="18"/>
              </w:rPr>
              <w:t>League</w:t>
            </w:r>
            <w:r>
              <w:rPr>
                <w:color w:val="081E3F"/>
                <w:spacing w:val="-8"/>
                <w:sz w:val="18"/>
              </w:rPr>
              <w:t> </w:t>
            </w:r>
            <w:r>
              <w:rPr>
                <w:color w:val="081E3F"/>
                <w:sz w:val="18"/>
              </w:rPr>
              <w:t>Managers</w:t>
            </w:r>
            <w:r>
              <w:rPr>
                <w:color w:val="081E3F"/>
                <w:spacing w:val="-7"/>
                <w:sz w:val="18"/>
              </w:rPr>
              <w:t> </w:t>
            </w:r>
            <w:r>
              <w:rPr>
                <w:color w:val="081E3F"/>
                <w:sz w:val="18"/>
              </w:rPr>
              <w:t>Association</w:t>
            </w:r>
            <w:r>
              <w:rPr>
                <w:color w:val="081E3F"/>
                <w:spacing w:val="-8"/>
                <w:sz w:val="18"/>
              </w:rPr>
              <w:t> </w:t>
            </w:r>
            <w:r>
              <w:rPr>
                <w:color w:val="081E3F"/>
                <w:sz w:val="18"/>
              </w:rPr>
              <w:t>(LMA)</w:t>
            </w:r>
          </w:p>
        </w:tc>
        <w:tc>
          <w:tcPr>
            <w:tcW w:w="4218" w:type="dxa"/>
          </w:tcPr>
          <w:p>
            <w:pPr>
              <w:pStyle w:val="TableParagraph"/>
              <w:spacing w:line="235" w:lineRule="auto" w:before="70"/>
              <w:ind w:right="300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A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member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association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which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represents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interests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 views of Managers and Head Coaches in the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Premier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League,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EFL,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WSL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and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The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FAWC.</w:t>
            </w:r>
          </w:p>
        </w:tc>
        <w:tc>
          <w:tcPr>
            <w:tcW w:w="7065" w:type="dxa"/>
          </w:tcPr>
          <w:p>
            <w:pPr>
              <w:pStyle w:val="TableParagraph"/>
              <w:numPr>
                <w:ilvl w:val="0"/>
                <w:numId w:val="12"/>
              </w:numPr>
              <w:tabs>
                <w:tab w:pos="472" w:val="left" w:leader="none"/>
                <w:tab w:pos="473" w:val="left" w:leader="none"/>
              </w:tabs>
              <w:spacing w:line="240" w:lineRule="auto" w:before="67" w:after="0"/>
              <w:ind w:left="472" w:right="0" w:hanging="361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Has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policy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guide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its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staff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who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work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children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young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people.</w:t>
            </w:r>
          </w:p>
          <w:p>
            <w:pPr>
              <w:pStyle w:val="TableParagraph"/>
              <w:numPr>
                <w:ilvl w:val="0"/>
                <w:numId w:val="12"/>
              </w:numPr>
              <w:tabs>
                <w:tab w:pos="472" w:val="left" w:leader="none"/>
                <w:tab w:pos="473" w:val="left" w:leader="none"/>
              </w:tabs>
              <w:spacing w:line="235" w:lineRule="auto" w:before="56" w:after="0"/>
              <w:ind w:left="472" w:right="698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Provides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support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guidance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its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members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including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counselling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support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via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its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confidential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helpline.</w:t>
            </w:r>
          </w:p>
        </w:tc>
      </w:tr>
      <w:tr>
        <w:trPr>
          <w:trHeight w:val="830" w:hRule="atLeast"/>
        </w:trPr>
        <w:tc>
          <w:tcPr>
            <w:tcW w:w="4095" w:type="dxa"/>
          </w:tcPr>
          <w:p>
            <w:pPr>
              <w:pStyle w:val="TableParagraph"/>
              <w:spacing w:before="67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Professional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Game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Match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Officials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Limited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(PGMOL)</w:t>
            </w:r>
          </w:p>
        </w:tc>
        <w:tc>
          <w:tcPr>
            <w:tcW w:w="4218" w:type="dxa"/>
          </w:tcPr>
          <w:p>
            <w:pPr>
              <w:pStyle w:val="TableParagraph"/>
              <w:spacing w:line="235" w:lineRule="auto" w:before="70"/>
              <w:ind w:right="148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Appoints, trains, and develops referees and assistant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referees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officiate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across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Premier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League,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EFL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-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FA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competitions.</w:t>
            </w:r>
          </w:p>
        </w:tc>
        <w:tc>
          <w:tcPr>
            <w:tcW w:w="7065" w:type="dxa"/>
          </w:tcPr>
          <w:p>
            <w:pPr>
              <w:pStyle w:val="TableParagraph"/>
              <w:numPr>
                <w:ilvl w:val="0"/>
                <w:numId w:val="13"/>
              </w:numPr>
              <w:tabs>
                <w:tab w:pos="472" w:val="left" w:leader="none"/>
                <w:tab w:pos="473" w:val="left" w:leader="none"/>
              </w:tabs>
              <w:spacing w:line="235" w:lineRule="auto" w:before="70" w:after="0"/>
              <w:ind w:left="472" w:right="512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Has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policy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guide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its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staff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providing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environment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for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vulnerable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group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responding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to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safeguarding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concerns.</w:t>
            </w:r>
          </w:p>
          <w:p>
            <w:pPr>
              <w:pStyle w:val="TableParagraph"/>
              <w:numPr>
                <w:ilvl w:val="0"/>
                <w:numId w:val="13"/>
              </w:numPr>
              <w:tabs>
                <w:tab w:pos="472" w:val="left" w:leader="none"/>
                <w:tab w:pos="473" w:val="left" w:leader="none"/>
              </w:tabs>
              <w:spacing w:line="240" w:lineRule="auto" w:before="55" w:after="0"/>
              <w:ind w:left="472" w:right="0" w:hanging="361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Provides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support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guidance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its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match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officials,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observers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staff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as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required.</w:t>
            </w:r>
          </w:p>
        </w:tc>
      </w:tr>
      <w:tr>
        <w:trPr>
          <w:trHeight w:val="2137" w:hRule="atLeast"/>
        </w:trPr>
        <w:tc>
          <w:tcPr>
            <w:tcW w:w="4095" w:type="dxa"/>
          </w:tcPr>
          <w:p>
            <w:pPr>
              <w:pStyle w:val="TableParagraph"/>
              <w:spacing w:before="67"/>
              <w:rPr>
                <w:sz w:val="18"/>
              </w:rPr>
            </w:pPr>
            <w:r>
              <w:rPr>
                <w:color w:val="081E3F"/>
                <w:spacing w:val="-1"/>
                <w:sz w:val="18"/>
              </w:rPr>
              <w:t>Professional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Footballers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Association</w:t>
            </w:r>
            <w:r>
              <w:rPr>
                <w:color w:val="081E3F"/>
                <w:spacing w:val="-9"/>
                <w:sz w:val="18"/>
              </w:rPr>
              <w:t> </w:t>
            </w:r>
            <w:r>
              <w:rPr>
                <w:color w:val="081E3F"/>
                <w:sz w:val="18"/>
              </w:rPr>
              <w:t>(PFA)</w:t>
            </w:r>
          </w:p>
        </w:tc>
        <w:tc>
          <w:tcPr>
            <w:tcW w:w="4218" w:type="dxa"/>
          </w:tcPr>
          <w:p>
            <w:pPr>
              <w:pStyle w:val="TableParagraph"/>
              <w:spacing w:line="235" w:lineRule="auto" w:before="70"/>
              <w:ind w:right="166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A trade union which represents the interests of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professional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footballers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who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have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played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or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are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playing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in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the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Premier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League,</w:t>
            </w:r>
            <w:r>
              <w:rPr>
                <w:color w:val="081E3F"/>
                <w:spacing w:val="-9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EFL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and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The</w:t>
            </w:r>
            <w:r>
              <w:rPr>
                <w:color w:val="081E3F"/>
                <w:spacing w:val="-9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FA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Women’s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Super</w:t>
            </w:r>
            <w:r>
              <w:rPr>
                <w:color w:val="081E3F"/>
                <w:sz w:val="18"/>
              </w:rPr>
              <w:t> League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1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and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2.</w:t>
            </w:r>
          </w:p>
        </w:tc>
        <w:tc>
          <w:tcPr>
            <w:tcW w:w="7065" w:type="dxa"/>
          </w:tcPr>
          <w:p>
            <w:pPr>
              <w:pStyle w:val="TableParagraph"/>
              <w:numPr>
                <w:ilvl w:val="0"/>
                <w:numId w:val="14"/>
              </w:numPr>
              <w:tabs>
                <w:tab w:pos="472" w:val="left" w:leader="none"/>
                <w:tab w:pos="473" w:val="left" w:leader="none"/>
              </w:tabs>
              <w:spacing w:line="235" w:lineRule="auto" w:before="70" w:after="0"/>
              <w:ind w:left="472" w:right="570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Has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policy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guide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its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staff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who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work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children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young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people,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requiring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relevant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checks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training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for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staff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line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FA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policy.</w:t>
            </w:r>
          </w:p>
          <w:p>
            <w:pPr>
              <w:pStyle w:val="TableParagraph"/>
              <w:numPr>
                <w:ilvl w:val="0"/>
                <w:numId w:val="14"/>
              </w:numPr>
              <w:tabs>
                <w:tab w:pos="472" w:val="left" w:leader="none"/>
                <w:tab w:pos="473" w:val="left" w:leader="none"/>
              </w:tabs>
              <w:spacing w:line="240" w:lineRule="auto" w:before="55" w:after="0"/>
              <w:ind w:left="472" w:right="0" w:hanging="361"/>
              <w:jc w:val="left"/>
              <w:rPr>
                <w:sz w:val="18"/>
              </w:rPr>
            </w:pPr>
            <w:r>
              <w:rPr>
                <w:color w:val="081E3F"/>
                <w:spacing w:val="-1"/>
                <w:sz w:val="18"/>
              </w:rPr>
              <w:t>Has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a</w:t>
            </w:r>
            <w:r>
              <w:rPr>
                <w:color w:val="081E3F"/>
                <w:spacing w:val="-9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named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Designated</w:t>
            </w:r>
            <w:r>
              <w:rPr>
                <w:color w:val="081E3F"/>
                <w:spacing w:val="-9"/>
                <w:sz w:val="18"/>
              </w:rPr>
              <w:t> </w:t>
            </w:r>
            <w:r>
              <w:rPr>
                <w:color w:val="081E3F"/>
                <w:sz w:val="18"/>
              </w:rPr>
              <w:t>Safeguarding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Lead.</w:t>
            </w:r>
          </w:p>
          <w:p>
            <w:pPr>
              <w:pStyle w:val="TableParagraph"/>
              <w:numPr>
                <w:ilvl w:val="0"/>
                <w:numId w:val="14"/>
              </w:numPr>
              <w:tabs>
                <w:tab w:pos="472" w:val="left" w:leader="none"/>
                <w:tab w:pos="473" w:val="left" w:leader="none"/>
              </w:tabs>
              <w:spacing w:line="240" w:lineRule="auto" w:before="53" w:after="0"/>
              <w:ind w:left="472" w:right="0" w:hanging="361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Has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Designated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Officer.</w:t>
            </w:r>
          </w:p>
          <w:p>
            <w:pPr>
              <w:pStyle w:val="TableParagraph"/>
              <w:numPr>
                <w:ilvl w:val="0"/>
                <w:numId w:val="14"/>
              </w:numPr>
              <w:tabs>
                <w:tab w:pos="472" w:val="left" w:leader="none"/>
                <w:tab w:pos="473" w:val="left" w:leader="none"/>
              </w:tabs>
              <w:spacing w:line="240" w:lineRule="auto" w:before="53" w:after="0"/>
              <w:ind w:left="472" w:right="0" w:hanging="361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Provides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support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guidance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its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members.</w:t>
            </w:r>
          </w:p>
          <w:p>
            <w:pPr>
              <w:pStyle w:val="TableParagraph"/>
              <w:numPr>
                <w:ilvl w:val="0"/>
                <w:numId w:val="14"/>
              </w:numPr>
              <w:tabs>
                <w:tab w:pos="472" w:val="left" w:leader="none"/>
                <w:tab w:pos="473" w:val="left" w:leader="none"/>
              </w:tabs>
              <w:spacing w:line="235" w:lineRule="auto" w:before="56" w:after="0"/>
              <w:ind w:left="472" w:right="391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Promotes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its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online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resource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“The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PFA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Safety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Net”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young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Academy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Players,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Parents,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Guardians,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Carers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and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Club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personnel.</w:t>
            </w:r>
          </w:p>
          <w:p>
            <w:pPr>
              <w:pStyle w:val="TableParagraph"/>
              <w:numPr>
                <w:ilvl w:val="0"/>
                <w:numId w:val="14"/>
              </w:numPr>
              <w:tabs>
                <w:tab w:pos="472" w:val="left" w:leader="none"/>
                <w:tab w:pos="473" w:val="left" w:leader="none"/>
              </w:tabs>
              <w:spacing w:line="240" w:lineRule="auto" w:before="55" w:after="0"/>
              <w:ind w:left="472" w:right="0" w:hanging="361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Provides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national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counselling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service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its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members.</w:t>
            </w:r>
          </w:p>
        </w:tc>
      </w:tr>
      <w:tr>
        <w:trPr>
          <w:trHeight w:val="2785" w:hRule="atLeast"/>
        </w:trPr>
        <w:tc>
          <w:tcPr>
            <w:tcW w:w="4095" w:type="dxa"/>
          </w:tcPr>
          <w:p>
            <w:pPr>
              <w:pStyle w:val="TableParagraph"/>
              <w:spacing w:before="67"/>
              <w:rPr>
                <w:sz w:val="18"/>
              </w:rPr>
            </w:pPr>
            <w:r>
              <w:rPr>
                <w:color w:val="081E3F"/>
                <w:sz w:val="18"/>
              </w:rPr>
              <w:t>League</w:t>
            </w:r>
            <w:r>
              <w:rPr>
                <w:color w:val="081E3F"/>
                <w:spacing w:val="-4"/>
                <w:sz w:val="18"/>
              </w:rPr>
              <w:t> </w:t>
            </w:r>
            <w:r>
              <w:rPr>
                <w:color w:val="081E3F"/>
                <w:sz w:val="18"/>
              </w:rPr>
              <w:t>Football</w:t>
            </w:r>
            <w:r>
              <w:rPr>
                <w:color w:val="081E3F"/>
                <w:spacing w:val="-4"/>
                <w:sz w:val="18"/>
              </w:rPr>
              <w:t> </w:t>
            </w:r>
            <w:r>
              <w:rPr>
                <w:color w:val="081E3F"/>
                <w:sz w:val="18"/>
              </w:rPr>
              <w:t>Education</w:t>
            </w:r>
            <w:r>
              <w:rPr>
                <w:color w:val="081E3F"/>
                <w:spacing w:val="-4"/>
                <w:sz w:val="18"/>
              </w:rPr>
              <w:t> </w:t>
            </w:r>
            <w:r>
              <w:rPr>
                <w:color w:val="081E3F"/>
                <w:sz w:val="18"/>
              </w:rPr>
              <w:t>(LFE)</w:t>
            </w:r>
          </w:p>
        </w:tc>
        <w:tc>
          <w:tcPr>
            <w:tcW w:w="4218" w:type="dxa"/>
          </w:tcPr>
          <w:p>
            <w:pPr>
              <w:pStyle w:val="TableParagraph"/>
              <w:spacing w:line="235" w:lineRule="auto" w:before="70"/>
              <w:ind w:right="526"/>
              <w:rPr>
                <w:sz w:val="18"/>
              </w:rPr>
            </w:pPr>
            <w:r>
              <w:rPr>
                <w:color w:val="081E3F"/>
                <w:sz w:val="18"/>
              </w:rPr>
              <w:t>LFE is a charity established in 2004 by The EFL</w:t>
            </w:r>
            <w:r>
              <w:rPr>
                <w:color w:val="081E3F"/>
                <w:spacing w:val="1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PFA,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primary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purpose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deliver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1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Apprenticeship</w:t>
            </w:r>
            <w:r>
              <w:rPr>
                <w:color w:val="081E3F"/>
                <w:spacing w:val="1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Programme</w:t>
            </w:r>
            <w:r>
              <w:rPr>
                <w:color w:val="081E3F"/>
                <w:spacing w:val="1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at</w:t>
            </w:r>
            <w:r>
              <w:rPr>
                <w:color w:val="081E3F"/>
                <w:spacing w:val="1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EFL</w:t>
            </w:r>
            <w:r>
              <w:rPr>
                <w:color w:val="081E3F"/>
                <w:spacing w:val="1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clubs.</w:t>
            </w:r>
            <w:r>
              <w:rPr>
                <w:color w:val="081E3F"/>
                <w:spacing w:val="1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LFE’s</w:t>
            </w:r>
          </w:p>
          <w:p>
            <w:pPr>
              <w:pStyle w:val="TableParagraph"/>
              <w:spacing w:line="235" w:lineRule="auto" w:before="2"/>
              <w:ind w:right="116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responsibilities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extend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delivery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Life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Skills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U9-</w:t>
            </w:r>
            <w:r>
              <w:rPr>
                <w:color w:val="081E3F"/>
                <w:spacing w:val="-3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U23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players,</w:t>
            </w:r>
            <w:r>
              <w:rPr>
                <w:color w:val="081E3F"/>
                <w:spacing w:val="-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parents/guardians</w:t>
            </w:r>
            <w:r>
              <w:rPr>
                <w:color w:val="081E3F"/>
                <w:spacing w:val="-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-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club</w:t>
            </w:r>
            <w:r>
              <w:rPr>
                <w:color w:val="081E3F"/>
                <w:spacing w:val="-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staff.</w:t>
            </w:r>
          </w:p>
        </w:tc>
        <w:tc>
          <w:tcPr>
            <w:tcW w:w="7065" w:type="dxa"/>
          </w:tcPr>
          <w:p>
            <w:pPr>
              <w:pStyle w:val="TableParagraph"/>
              <w:numPr>
                <w:ilvl w:val="0"/>
                <w:numId w:val="15"/>
              </w:numPr>
              <w:tabs>
                <w:tab w:pos="472" w:val="left" w:leader="none"/>
                <w:tab w:pos="473" w:val="left" w:leader="none"/>
              </w:tabs>
              <w:spacing w:line="235" w:lineRule="auto" w:before="70" w:after="0"/>
              <w:ind w:left="472" w:right="677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Has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team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Regional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Officers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(ROs)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who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monitor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support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Apprenticeship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Programme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in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EFL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clubs.</w:t>
            </w:r>
          </w:p>
          <w:p>
            <w:pPr>
              <w:pStyle w:val="TableParagraph"/>
              <w:numPr>
                <w:ilvl w:val="0"/>
                <w:numId w:val="15"/>
              </w:numPr>
              <w:tabs>
                <w:tab w:pos="472" w:val="left" w:leader="none"/>
                <w:tab w:pos="473" w:val="left" w:leader="none"/>
              </w:tabs>
              <w:spacing w:line="235" w:lineRule="auto" w:before="58" w:after="0"/>
              <w:ind w:left="472" w:right="1027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Provides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Policies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Procedures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for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Regional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Officers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support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arrangements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in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clubs.</w:t>
            </w:r>
          </w:p>
          <w:p>
            <w:pPr>
              <w:pStyle w:val="TableParagraph"/>
              <w:numPr>
                <w:ilvl w:val="0"/>
                <w:numId w:val="15"/>
              </w:numPr>
              <w:tabs>
                <w:tab w:pos="472" w:val="left" w:leader="none"/>
                <w:tab w:pos="473" w:val="left" w:leader="none"/>
              </w:tabs>
              <w:spacing w:line="240" w:lineRule="auto" w:before="55" w:after="0"/>
              <w:ind w:left="472" w:right="0" w:hanging="361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Manages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Study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Programme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Club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Community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Organisations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(CCO’s).</w:t>
            </w:r>
          </w:p>
          <w:p>
            <w:pPr>
              <w:pStyle w:val="TableParagraph"/>
              <w:numPr>
                <w:ilvl w:val="0"/>
                <w:numId w:val="15"/>
              </w:numPr>
              <w:tabs>
                <w:tab w:pos="472" w:val="left" w:leader="none"/>
                <w:tab w:pos="473" w:val="left" w:leader="none"/>
              </w:tabs>
              <w:spacing w:line="235" w:lineRule="auto" w:before="56" w:after="0"/>
              <w:ind w:left="472" w:right="608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Has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Designated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Officer,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who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works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closely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EFL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-3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Manager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sits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on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-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EFL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Strategy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Group.</w:t>
            </w:r>
          </w:p>
          <w:p>
            <w:pPr>
              <w:pStyle w:val="TableParagraph"/>
              <w:numPr>
                <w:ilvl w:val="0"/>
                <w:numId w:val="15"/>
              </w:numPr>
              <w:tabs>
                <w:tab w:pos="472" w:val="left" w:leader="none"/>
                <w:tab w:pos="473" w:val="left" w:leader="none"/>
              </w:tabs>
              <w:spacing w:line="240" w:lineRule="auto" w:before="55" w:after="0"/>
              <w:ind w:left="472" w:right="0" w:hanging="361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Supports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EFL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monitoring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pre-16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Academy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programme.</w:t>
            </w:r>
          </w:p>
          <w:p>
            <w:pPr>
              <w:pStyle w:val="TableParagraph"/>
              <w:numPr>
                <w:ilvl w:val="0"/>
                <w:numId w:val="15"/>
              </w:numPr>
              <w:tabs>
                <w:tab w:pos="472" w:val="left" w:leader="none"/>
                <w:tab w:pos="473" w:val="left" w:leader="none"/>
              </w:tabs>
              <w:spacing w:line="235" w:lineRule="auto" w:before="56" w:after="0"/>
              <w:ind w:left="472" w:right="163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Support learners after the completion of their apprenticeship, including tracking and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monitoring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calls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assistance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range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transition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opportunities,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within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outside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of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football,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in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the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UK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and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abroad.</w:t>
            </w:r>
          </w:p>
        </w:tc>
      </w:tr>
    </w:tbl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spacing w:before="4"/>
        <w:rPr>
          <w:rFonts w:ascii="Arial"/>
          <w:i/>
          <w:sz w:val="16"/>
        </w:rPr>
      </w:pPr>
    </w:p>
    <w:p>
      <w:pPr>
        <w:tabs>
          <w:tab w:pos="15701" w:val="right" w:leader="none"/>
        </w:tabs>
        <w:spacing w:before="125"/>
        <w:ind w:left="300" w:right="0" w:firstLine="0"/>
        <w:jc w:val="left"/>
        <w:rPr>
          <w:sz w:val="14"/>
        </w:rPr>
      </w:pPr>
      <w:r>
        <w:rPr>
          <w:rFonts w:ascii="Lucida Sans" w:hAnsi="Lucida Sans"/>
          <w:color w:val="FFFFFF"/>
          <w:w w:val="110"/>
          <w:sz w:val="14"/>
        </w:rPr>
        <w:t>1.1</w:t>
      </w:r>
      <w:r>
        <w:rPr>
          <w:rFonts w:ascii="Lucida Sans" w:hAnsi="Lucida Sans"/>
          <w:color w:val="FFFFFF"/>
          <w:spacing w:val="45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25</w:t>
      </w:r>
    </w:p>
    <w:p>
      <w:pPr>
        <w:spacing w:after="0"/>
        <w:jc w:val="left"/>
        <w:rPr>
          <w:sz w:val="14"/>
        </w:rPr>
        <w:sectPr>
          <w:pgSz w:w="16840" w:h="11910" w:orient="landscape"/>
          <w:pgMar w:top="440" w:bottom="0" w:left="420" w:right="520"/>
        </w:sectPr>
      </w:pPr>
    </w:p>
    <w:p>
      <w:pPr>
        <w:tabs>
          <w:tab w:pos="7192" w:val="left" w:leader="none"/>
        </w:tabs>
        <w:spacing w:line="235" w:lineRule="auto" w:before="182"/>
        <w:ind w:left="300" w:right="0" w:firstLine="0"/>
        <w:jc w:val="left"/>
        <w:rPr>
          <w:rFonts w:ascii="Tahoma" w:hAnsi="Tahoma"/>
          <w:b/>
          <w:sz w:val="52"/>
        </w:rPr>
      </w:pPr>
      <w:r>
        <w:rPr/>
        <w:pict>
          <v:group style="position:absolute;margin-left:0pt;margin-top:0pt;width:841.9pt;height:595.3pt;mso-position-horizontal-relative:page;mso-position-vertical-relative:page;z-index:-16786944" id="docshapegroup139" coordorigin="0,0" coordsize="16838,11906">
            <v:shape style="position:absolute;left:0;top:0;width:16838;height:11906" type="#_x0000_t75" id="docshape140" stroked="false">
              <v:imagedata r:id="rId21" o:title=""/>
            </v:shape>
            <v:line style="position:absolute" from="720,2721" to="16118,2721" stroked="true" strokeweight=".5pt" strokecolor="#de2726">
              <v:stroke dashstyle="solid"/>
            </v:line>
            <v:rect style="position:absolute;left:0;top:11201;width:16838;height:705" id="docshape141" filled="true" fillcolor="#de2726" stroked="false">
              <v:fill type="solid"/>
            </v:rect>
            <w10:wrap type="none"/>
          </v:group>
        </w:pict>
      </w:r>
      <w:r>
        <w:rPr/>
        <w:pict>
          <v:shape style="position:absolute;margin-left:36pt;margin-top:43.732449pt;width:344.65pt;height:26pt;mso-position-horizontal-relative:page;mso-position-vertical-relative:paragraph;z-index:-16786432" type="#_x0000_t202" id="docshape142" filled="false" stroked="false">
            <v:textbox inset="0,0,0,0">
              <w:txbxContent>
                <w:p>
                  <w:pPr>
                    <w:spacing w:line="520" w:lineRule="exact" w:before="0"/>
                    <w:ind w:left="0" w:right="0" w:firstLine="0"/>
                    <w:jc w:val="left"/>
                    <w:rPr>
                      <w:rFonts w:ascii="Lucida Sans"/>
                      <w:sz w:val="52"/>
                    </w:rPr>
                  </w:pPr>
                  <w:r>
                    <w:rPr>
                      <w:rFonts w:ascii="Lucida Sans"/>
                      <w:color w:val="081E3F"/>
                      <w:w w:val="110"/>
                      <w:sz w:val="52"/>
                    </w:rPr>
                    <w:t>FOOTBALL</w:t>
                  </w:r>
                  <w:r>
                    <w:rPr>
                      <w:rFonts w:ascii="Lucida Sans"/>
                      <w:color w:val="081E3F"/>
                      <w:spacing w:val="97"/>
                      <w:w w:val="110"/>
                      <w:sz w:val="52"/>
                    </w:rPr>
                    <w:t> </w:t>
                  </w:r>
                  <w:r>
                    <w:rPr>
                      <w:rFonts w:ascii="Lucida Sans"/>
                      <w:color w:val="081E3F"/>
                      <w:w w:val="110"/>
                      <w:sz w:val="52"/>
                    </w:rPr>
                    <w:t>AUTHORITIES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7.477997pt;margin-top:43.732449pt;width:263.6pt;height:26pt;mso-position-horizontal-relative:page;mso-position-vertical-relative:paragraph;z-index:15745024" type="#_x0000_t202" id="docshape143" filled="false" stroked="false">
            <v:textbox inset="0,0,0,0">
              <w:txbxContent>
                <w:p>
                  <w:pPr>
                    <w:spacing w:line="520" w:lineRule="exact" w:before="0"/>
                    <w:ind w:left="0" w:right="0" w:firstLine="0"/>
                    <w:jc w:val="left"/>
                    <w:rPr>
                      <w:rFonts w:ascii="Lucida Sans"/>
                      <w:sz w:val="52"/>
                    </w:rPr>
                  </w:pPr>
                  <w:r>
                    <w:rPr>
                      <w:rFonts w:ascii="Lucida Sans"/>
                      <w:color w:val="081E3F"/>
                      <w:w w:val="120"/>
                      <w:sz w:val="52"/>
                    </w:rPr>
                    <w:t>RESPONSIBILITIES</w:t>
                  </w:r>
                </w:p>
              </w:txbxContent>
            </v:textbox>
            <w10:wrap type="none"/>
          </v:shape>
        </w:pict>
      </w:r>
      <w:r>
        <w:rPr>
          <w:rFonts w:ascii="Lucida Sans" w:hAnsi="Lucida Sans"/>
          <w:color w:val="081E3F"/>
          <w:w w:val="110"/>
          <w:sz w:val="52"/>
        </w:rPr>
        <w:t>APPENDIX</w:t>
      </w:r>
      <w:r>
        <w:rPr>
          <w:rFonts w:ascii="Lucida Sans" w:hAnsi="Lucida Sans"/>
          <w:color w:val="081E3F"/>
          <w:spacing w:val="10"/>
          <w:w w:val="110"/>
          <w:sz w:val="52"/>
        </w:rPr>
        <w:t> </w:t>
      </w:r>
      <w:r>
        <w:rPr>
          <w:rFonts w:ascii="Lucida Sans" w:hAnsi="Lucida Sans"/>
          <w:color w:val="081E3F"/>
          <w:w w:val="110"/>
          <w:sz w:val="52"/>
        </w:rPr>
        <w:t>3</w:t>
      </w:r>
      <w:r>
        <w:rPr>
          <w:rFonts w:ascii="Lucida Sans" w:hAnsi="Lucida Sans"/>
          <w:color w:val="081E3F"/>
          <w:spacing w:val="-58"/>
          <w:w w:val="110"/>
          <w:sz w:val="52"/>
        </w:rPr>
        <w:t> </w:t>
      </w:r>
      <w:r>
        <w:rPr>
          <w:rFonts w:ascii="Tahoma" w:hAnsi="Tahoma"/>
          <w:b/>
          <w:color w:val="081E3F"/>
          <w:w w:val="110"/>
          <w:sz w:val="52"/>
        </w:rPr>
        <w:t>–</w:t>
        <w:tab/>
      </w:r>
      <w:r>
        <w:rPr>
          <w:rFonts w:ascii="Tahoma" w:hAnsi="Tahoma"/>
          <w:b/>
          <w:color w:val="081E3F"/>
          <w:w w:val="110"/>
          <w:position w:val="-55"/>
          <w:sz w:val="52"/>
        </w:rPr>
        <w:t>'</w:t>
      </w:r>
    </w:p>
    <w:p>
      <w:pPr>
        <w:spacing w:before="43"/>
        <w:ind w:left="300" w:right="0" w:firstLine="0"/>
        <w:jc w:val="left"/>
        <w:rPr>
          <w:rFonts w:ascii="Arial"/>
          <w:i/>
          <w:sz w:val="48"/>
        </w:rPr>
      </w:pPr>
      <w:r>
        <w:rPr>
          <w:rFonts w:ascii="Lucida Sans"/>
          <w:color w:val="081E3F"/>
          <w:w w:val="105"/>
          <w:sz w:val="52"/>
        </w:rPr>
        <w:t>AND</w:t>
      </w:r>
      <w:r>
        <w:rPr>
          <w:rFonts w:ascii="Lucida Sans"/>
          <w:color w:val="081E3F"/>
          <w:spacing w:val="42"/>
          <w:w w:val="105"/>
          <w:sz w:val="52"/>
        </w:rPr>
        <w:t> </w:t>
      </w:r>
      <w:r>
        <w:rPr>
          <w:rFonts w:ascii="Lucida Sans"/>
          <w:color w:val="081E3F"/>
          <w:w w:val="105"/>
          <w:sz w:val="52"/>
        </w:rPr>
        <w:t>ACCOUNTABILITIES</w:t>
      </w:r>
      <w:r>
        <w:rPr>
          <w:rFonts w:ascii="Lucida Sans"/>
          <w:color w:val="081E3F"/>
          <w:spacing w:val="42"/>
          <w:w w:val="105"/>
          <w:sz w:val="52"/>
        </w:rPr>
        <w:t> </w:t>
      </w:r>
      <w:r>
        <w:rPr>
          <w:rFonts w:ascii="Arial"/>
          <w:i/>
          <w:color w:val="081E3F"/>
          <w:w w:val="105"/>
          <w:sz w:val="48"/>
        </w:rPr>
        <w:t>(continued)</w:t>
      </w: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spacing w:before="4"/>
        <w:rPr>
          <w:rFonts w:ascii="Arial"/>
          <w:i/>
          <w:sz w:val="17"/>
        </w:rPr>
      </w:pPr>
    </w:p>
    <w:tbl>
      <w:tblPr>
        <w:tblW w:w="0" w:type="auto"/>
        <w:jc w:val="left"/>
        <w:tblInd w:w="320" w:type="dxa"/>
        <w:tblBorders>
          <w:top w:val="single" w:sz="8" w:space="0" w:color="E6E7E8"/>
          <w:left w:val="single" w:sz="8" w:space="0" w:color="E6E7E8"/>
          <w:bottom w:val="single" w:sz="8" w:space="0" w:color="E6E7E8"/>
          <w:right w:val="single" w:sz="8" w:space="0" w:color="E6E7E8"/>
          <w:insideH w:val="single" w:sz="8" w:space="0" w:color="E6E7E8"/>
          <w:insideV w:val="single" w:sz="8" w:space="0" w:color="E6E7E8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95"/>
        <w:gridCol w:w="4218"/>
        <w:gridCol w:w="7065"/>
      </w:tblGrid>
      <w:tr>
        <w:trPr>
          <w:trHeight w:val="414" w:hRule="atLeast"/>
        </w:trPr>
        <w:tc>
          <w:tcPr>
            <w:tcW w:w="4095" w:type="dxa"/>
            <w:shd w:val="clear" w:color="auto" w:fill="F4F5F5"/>
          </w:tcPr>
          <w:p>
            <w:pPr>
              <w:pStyle w:val="TableParagraph"/>
              <w:spacing w:before="105"/>
              <w:ind w:left="1399" w:right="1380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81E3F"/>
                <w:sz w:val="18"/>
              </w:rPr>
              <w:t>ORGANISATION</w:t>
            </w:r>
          </w:p>
        </w:tc>
        <w:tc>
          <w:tcPr>
            <w:tcW w:w="4218" w:type="dxa"/>
            <w:shd w:val="clear" w:color="auto" w:fill="F4F5F5"/>
          </w:tcPr>
          <w:p>
            <w:pPr>
              <w:pStyle w:val="TableParagraph"/>
              <w:spacing w:before="105"/>
              <w:ind w:left="1541" w:right="1523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81E3F"/>
                <w:sz w:val="18"/>
              </w:rPr>
              <w:t>DESCRIPTION</w:t>
            </w:r>
          </w:p>
        </w:tc>
        <w:tc>
          <w:tcPr>
            <w:tcW w:w="7065" w:type="dxa"/>
            <w:shd w:val="clear" w:color="auto" w:fill="F4F5F5"/>
          </w:tcPr>
          <w:p>
            <w:pPr>
              <w:pStyle w:val="TableParagraph"/>
              <w:spacing w:before="105"/>
              <w:ind w:left="1422" w:right="1403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81E3F"/>
                <w:w w:val="95"/>
                <w:sz w:val="18"/>
              </w:rPr>
              <w:t>OVERVIEW</w:t>
            </w:r>
            <w:r>
              <w:rPr>
                <w:rFonts w:ascii="Trebuchet MS"/>
                <w:b/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rFonts w:ascii="Trebuchet MS"/>
                <w:b/>
                <w:color w:val="081E3F"/>
                <w:w w:val="95"/>
                <w:sz w:val="18"/>
              </w:rPr>
              <w:t>OF</w:t>
            </w:r>
            <w:r>
              <w:rPr>
                <w:rFonts w:ascii="Trebuchet MS"/>
                <w:b/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rFonts w:ascii="Trebuchet MS"/>
                <w:b/>
                <w:color w:val="081E3F"/>
                <w:w w:val="95"/>
                <w:sz w:val="18"/>
              </w:rPr>
              <w:t>KEY</w:t>
            </w:r>
            <w:r>
              <w:rPr>
                <w:rFonts w:ascii="Trebuchet MS"/>
                <w:b/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rFonts w:ascii="Trebuchet MS"/>
                <w:b/>
                <w:color w:val="081E3F"/>
                <w:w w:val="95"/>
                <w:sz w:val="18"/>
              </w:rPr>
              <w:t>SAFEGUARDING</w:t>
            </w:r>
            <w:r>
              <w:rPr>
                <w:rFonts w:ascii="Trebuchet MS"/>
                <w:b/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rFonts w:ascii="Trebuchet MS"/>
                <w:b/>
                <w:color w:val="081E3F"/>
                <w:w w:val="95"/>
                <w:sz w:val="18"/>
              </w:rPr>
              <w:t>RESPONSIBILITIES</w:t>
            </w:r>
          </w:p>
        </w:tc>
      </w:tr>
      <w:tr>
        <w:trPr>
          <w:trHeight w:val="2193" w:hRule="atLeast"/>
        </w:trPr>
        <w:tc>
          <w:tcPr>
            <w:tcW w:w="4095" w:type="dxa"/>
          </w:tcPr>
          <w:p>
            <w:pPr>
              <w:pStyle w:val="TableParagraph"/>
              <w:spacing w:before="67"/>
              <w:rPr>
                <w:sz w:val="18"/>
              </w:rPr>
            </w:pPr>
            <w:r>
              <w:rPr>
                <w:color w:val="081E3F"/>
                <w:sz w:val="18"/>
              </w:rPr>
              <w:t>Premier</w:t>
            </w:r>
            <w:r>
              <w:rPr>
                <w:color w:val="081E3F"/>
                <w:spacing w:val="-7"/>
                <w:sz w:val="18"/>
              </w:rPr>
              <w:t> </w:t>
            </w:r>
            <w:r>
              <w:rPr>
                <w:color w:val="081E3F"/>
                <w:sz w:val="18"/>
              </w:rPr>
              <w:t>League</w:t>
            </w:r>
            <w:r>
              <w:rPr>
                <w:color w:val="081E3F"/>
                <w:spacing w:val="-7"/>
                <w:sz w:val="18"/>
              </w:rPr>
              <w:t> </w:t>
            </w:r>
            <w:r>
              <w:rPr>
                <w:color w:val="081E3F"/>
                <w:sz w:val="18"/>
              </w:rPr>
              <w:t>Charitable</w:t>
            </w:r>
            <w:r>
              <w:rPr>
                <w:color w:val="081E3F"/>
                <w:spacing w:val="-7"/>
                <w:sz w:val="18"/>
              </w:rPr>
              <w:t> </w:t>
            </w:r>
            <w:r>
              <w:rPr>
                <w:color w:val="081E3F"/>
                <w:sz w:val="18"/>
              </w:rPr>
              <w:t>Fund</w:t>
            </w:r>
            <w:r>
              <w:rPr>
                <w:color w:val="081E3F"/>
                <w:spacing w:val="-7"/>
                <w:sz w:val="18"/>
              </w:rPr>
              <w:t> </w:t>
            </w:r>
            <w:r>
              <w:rPr>
                <w:color w:val="081E3F"/>
                <w:sz w:val="18"/>
              </w:rPr>
              <w:t>(PLCF)</w:t>
            </w:r>
          </w:p>
        </w:tc>
        <w:tc>
          <w:tcPr>
            <w:tcW w:w="4218" w:type="dxa"/>
          </w:tcPr>
          <w:p>
            <w:pPr>
              <w:pStyle w:val="TableParagraph"/>
              <w:spacing w:line="235" w:lineRule="auto" w:before="70"/>
              <w:ind w:right="141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The Premier League Charitable Fund creates and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supports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activities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that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inspire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young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people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achieve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their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potential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positively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impact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their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communities.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PLCF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develops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programmes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provides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funding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92+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Club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Community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Organisations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(CCO’s)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Premier</w:t>
            </w:r>
            <w:r>
              <w:rPr>
                <w:color w:val="081E3F"/>
                <w:spacing w:val="-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League</w:t>
            </w:r>
            <w:r>
              <w:rPr>
                <w:color w:val="081E3F"/>
                <w:spacing w:val="-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-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English</w:t>
            </w:r>
            <w:r>
              <w:rPr>
                <w:color w:val="081E3F"/>
                <w:spacing w:val="-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Football</w:t>
            </w:r>
            <w:r>
              <w:rPr>
                <w:color w:val="081E3F"/>
                <w:spacing w:val="-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League.</w:t>
            </w:r>
          </w:p>
        </w:tc>
        <w:tc>
          <w:tcPr>
            <w:tcW w:w="7065" w:type="dxa"/>
          </w:tcPr>
          <w:p>
            <w:pPr>
              <w:pStyle w:val="TableParagraph"/>
              <w:spacing w:line="235" w:lineRule="auto" w:before="70"/>
              <w:ind w:left="112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Requires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all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CCOs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receiving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funding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from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PLCF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comply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range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arrangements set out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within a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Capability Code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 Practice.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Requirements include: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472" w:val="left" w:leader="none"/>
                <w:tab w:pos="473" w:val="left" w:leader="none"/>
              </w:tabs>
              <w:spacing w:line="240" w:lineRule="auto" w:before="55" w:after="0"/>
              <w:ind w:left="472" w:right="0" w:hanging="361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policy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procedures.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472" w:val="left" w:leader="none"/>
                <w:tab w:pos="473" w:val="left" w:leader="none"/>
              </w:tabs>
              <w:spacing w:line="240" w:lineRule="auto" w:before="53" w:after="0"/>
              <w:ind w:left="472" w:right="0" w:hanging="361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Management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safeguarding.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472" w:val="left" w:leader="none"/>
                <w:tab w:pos="473" w:val="left" w:leader="none"/>
              </w:tabs>
              <w:spacing w:line="240" w:lineRule="auto" w:before="53" w:after="0"/>
              <w:ind w:left="472" w:right="0" w:hanging="361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Training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support.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472" w:val="left" w:leader="none"/>
                <w:tab w:pos="473" w:val="left" w:leader="none"/>
              </w:tabs>
              <w:spacing w:line="240" w:lineRule="auto" w:before="53" w:after="0"/>
              <w:ind w:left="472" w:right="0" w:hanging="361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Service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delivery.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472" w:val="left" w:leader="none"/>
                <w:tab w:pos="473" w:val="left" w:leader="none"/>
              </w:tabs>
              <w:spacing w:line="240" w:lineRule="auto" w:before="53" w:after="0"/>
              <w:ind w:left="472" w:right="0" w:hanging="361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PLCF</w:t>
            </w:r>
            <w:r>
              <w:rPr>
                <w:color w:val="081E3F"/>
                <w:spacing w:val="1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commissions</w:t>
            </w:r>
            <w:r>
              <w:rPr>
                <w:color w:val="081E3F"/>
                <w:spacing w:val="1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annual</w:t>
            </w:r>
            <w:r>
              <w:rPr>
                <w:color w:val="081E3F"/>
                <w:spacing w:val="1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independent</w:t>
            </w:r>
            <w:r>
              <w:rPr>
                <w:color w:val="081E3F"/>
                <w:spacing w:val="1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1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audits</w:t>
            </w:r>
            <w:r>
              <w:rPr>
                <w:color w:val="081E3F"/>
                <w:spacing w:val="1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</w:t>
            </w:r>
            <w:r>
              <w:rPr>
                <w:color w:val="081E3F"/>
                <w:spacing w:val="1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Premier</w:t>
            </w:r>
            <w:r>
              <w:rPr>
                <w:color w:val="081E3F"/>
                <w:spacing w:val="1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League</w:t>
            </w:r>
            <w:r>
              <w:rPr>
                <w:color w:val="081E3F"/>
                <w:spacing w:val="1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CCOs.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472" w:val="left" w:leader="none"/>
                <w:tab w:pos="473" w:val="left" w:leader="none"/>
              </w:tabs>
              <w:spacing w:line="240" w:lineRule="auto" w:before="53" w:after="0"/>
              <w:ind w:left="472" w:right="0" w:hanging="361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PLCF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offers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advice,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support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training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CCOs.</w:t>
            </w:r>
          </w:p>
        </w:tc>
      </w:tr>
      <w:tr>
        <w:trPr>
          <w:trHeight w:val="2023" w:hRule="atLeast"/>
        </w:trPr>
        <w:tc>
          <w:tcPr>
            <w:tcW w:w="4095" w:type="dxa"/>
          </w:tcPr>
          <w:p>
            <w:pPr>
              <w:pStyle w:val="TableParagraph"/>
              <w:spacing w:before="67"/>
              <w:rPr>
                <w:sz w:val="18"/>
              </w:rPr>
            </w:pPr>
            <w:r>
              <w:rPr>
                <w:color w:val="081E3F"/>
                <w:spacing w:val="-1"/>
                <w:sz w:val="18"/>
              </w:rPr>
              <w:t>EFL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Trust</w:t>
            </w:r>
          </w:p>
        </w:tc>
        <w:tc>
          <w:tcPr>
            <w:tcW w:w="4218" w:type="dxa"/>
          </w:tcPr>
          <w:p>
            <w:pPr>
              <w:pStyle w:val="TableParagraph"/>
              <w:spacing w:line="235" w:lineRule="auto" w:before="70"/>
              <w:ind w:right="111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EFL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Trust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is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charitable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arm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EFL,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supporting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network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</w:t>
            </w:r>
            <w:r>
              <w:rPr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Club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Community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Organisations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(CCOs)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deliver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facilitate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events,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programme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activities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within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their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local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communities,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often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engaging</w:t>
            </w:r>
            <w:r>
              <w:rPr>
                <w:color w:val="081E3F"/>
                <w:spacing w:val="-3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-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some</w:t>
            </w:r>
            <w:r>
              <w:rPr>
                <w:color w:val="081E3F"/>
                <w:spacing w:val="-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</w:t>
            </w:r>
            <w:r>
              <w:rPr>
                <w:color w:val="081E3F"/>
                <w:spacing w:val="-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society’s</w:t>
            </w:r>
            <w:r>
              <w:rPr>
                <w:color w:val="081E3F"/>
                <w:spacing w:val="-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most</w:t>
            </w:r>
            <w:r>
              <w:rPr>
                <w:color w:val="081E3F"/>
                <w:spacing w:val="-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vulnerable</w:t>
            </w:r>
            <w:r>
              <w:rPr>
                <w:color w:val="081E3F"/>
                <w:spacing w:val="-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groups.</w:t>
            </w:r>
          </w:p>
        </w:tc>
        <w:tc>
          <w:tcPr>
            <w:tcW w:w="7065" w:type="dxa"/>
          </w:tcPr>
          <w:p>
            <w:pPr>
              <w:pStyle w:val="TableParagraph"/>
              <w:numPr>
                <w:ilvl w:val="0"/>
                <w:numId w:val="17"/>
              </w:numPr>
              <w:tabs>
                <w:tab w:pos="472" w:val="left" w:leader="none"/>
                <w:tab w:pos="473" w:val="left" w:leader="none"/>
              </w:tabs>
              <w:spacing w:line="235" w:lineRule="auto" w:before="70" w:after="0"/>
              <w:ind w:left="472" w:right="95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Along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PLCF,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outlines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measures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for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CCOs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comply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evidence</w:t>
            </w:r>
            <w:r>
              <w:rPr>
                <w:color w:val="081E3F"/>
                <w:spacing w:val="-35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via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the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Capability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Code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of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Practice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CCOP.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472" w:val="left" w:leader="none"/>
                <w:tab w:pos="473" w:val="left" w:leader="none"/>
              </w:tabs>
              <w:spacing w:line="235" w:lineRule="auto" w:before="58" w:after="0"/>
              <w:ind w:left="472" w:right="568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Acts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advisory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capacity,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supporting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CCOs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1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ongoing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guidance</w:t>
            </w:r>
            <w:r>
              <w:rPr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&amp;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training.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472" w:val="left" w:leader="none"/>
                <w:tab w:pos="473" w:val="left" w:leader="none"/>
              </w:tabs>
              <w:spacing w:line="235" w:lineRule="auto" w:before="58" w:after="0"/>
              <w:ind w:left="472" w:right="245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Monitors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&amp;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incident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data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from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CCOs,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observing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trends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patterns,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making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recommendations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offering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support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&amp;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guidance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as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required.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472" w:val="left" w:leader="none"/>
                <w:tab w:pos="473" w:val="left" w:leader="none"/>
              </w:tabs>
              <w:spacing w:line="235" w:lineRule="auto" w:before="58" w:after="0"/>
              <w:ind w:left="472" w:right="126" w:hanging="360"/>
              <w:jc w:val="left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Operates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robust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policies,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procedures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measures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for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direct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delivery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range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projects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programmes</w:t>
            </w:r>
            <w:r>
              <w:rPr>
                <w:color w:val="081E3F"/>
                <w:spacing w:val="-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involving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children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adults</w:t>
            </w:r>
            <w:r>
              <w:rPr>
                <w:color w:val="081E3F"/>
                <w:spacing w:val="-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at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risk.</w:t>
            </w:r>
          </w:p>
        </w:tc>
      </w:tr>
    </w:tbl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spacing w:before="7"/>
        <w:rPr>
          <w:rFonts w:ascii="Arial"/>
          <w:i/>
          <w:sz w:val="25"/>
        </w:rPr>
      </w:pPr>
    </w:p>
    <w:p>
      <w:pPr>
        <w:tabs>
          <w:tab w:pos="15701" w:val="right" w:leader="none"/>
        </w:tabs>
        <w:spacing w:before="124"/>
        <w:ind w:left="300" w:right="0" w:firstLine="0"/>
        <w:jc w:val="left"/>
        <w:rPr>
          <w:sz w:val="14"/>
        </w:rPr>
      </w:pPr>
      <w:r>
        <w:rPr>
          <w:rFonts w:ascii="Lucida Sans" w:hAnsi="Lucida Sans"/>
          <w:color w:val="FFFFFF"/>
          <w:w w:val="110"/>
          <w:sz w:val="14"/>
        </w:rPr>
        <w:t>1.1</w:t>
      </w:r>
      <w:r>
        <w:rPr>
          <w:rFonts w:ascii="Lucida Sans" w:hAnsi="Lucida Sans"/>
          <w:color w:val="FFFFFF"/>
          <w:spacing w:val="45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26</w:t>
      </w:r>
    </w:p>
    <w:p>
      <w:pPr>
        <w:spacing w:after="0"/>
        <w:jc w:val="left"/>
        <w:rPr>
          <w:sz w:val="14"/>
        </w:rPr>
        <w:sectPr>
          <w:pgSz w:w="16840" w:h="11910" w:orient="landscape"/>
          <w:pgMar w:top="440" w:bottom="0" w:left="420" w:right="520"/>
        </w:sectPr>
      </w:pPr>
    </w:p>
    <w:p>
      <w:pPr>
        <w:pStyle w:val="Heading2"/>
        <w:spacing w:before="182"/>
        <w:rPr>
          <w:rFonts w:ascii="Tahoma" w:hAnsi="Tahoma"/>
          <w:b/>
        </w:rPr>
      </w:pPr>
      <w:r>
        <w:rPr/>
        <w:pict>
          <v:group style="position:absolute;margin-left:0pt;margin-top:0pt;width:841.9pt;height:595.3pt;mso-position-horizontal-relative:page;mso-position-vertical-relative:page;z-index:-16785408" id="docshapegroup144" coordorigin="0,0" coordsize="16838,11906">
            <v:shape style="position:absolute;left:0;top:0;width:16838;height:11906" type="#_x0000_t75" id="docshape145" stroked="false">
              <v:imagedata r:id="rId21" o:title=""/>
            </v:shape>
            <v:line style="position:absolute" from="720,2721" to="16118,2721" stroked="true" strokeweight=".5pt" strokecolor="#de2726">
              <v:stroke dashstyle="solid"/>
            </v:line>
            <v:rect style="position:absolute;left:0;top:11201;width:16838;height:705" id="docshape146" filled="true" fillcolor="#de2726" stroked="false">
              <v:fill type="solid"/>
            </v:rect>
            <w10:wrap type="none"/>
          </v:group>
        </w:pict>
      </w:r>
      <w:bookmarkStart w:name="_bookmark18" w:id="20"/>
      <w:bookmarkEnd w:id="20"/>
      <w:r>
        <w:rPr/>
      </w:r>
      <w:r>
        <w:rPr>
          <w:color w:val="081E3F"/>
          <w:w w:val="110"/>
        </w:rPr>
        <w:t>APPENDIX</w:t>
      </w:r>
      <w:r>
        <w:rPr>
          <w:color w:val="081E3F"/>
          <w:spacing w:val="83"/>
          <w:w w:val="110"/>
        </w:rPr>
        <w:t> </w:t>
      </w:r>
      <w:r>
        <w:rPr>
          <w:color w:val="081E3F"/>
          <w:w w:val="110"/>
        </w:rPr>
        <w:t>4</w:t>
      </w:r>
      <w:r>
        <w:rPr>
          <w:color w:val="081E3F"/>
          <w:spacing w:val="-12"/>
          <w:w w:val="110"/>
        </w:rPr>
        <w:t> </w:t>
      </w:r>
      <w:r>
        <w:rPr>
          <w:rFonts w:ascii="Tahoma" w:hAnsi="Tahoma"/>
          <w:b/>
          <w:color w:val="081E3F"/>
          <w:w w:val="110"/>
        </w:rPr>
        <w:t>–</w:t>
      </w:r>
    </w:p>
    <w:p>
      <w:pPr>
        <w:spacing w:line="606" w:lineRule="exact" w:before="0"/>
        <w:ind w:left="300" w:right="0" w:firstLine="0"/>
        <w:jc w:val="left"/>
        <w:rPr>
          <w:rFonts w:ascii="Lucida Sans"/>
          <w:sz w:val="52"/>
        </w:rPr>
      </w:pPr>
      <w:r>
        <w:rPr>
          <w:rFonts w:ascii="Lucida Sans"/>
          <w:color w:val="081E3F"/>
          <w:w w:val="110"/>
          <w:sz w:val="52"/>
        </w:rPr>
        <w:t>SAFEGUARDING</w:t>
      </w:r>
      <w:r>
        <w:rPr>
          <w:rFonts w:ascii="Lucida Sans"/>
          <w:color w:val="081E3F"/>
          <w:spacing w:val="50"/>
          <w:w w:val="110"/>
          <w:sz w:val="52"/>
        </w:rPr>
        <w:t> </w:t>
      </w:r>
      <w:r>
        <w:rPr>
          <w:rFonts w:ascii="Lucida Sans"/>
          <w:color w:val="081E3F"/>
          <w:w w:val="110"/>
          <w:sz w:val="52"/>
        </w:rPr>
        <w:t>COMPLAINTS</w:t>
      </w: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spacing w:before="9"/>
        <w:rPr>
          <w:rFonts w:ascii="Lucida Sans"/>
          <w:sz w:val="23"/>
        </w:rPr>
      </w:pPr>
    </w:p>
    <w:p>
      <w:pPr>
        <w:pStyle w:val="BodyText"/>
        <w:spacing w:line="247" w:lineRule="auto"/>
        <w:ind w:left="288" w:right="292"/>
      </w:pPr>
      <w:r>
        <w:rPr>
          <w:color w:val="081E3F"/>
        </w:rPr>
        <w:t>Safeguarding</w:t>
      </w:r>
      <w:r>
        <w:rPr>
          <w:color w:val="081E3F"/>
          <w:spacing w:val="14"/>
        </w:rPr>
        <w:t> </w:t>
      </w:r>
      <w:r>
        <w:rPr>
          <w:color w:val="081E3F"/>
        </w:rPr>
        <w:t>concerns</w:t>
      </w:r>
      <w:r>
        <w:rPr>
          <w:color w:val="081E3F"/>
          <w:spacing w:val="15"/>
        </w:rPr>
        <w:t> </w:t>
      </w:r>
      <w:r>
        <w:rPr>
          <w:color w:val="081E3F"/>
        </w:rPr>
        <w:t>about</w:t>
      </w:r>
      <w:r>
        <w:rPr>
          <w:color w:val="081E3F"/>
          <w:spacing w:val="15"/>
        </w:rPr>
        <w:t> </w:t>
      </w:r>
      <w:r>
        <w:rPr>
          <w:color w:val="081E3F"/>
        </w:rPr>
        <w:t>a</w:t>
      </w:r>
      <w:r>
        <w:rPr>
          <w:color w:val="081E3F"/>
          <w:spacing w:val="14"/>
        </w:rPr>
        <w:t> </w:t>
      </w:r>
      <w:r>
        <w:rPr>
          <w:color w:val="081E3F"/>
        </w:rPr>
        <w:t>child’s</w:t>
      </w:r>
      <w:r>
        <w:rPr>
          <w:color w:val="081E3F"/>
          <w:spacing w:val="15"/>
        </w:rPr>
        <w:t> </w:t>
      </w:r>
      <w:r>
        <w:rPr>
          <w:color w:val="081E3F"/>
        </w:rPr>
        <w:t>welfare</w:t>
      </w:r>
      <w:r>
        <w:rPr>
          <w:color w:val="081E3F"/>
          <w:spacing w:val="15"/>
        </w:rPr>
        <w:t> </w:t>
      </w:r>
      <w:r>
        <w:rPr>
          <w:color w:val="081E3F"/>
        </w:rPr>
        <w:t>must</w:t>
      </w:r>
      <w:r>
        <w:rPr>
          <w:color w:val="081E3F"/>
          <w:spacing w:val="14"/>
        </w:rPr>
        <w:t> </w:t>
      </w:r>
      <w:r>
        <w:rPr>
          <w:color w:val="081E3F"/>
        </w:rPr>
        <w:t>be</w:t>
      </w:r>
      <w:r>
        <w:rPr>
          <w:color w:val="081E3F"/>
          <w:spacing w:val="15"/>
        </w:rPr>
        <w:t> </w:t>
      </w:r>
      <w:r>
        <w:rPr>
          <w:color w:val="081E3F"/>
        </w:rPr>
        <w:t>shared</w:t>
      </w:r>
      <w:r>
        <w:rPr>
          <w:color w:val="081E3F"/>
          <w:spacing w:val="15"/>
        </w:rPr>
        <w:t> </w:t>
      </w:r>
      <w:r>
        <w:rPr>
          <w:color w:val="081E3F"/>
        </w:rPr>
        <w:t>without</w:t>
      </w:r>
      <w:r>
        <w:rPr>
          <w:color w:val="081E3F"/>
          <w:spacing w:val="14"/>
        </w:rPr>
        <w:t> </w:t>
      </w:r>
      <w:r>
        <w:rPr>
          <w:color w:val="081E3F"/>
        </w:rPr>
        <w:t>delay</w:t>
      </w:r>
      <w:r>
        <w:rPr>
          <w:color w:val="081E3F"/>
          <w:spacing w:val="15"/>
        </w:rPr>
        <w:t> </w:t>
      </w:r>
      <w:r>
        <w:rPr>
          <w:color w:val="081E3F"/>
        </w:rPr>
        <w:t>to</w:t>
      </w:r>
      <w:r>
        <w:rPr>
          <w:color w:val="081E3F"/>
          <w:spacing w:val="15"/>
        </w:rPr>
        <w:t> </w:t>
      </w:r>
      <w:r>
        <w:rPr>
          <w:color w:val="081E3F"/>
        </w:rPr>
        <w:t>the</w:t>
      </w:r>
      <w:r>
        <w:rPr>
          <w:color w:val="081E3F"/>
          <w:spacing w:val="14"/>
        </w:rPr>
        <w:t> </w:t>
      </w:r>
      <w:r>
        <w:rPr>
          <w:color w:val="081E3F"/>
        </w:rPr>
        <w:t>Designated</w:t>
      </w:r>
      <w:r>
        <w:rPr>
          <w:color w:val="081E3F"/>
          <w:spacing w:val="15"/>
        </w:rPr>
        <w:t> </w:t>
      </w:r>
      <w:r>
        <w:rPr>
          <w:color w:val="081E3F"/>
        </w:rPr>
        <w:t>Safeguarding</w:t>
      </w:r>
      <w:r>
        <w:rPr>
          <w:color w:val="081E3F"/>
          <w:spacing w:val="15"/>
        </w:rPr>
        <w:t> </w:t>
      </w:r>
      <w:r>
        <w:rPr>
          <w:color w:val="081E3F"/>
        </w:rPr>
        <w:t>Person</w:t>
      </w:r>
      <w:r>
        <w:rPr>
          <w:color w:val="081E3F"/>
          <w:spacing w:val="15"/>
        </w:rPr>
        <w:t> </w:t>
      </w:r>
      <w:r>
        <w:rPr>
          <w:color w:val="081E3F"/>
        </w:rPr>
        <w:t>in</w:t>
      </w:r>
      <w:r>
        <w:rPr>
          <w:color w:val="081E3F"/>
          <w:spacing w:val="14"/>
        </w:rPr>
        <w:t> </w:t>
      </w:r>
      <w:r>
        <w:rPr>
          <w:color w:val="081E3F"/>
        </w:rPr>
        <w:t>the</w:t>
      </w:r>
      <w:r>
        <w:rPr>
          <w:color w:val="081E3F"/>
          <w:spacing w:val="15"/>
        </w:rPr>
        <w:t> </w:t>
      </w:r>
      <w:r>
        <w:rPr>
          <w:color w:val="081E3F"/>
        </w:rPr>
        <w:t>organisation</w:t>
      </w:r>
      <w:r>
        <w:rPr>
          <w:color w:val="081E3F"/>
          <w:spacing w:val="15"/>
        </w:rPr>
        <w:t> </w:t>
      </w:r>
      <w:r>
        <w:rPr>
          <w:color w:val="081E3F"/>
        </w:rPr>
        <w:t>responsible</w:t>
      </w:r>
      <w:r>
        <w:rPr>
          <w:color w:val="081E3F"/>
          <w:spacing w:val="14"/>
        </w:rPr>
        <w:t> </w:t>
      </w:r>
      <w:r>
        <w:rPr>
          <w:color w:val="081E3F"/>
        </w:rPr>
        <w:t>for</w:t>
      </w:r>
      <w:r>
        <w:rPr>
          <w:color w:val="081E3F"/>
          <w:spacing w:val="15"/>
        </w:rPr>
        <w:t> </w:t>
      </w:r>
      <w:r>
        <w:rPr>
          <w:color w:val="081E3F"/>
        </w:rPr>
        <w:t>the</w:t>
      </w:r>
      <w:r>
        <w:rPr>
          <w:color w:val="081E3F"/>
          <w:spacing w:val="15"/>
        </w:rPr>
        <w:t> </w:t>
      </w:r>
      <w:r>
        <w:rPr>
          <w:color w:val="081E3F"/>
        </w:rPr>
        <w:t>activity</w:t>
      </w:r>
      <w:r>
        <w:rPr>
          <w:color w:val="081E3F"/>
          <w:spacing w:val="14"/>
        </w:rPr>
        <w:t> </w:t>
      </w:r>
      <w:r>
        <w:rPr>
          <w:color w:val="081E3F"/>
        </w:rPr>
        <w:t>the</w:t>
      </w:r>
      <w:r>
        <w:rPr>
          <w:color w:val="081E3F"/>
          <w:spacing w:val="15"/>
        </w:rPr>
        <w:t> </w:t>
      </w:r>
      <w:r>
        <w:rPr>
          <w:color w:val="081E3F"/>
        </w:rPr>
        <w:t>child</w:t>
      </w:r>
      <w:r>
        <w:rPr>
          <w:color w:val="081E3F"/>
          <w:spacing w:val="15"/>
        </w:rPr>
        <w:t> </w:t>
      </w:r>
      <w:r>
        <w:rPr>
          <w:color w:val="081E3F"/>
        </w:rPr>
        <w:t>is</w:t>
      </w:r>
      <w:r>
        <w:rPr>
          <w:color w:val="081E3F"/>
          <w:spacing w:val="14"/>
        </w:rPr>
        <w:t> </w:t>
      </w:r>
      <w:r>
        <w:rPr>
          <w:color w:val="081E3F"/>
        </w:rPr>
        <w:t>involved</w:t>
      </w:r>
      <w:r>
        <w:rPr>
          <w:color w:val="081E3F"/>
          <w:spacing w:val="15"/>
        </w:rPr>
        <w:t> </w:t>
      </w:r>
      <w:r>
        <w:rPr>
          <w:color w:val="081E3F"/>
        </w:rPr>
        <w:t>in</w:t>
      </w:r>
      <w:r>
        <w:rPr>
          <w:color w:val="081E3F"/>
          <w:spacing w:val="15"/>
        </w:rPr>
        <w:t> </w:t>
      </w:r>
      <w:r>
        <w:rPr>
          <w:color w:val="081E3F"/>
        </w:rPr>
        <w:t>e.g.</w:t>
      </w:r>
      <w:r>
        <w:rPr>
          <w:color w:val="081E3F"/>
          <w:spacing w:val="1"/>
        </w:rPr>
        <w:t> </w:t>
      </w:r>
      <w:r>
        <w:rPr>
          <w:color w:val="081E3F"/>
        </w:rPr>
        <w:t>club</w:t>
      </w:r>
      <w:r>
        <w:rPr>
          <w:color w:val="081E3F"/>
          <w:spacing w:val="-5"/>
        </w:rPr>
        <w:t> </w:t>
      </w:r>
      <w:r>
        <w:rPr>
          <w:color w:val="081E3F"/>
        </w:rPr>
        <w:t>or</w:t>
      </w:r>
      <w:r>
        <w:rPr>
          <w:color w:val="081E3F"/>
          <w:spacing w:val="-5"/>
        </w:rPr>
        <w:t> </w:t>
      </w:r>
      <w:r>
        <w:rPr>
          <w:color w:val="081E3F"/>
        </w:rPr>
        <w:t>programme</w:t>
      </w:r>
      <w:r>
        <w:rPr>
          <w:color w:val="081E3F"/>
          <w:spacing w:val="-4"/>
        </w:rPr>
        <w:t> </w:t>
      </w:r>
      <w:r>
        <w:rPr>
          <w:color w:val="DE2726"/>
          <w:u w:val="single" w:color="DE2726"/>
        </w:rPr>
        <w:t>(see</w:t>
      </w:r>
      <w:r>
        <w:rPr>
          <w:color w:val="DE2726"/>
          <w:spacing w:val="-5"/>
          <w:u w:val="single" w:color="DE2726"/>
        </w:rPr>
        <w:t> </w:t>
      </w:r>
      <w:r>
        <w:rPr>
          <w:color w:val="DE2726"/>
          <w:u w:val="single" w:color="DE2726"/>
        </w:rPr>
        <w:t>section</w:t>
      </w:r>
      <w:r>
        <w:rPr>
          <w:color w:val="DE2726"/>
          <w:spacing w:val="-5"/>
          <w:u w:val="single" w:color="DE2726"/>
        </w:rPr>
        <w:t> </w:t>
      </w:r>
      <w:r>
        <w:rPr>
          <w:color w:val="DE2726"/>
          <w:u w:val="single" w:color="DE2726"/>
        </w:rPr>
        <w:t>14)</w:t>
      </w:r>
      <w:r>
        <w:rPr>
          <w:color w:val="081E3F"/>
        </w:rPr>
        <w:t>.</w:t>
      </w:r>
    </w:p>
    <w:p>
      <w:pPr>
        <w:pStyle w:val="BodyText"/>
        <w:spacing w:line="247" w:lineRule="auto" w:before="115"/>
        <w:ind w:left="288"/>
      </w:pPr>
      <w:r>
        <w:rPr>
          <w:color w:val="081E3F"/>
        </w:rPr>
        <w:t>Complaints</w:t>
      </w:r>
      <w:r>
        <w:rPr>
          <w:color w:val="081E3F"/>
          <w:spacing w:val="12"/>
        </w:rPr>
        <w:t> </w:t>
      </w:r>
      <w:r>
        <w:rPr>
          <w:color w:val="081E3F"/>
        </w:rPr>
        <w:t>about</w:t>
      </w:r>
      <w:r>
        <w:rPr>
          <w:color w:val="081E3F"/>
          <w:spacing w:val="12"/>
        </w:rPr>
        <w:t> </w:t>
      </w:r>
      <w:r>
        <w:rPr>
          <w:color w:val="081E3F"/>
        </w:rPr>
        <w:t>the</w:t>
      </w:r>
      <w:r>
        <w:rPr>
          <w:color w:val="081E3F"/>
          <w:spacing w:val="13"/>
        </w:rPr>
        <w:t> </w:t>
      </w:r>
      <w:r>
        <w:rPr>
          <w:color w:val="081E3F"/>
        </w:rPr>
        <w:t>way</w:t>
      </w:r>
      <w:r>
        <w:rPr>
          <w:color w:val="081E3F"/>
          <w:spacing w:val="12"/>
        </w:rPr>
        <w:t> </w:t>
      </w:r>
      <w:r>
        <w:rPr>
          <w:color w:val="081E3F"/>
        </w:rPr>
        <w:t>in</w:t>
      </w:r>
      <w:r>
        <w:rPr>
          <w:color w:val="081E3F"/>
          <w:spacing w:val="13"/>
        </w:rPr>
        <w:t> </w:t>
      </w:r>
      <w:r>
        <w:rPr>
          <w:color w:val="081E3F"/>
        </w:rPr>
        <w:t>which</w:t>
      </w:r>
      <w:r>
        <w:rPr>
          <w:color w:val="081E3F"/>
          <w:spacing w:val="12"/>
        </w:rPr>
        <w:t> </w:t>
      </w:r>
      <w:r>
        <w:rPr>
          <w:color w:val="081E3F"/>
        </w:rPr>
        <w:t>a</w:t>
      </w:r>
      <w:r>
        <w:rPr>
          <w:color w:val="081E3F"/>
          <w:spacing w:val="13"/>
        </w:rPr>
        <w:t> </w:t>
      </w:r>
      <w:r>
        <w:rPr>
          <w:color w:val="081E3F"/>
        </w:rPr>
        <w:t>safeguarding</w:t>
      </w:r>
      <w:r>
        <w:rPr>
          <w:color w:val="081E3F"/>
          <w:spacing w:val="12"/>
        </w:rPr>
        <w:t> </w:t>
      </w:r>
      <w:r>
        <w:rPr>
          <w:color w:val="081E3F"/>
        </w:rPr>
        <w:t>concern</w:t>
      </w:r>
      <w:r>
        <w:rPr>
          <w:color w:val="081E3F"/>
          <w:spacing w:val="12"/>
        </w:rPr>
        <w:t> </w:t>
      </w:r>
      <w:r>
        <w:rPr>
          <w:color w:val="081E3F"/>
        </w:rPr>
        <w:t>has</w:t>
      </w:r>
      <w:r>
        <w:rPr>
          <w:color w:val="081E3F"/>
          <w:spacing w:val="13"/>
        </w:rPr>
        <w:t> </w:t>
      </w:r>
      <w:r>
        <w:rPr>
          <w:color w:val="081E3F"/>
        </w:rPr>
        <w:t>been</w:t>
      </w:r>
      <w:r>
        <w:rPr>
          <w:color w:val="081E3F"/>
          <w:spacing w:val="12"/>
        </w:rPr>
        <w:t> </w:t>
      </w:r>
      <w:r>
        <w:rPr>
          <w:color w:val="081E3F"/>
        </w:rPr>
        <w:t>managed,</w:t>
      </w:r>
      <w:r>
        <w:rPr>
          <w:color w:val="081E3F"/>
          <w:spacing w:val="13"/>
        </w:rPr>
        <w:t> </w:t>
      </w:r>
      <w:r>
        <w:rPr>
          <w:color w:val="081E3F"/>
        </w:rPr>
        <w:t>must</w:t>
      </w:r>
      <w:r>
        <w:rPr>
          <w:color w:val="081E3F"/>
          <w:spacing w:val="12"/>
        </w:rPr>
        <w:t> </w:t>
      </w:r>
      <w:r>
        <w:rPr>
          <w:color w:val="081E3F"/>
        </w:rPr>
        <w:t>in</w:t>
      </w:r>
      <w:r>
        <w:rPr>
          <w:color w:val="081E3F"/>
          <w:spacing w:val="13"/>
        </w:rPr>
        <w:t> </w:t>
      </w:r>
      <w:r>
        <w:rPr>
          <w:color w:val="081E3F"/>
        </w:rPr>
        <w:t>the</w:t>
      </w:r>
      <w:r>
        <w:rPr>
          <w:color w:val="081E3F"/>
          <w:spacing w:val="12"/>
        </w:rPr>
        <w:t> </w:t>
      </w:r>
      <w:r>
        <w:rPr>
          <w:color w:val="081E3F"/>
        </w:rPr>
        <w:t>first</w:t>
      </w:r>
      <w:r>
        <w:rPr>
          <w:color w:val="081E3F"/>
          <w:spacing w:val="12"/>
        </w:rPr>
        <w:t> </w:t>
      </w:r>
      <w:r>
        <w:rPr>
          <w:color w:val="081E3F"/>
        </w:rPr>
        <w:t>instance</w:t>
      </w:r>
      <w:r>
        <w:rPr>
          <w:color w:val="081E3F"/>
          <w:spacing w:val="13"/>
        </w:rPr>
        <w:t> </w:t>
      </w:r>
      <w:r>
        <w:rPr>
          <w:color w:val="081E3F"/>
        </w:rPr>
        <w:t>be</w:t>
      </w:r>
      <w:r>
        <w:rPr>
          <w:color w:val="081E3F"/>
          <w:spacing w:val="12"/>
        </w:rPr>
        <w:t> </w:t>
      </w:r>
      <w:r>
        <w:rPr>
          <w:color w:val="081E3F"/>
        </w:rPr>
        <w:t>directed</w:t>
      </w:r>
      <w:r>
        <w:rPr>
          <w:color w:val="081E3F"/>
          <w:spacing w:val="13"/>
        </w:rPr>
        <w:t> </w:t>
      </w:r>
      <w:r>
        <w:rPr>
          <w:color w:val="081E3F"/>
        </w:rPr>
        <w:t>to</w:t>
      </w:r>
      <w:r>
        <w:rPr>
          <w:color w:val="081E3F"/>
          <w:spacing w:val="12"/>
        </w:rPr>
        <w:t> </w:t>
      </w:r>
      <w:r>
        <w:rPr>
          <w:color w:val="081E3F"/>
        </w:rPr>
        <w:t>the</w:t>
      </w:r>
      <w:r>
        <w:rPr>
          <w:color w:val="081E3F"/>
          <w:spacing w:val="13"/>
        </w:rPr>
        <w:t> </w:t>
      </w:r>
      <w:r>
        <w:rPr>
          <w:color w:val="081E3F"/>
        </w:rPr>
        <w:t>relevant</w:t>
      </w:r>
      <w:r>
        <w:rPr>
          <w:color w:val="081E3F"/>
          <w:spacing w:val="12"/>
        </w:rPr>
        <w:t> </w:t>
      </w:r>
      <w:r>
        <w:rPr>
          <w:color w:val="081E3F"/>
        </w:rPr>
        <w:t>football</w:t>
      </w:r>
      <w:r>
        <w:rPr>
          <w:color w:val="081E3F"/>
          <w:spacing w:val="12"/>
        </w:rPr>
        <w:t> </w:t>
      </w:r>
      <w:r>
        <w:rPr>
          <w:color w:val="081E3F"/>
        </w:rPr>
        <w:t>authority</w:t>
      </w:r>
      <w:r>
        <w:rPr>
          <w:color w:val="081E3F"/>
          <w:spacing w:val="13"/>
        </w:rPr>
        <w:t> </w:t>
      </w:r>
      <w:r>
        <w:rPr>
          <w:color w:val="081E3F"/>
        </w:rPr>
        <w:t>concerned</w:t>
      </w:r>
      <w:r>
        <w:rPr>
          <w:color w:val="081E3F"/>
          <w:spacing w:val="12"/>
        </w:rPr>
        <w:t> </w:t>
      </w:r>
      <w:r>
        <w:rPr>
          <w:color w:val="081E3F"/>
        </w:rPr>
        <w:t>e.g.</w:t>
      </w:r>
      <w:r>
        <w:rPr>
          <w:color w:val="081E3F"/>
          <w:spacing w:val="13"/>
        </w:rPr>
        <w:t> </w:t>
      </w:r>
      <w:r>
        <w:rPr>
          <w:color w:val="081E3F"/>
        </w:rPr>
        <w:t>club</w:t>
      </w:r>
      <w:r>
        <w:rPr>
          <w:color w:val="081E3F"/>
          <w:spacing w:val="12"/>
        </w:rPr>
        <w:t> </w:t>
      </w:r>
      <w:r>
        <w:rPr>
          <w:color w:val="081E3F"/>
        </w:rPr>
        <w:t>or</w:t>
      </w:r>
      <w:r>
        <w:rPr>
          <w:color w:val="081E3F"/>
          <w:spacing w:val="13"/>
        </w:rPr>
        <w:t> </w:t>
      </w:r>
      <w:r>
        <w:rPr>
          <w:color w:val="081E3F"/>
        </w:rPr>
        <w:t>programme.</w:t>
      </w:r>
      <w:r>
        <w:rPr>
          <w:color w:val="081E3F"/>
          <w:spacing w:val="23"/>
        </w:rPr>
        <w:t> </w:t>
      </w:r>
      <w:r>
        <w:rPr>
          <w:color w:val="081E3F"/>
        </w:rPr>
        <w:t>Club</w:t>
      </w:r>
      <w:r>
        <w:rPr>
          <w:color w:val="081E3F"/>
          <w:spacing w:val="1"/>
        </w:rPr>
        <w:t> </w:t>
      </w:r>
      <w:r>
        <w:rPr>
          <w:color w:val="081E3F"/>
        </w:rPr>
        <w:t>complaints</w:t>
      </w:r>
      <w:r>
        <w:rPr>
          <w:color w:val="081E3F"/>
          <w:spacing w:val="-3"/>
        </w:rPr>
        <w:t> </w:t>
      </w:r>
      <w:r>
        <w:rPr>
          <w:color w:val="081E3F"/>
        </w:rPr>
        <w:t>processes</w:t>
      </w:r>
      <w:r>
        <w:rPr>
          <w:color w:val="081E3F"/>
          <w:spacing w:val="-3"/>
        </w:rPr>
        <w:t> </w:t>
      </w:r>
      <w:r>
        <w:rPr>
          <w:color w:val="081E3F"/>
        </w:rPr>
        <w:t>must</w:t>
      </w:r>
      <w:r>
        <w:rPr>
          <w:color w:val="081E3F"/>
          <w:spacing w:val="-3"/>
        </w:rPr>
        <w:t> </w:t>
      </w:r>
      <w:r>
        <w:rPr>
          <w:color w:val="081E3F"/>
        </w:rPr>
        <w:t>always</w:t>
      </w:r>
      <w:r>
        <w:rPr>
          <w:color w:val="081E3F"/>
          <w:spacing w:val="-2"/>
        </w:rPr>
        <w:t> </w:t>
      </w:r>
      <w:r>
        <w:rPr>
          <w:color w:val="081E3F"/>
        </w:rPr>
        <w:t>be</w:t>
      </w:r>
      <w:r>
        <w:rPr>
          <w:color w:val="081E3F"/>
          <w:spacing w:val="-3"/>
        </w:rPr>
        <w:t> </w:t>
      </w:r>
      <w:r>
        <w:rPr>
          <w:color w:val="081E3F"/>
        </w:rPr>
        <w:t>followed</w:t>
      </w:r>
      <w:r>
        <w:rPr>
          <w:color w:val="081E3F"/>
          <w:spacing w:val="-3"/>
        </w:rPr>
        <w:t> </w:t>
      </w:r>
      <w:r>
        <w:rPr>
          <w:color w:val="081E3F"/>
        </w:rPr>
        <w:t>before</w:t>
      </w:r>
      <w:r>
        <w:rPr>
          <w:color w:val="081E3F"/>
          <w:spacing w:val="-2"/>
        </w:rPr>
        <w:t> </w:t>
      </w:r>
      <w:r>
        <w:rPr>
          <w:color w:val="081E3F"/>
        </w:rPr>
        <w:t>a</w:t>
      </w:r>
      <w:r>
        <w:rPr>
          <w:color w:val="081E3F"/>
          <w:spacing w:val="-3"/>
        </w:rPr>
        <w:t> </w:t>
      </w:r>
      <w:r>
        <w:rPr>
          <w:color w:val="081E3F"/>
        </w:rPr>
        <w:t>complaint</w:t>
      </w:r>
      <w:r>
        <w:rPr>
          <w:color w:val="081E3F"/>
          <w:spacing w:val="-3"/>
        </w:rPr>
        <w:t> </w:t>
      </w:r>
      <w:r>
        <w:rPr>
          <w:color w:val="081E3F"/>
        </w:rPr>
        <w:t>can</w:t>
      </w:r>
      <w:r>
        <w:rPr>
          <w:color w:val="081E3F"/>
          <w:spacing w:val="-2"/>
        </w:rPr>
        <w:t> </w:t>
      </w:r>
      <w:r>
        <w:rPr>
          <w:color w:val="081E3F"/>
        </w:rPr>
        <w:t>be</w:t>
      </w:r>
      <w:r>
        <w:rPr>
          <w:color w:val="081E3F"/>
          <w:spacing w:val="-3"/>
        </w:rPr>
        <w:t> </w:t>
      </w:r>
      <w:r>
        <w:rPr>
          <w:color w:val="081E3F"/>
        </w:rPr>
        <w:t>escalated</w:t>
      </w:r>
      <w:r>
        <w:rPr>
          <w:color w:val="081E3F"/>
          <w:spacing w:val="-3"/>
        </w:rPr>
        <w:t> </w:t>
      </w:r>
      <w:r>
        <w:rPr>
          <w:color w:val="081E3F"/>
        </w:rPr>
        <w:t>to</w:t>
      </w:r>
      <w:r>
        <w:rPr>
          <w:color w:val="081E3F"/>
          <w:spacing w:val="-2"/>
        </w:rPr>
        <w:t> </w:t>
      </w:r>
      <w:r>
        <w:rPr>
          <w:color w:val="081E3F"/>
        </w:rPr>
        <w:t>a</w:t>
      </w:r>
      <w:r>
        <w:rPr>
          <w:color w:val="081E3F"/>
          <w:spacing w:val="-3"/>
        </w:rPr>
        <w:t> </w:t>
      </w:r>
      <w:r>
        <w:rPr>
          <w:color w:val="081E3F"/>
        </w:rPr>
        <w:t>league</w:t>
      </w:r>
      <w:r>
        <w:rPr>
          <w:color w:val="081E3F"/>
          <w:spacing w:val="-3"/>
        </w:rPr>
        <w:t> </w:t>
      </w:r>
      <w:r>
        <w:rPr>
          <w:color w:val="081E3F"/>
        </w:rPr>
        <w:t>or</w:t>
      </w:r>
      <w:r>
        <w:rPr>
          <w:color w:val="081E3F"/>
          <w:spacing w:val="-2"/>
        </w:rPr>
        <w:t> </w:t>
      </w:r>
      <w:r>
        <w:rPr>
          <w:color w:val="081E3F"/>
        </w:rPr>
        <w:t>other</w:t>
      </w:r>
      <w:r>
        <w:rPr>
          <w:color w:val="081E3F"/>
          <w:spacing w:val="-3"/>
        </w:rPr>
        <w:t> </w:t>
      </w:r>
      <w:r>
        <w:rPr>
          <w:color w:val="081E3F"/>
        </w:rPr>
        <w:t>football</w:t>
      </w:r>
      <w:r>
        <w:rPr>
          <w:color w:val="081E3F"/>
          <w:spacing w:val="-3"/>
        </w:rPr>
        <w:t> </w:t>
      </w:r>
      <w:r>
        <w:rPr>
          <w:color w:val="081E3F"/>
        </w:rPr>
        <w:t>authority.</w:t>
      </w:r>
    </w:p>
    <w:p>
      <w:pPr>
        <w:pStyle w:val="BodyText"/>
        <w:spacing w:before="116"/>
        <w:ind w:left="288"/>
      </w:pPr>
      <w:r>
        <w:rPr>
          <w:color w:val="081E3F"/>
        </w:rPr>
        <w:t>Please</w:t>
      </w:r>
      <w:r>
        <w:rPr>
          <w:color w:val="081E3F"/>
          <w:spacing w:val="13"/>
        </w:rPr>
        <w:t> </w:t>
      </w:r>
      <w:r>
        <w:rPr>
          <w:color w:val="081E3F"/>
        </w:rPr>
        <w:t>make</w:t>
      </w:r>
      <w:r>
        <w:rPr>
          <w:color w:val="081E3F"/>
          <w:spacing w:val="14"/>
        </w:rPr>
        <w:t> </w:t>
      </w:r>
      <w:r>
        <w:rPr>
          <w:color w:val="081E3F"/>
        </w:rPr>
        <w:t>use</w:t>
      </w:r>
      <w:r>
        <w:rPr>
          <w:color w:val="081E3F"/>
          <w:spacing w:val="14"/>
        </w:rPr>
        <w:t> </w:t>
      </w:r>
      <w:r>
        <w:rPr>
          <w:color w:val="081E3F"/>
        </w:rPr>
        <w:t>of</w:t>
      </w:r>
      <w:r>
        <w:rPr>
          <w:color w:val="081E3F"/>
          <w:spacing w:val="13"/>
        </w:rPr>
        <w:t> </w:t>
      </w:r>
      <w:r>
        <w:rPr>
          <w:color w:val="081E3F"/>
        </w:rPr>
        <w:t>the</w:t>
      </w:r>
      <w:r>
        <w:rPr>
          <w:color w:val="081E3F"/>
          <w:spacing w:val="14"/>
        </w:rPr>
        <w:t> </w:t>
      </w:r>
      <w:r>
        <w:rPr>
          <w:color w:val="081E3F"/>
        </w:rPr>
        <w:t>relevant</w:t>
      </w:r>
      <w:r>
        <w:rPr>
          <w:color w:val="081E3F"/>
          <w:spacing w:val="14"/>
        </w:rPr>
        <w:t> </w:t>
      </w:r>
      <w:r>
        <w:rPr>
          <w:color w:val="081E3F"/>
        </w:rPr>
        <w:t>contact</w:t>
      </w:r>
      <w:r>
        <w:rPr>
          <w:color w:val="081E3F"/>
          <w:spacing w:val="13"/>
        </w:rPr>
        <w:t> </w:t>
      </w:r>
      <w:r>
        <w:rPr>
          <w:color w:val="081E3F"/>
        </w:rPr>
        <w:t>details</w:t>
      </w:r>
      <w:r>
        <w:rPr>
          <w:color w:val="081E3F"/>
          <w:spacing w:val="14"/>
        </w:rPr>
        <w:t> </w:t>
      </w:r>
      <w:r>
        <w:rPr>
          <w:color w:val="081E3F"/>
        </w:rPr>
        <w:t>and</w:t>
      </w:r>
      <w:r>
        <w:rPr>
          <w:color w:val="081E3F"/>
          <w:spacing w:val="14"/>
        </w:rPr>
        <w:t> </w:t>
      </w:r>
      <w:r>
        <w:rPr>
          <w:color w:val="081E3F"/>
        </w:rPr>
        <w:t>where</w:t>
      </w:r>
      <w:r>
        <w:rPr>
          <w:color w:val="081E3F"/>
          <w:spacing w:val="13"/>
        </w:rPr>
        <w:t> </w:t>
      </w:r>
      <w:r>
        <w:rPr>
          <w:color w:val="081E3F"/>
        </w:rPr>
        <w:t>provided</w:t>
      </w:r>
      <w:r>
        <w:rPr>
          <w:color w:val="081E3F"/>
          <w:spacing w:val="14"/>
        </w:rPr>
        <w:t> </w:t>
      </w:r>
      <w:r>
        <w:rPr>
          <w:color w:val="081E3F"/>
        </w:rPr>
        <w:t>additional</w:t>
      </w:r>
      <w:r>
        <w:rPr>
          <w:color w:val="081E3F"/>
          <w:spacing w:val="14"/>
        </w:rPr>
        <w:t> </w:t>
      </w:r>
      <w:r>
        <w:rPr>
          <w:color w:val="081E3F"/>
        </w:rPr>
        <w:t>details</w:t>
      </w:r>
      <w:r>
        <w:rPr>
          <w:color w:val="081E3F"/>
          <w:spacing w:val="13"/>
        </w:rPr>
        <w:t> </w:t>
      </w:r>
      <w:r>
        <w:rPr>
          <w:color w:val="081E3F"/>
        </w:rPr>
        <w:t>on</w:t>
      </w:r>
      <w:r>
        <w:rPr>
          <w:color w:val="081E3F"/>
          <w:spacing w:val="14"/>
        </w:rPr>
        <w:t> </w:t>
      </w:r>
      <w:r>
        <w:rPr>
          <w:color w:val="081E3F"/>
        </w:rPr>
        <w:t>the</w:t>
      </w:r>
      <w:r>
        <w:rPr>
          <w:color w:val="081E3F"/>
          <w:spacing w:val="14"/>
        </w:rPr>
        <w:t> </w:t>
      </w:r>
      <w:r>
        <w:rPr>
          <w:color w:val="081E3F"/>
        </w:rPr>
        <w:t>appropriate</w:t>
      </w:r>
      <w:r>
        <w:rPr>
          <w:color w:val="081E3F"/>
          <w:spacing w:val="13"/>
        </w:rPr>
        <w:t> </w:t>
      </w:r>
      <w:r>
        <w:rPr>
          <w:color w:val="081E3F"/>
        </w:rPr>
        <w:t>process</w:t>
      </w:r>
      <w:r>
        <w:rPr>
          <w:color w:val="081E3F"/>
          <w:spacing w:val="14"/>
        </w:rPr>
        <w:t> </w:t>
      </w:r>
      <w:r>
        <w:rPr>
          <w:color w:val="081E3F"/>
        </w:rPr>
        <w:t>to</w:t>
      </w:r>
      <w:r>
        <w:rPr>
          <w:color w:val="081E3F"/>
          <w:spacing w:val="14"/>
        </w:rPr>
        <w:t> </w:t>
      </w:r>
      <w:r>
        <w:rPr>
          <w:color w:val="081E3F"/>
        </w:rPr>
        <w:t>follow.</w:t>
      </w:r>
    </w:p>
    <w:p>
      <w:pPr>
        <w:pStyle w:val="BodyText"/>
        <w:rPr>
          <w:sz w:val="27"/>
        </w:rPr>
      </w:pPr>
    </w:p>
    <w:tbl>
      <w:tblPr>
        <w:tblW w:w="0" w:type="auto"/>
        <w:jc w:val="left"/>
        <w:tblInd w:w="320" w:type="dxa"/>
        <w:tblBorders>
          <w:top w:val="single" w:sz="8" w:space="0" w:color="E6E7E8"/>
          <w:left w:val="single" w:sz="8" w:space="0" w:color="E6E7E8"/>
          <w:bottom w:val="single" w:sz="8" w:space="0" w:color="E6E7E8"/>
          <w:right w:val="single" w:sz="8" w:space="0" w:color="E6E7E8"/>
          <w:insideH w:val="single" w:sz="8" w:space="0" w:color="E6E7E8"/>
          <w:insideV w:val="single" w:sz="8" w:space="0" w:color="E6E7E8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689"/>
        <w:gridCol w:w="7689"/>
      </w:tblGrid>
      <w:tr>
        <w:trPr>
          <w:trHeight w:val="414" w:hRule="atLeast"/>
        </w:trPr>
        <w:tc>
          <w:tcPr>
            <w:tcW w:w="15378" w:type="dxa"/>
            <w:gridSpan w:val="2"/>
            <w:shd w:val="clear" w:color="auto" w:fill="F4F5F5"/>
          </w:tcPr>
          <w:p>
            <w:pPr>
              <w:pStyle w:val="TableParagraph"/>
              <w:spacing w:before="103"/>
              <w:ind w:left="5959" w:right="5940"/>
              <w:jc w:val="center"/>
              <w:rPr>
                <w:b/>
                <w:sz w:val="18"/>
              </w:rPr>
            </w:pPr>
            <w:r>
              <w:rPr>
                <w:b/>
                <w:color w:val="081E3F"/>
                <w:spacing w:val="-2"/>
                <w:w w:val="105"/>
                <w:sz w:val="18"/>
              </w:rPr>
              <w:t>FOOTBALL</w:t>
            </w:r>
            <w:r>
              <w:rPr>
                <w:b/>
                <w:color w:val="081E3F"/>
                <w:spacing w:val="-9"/>
                <w:w w:val="105"/>
                <w:sz w:val="18"/>
              </w:rPr>
              <w:t> </w:t>
            </w:r>
            <w:r>
              <w:rPr>
                <w:b/>
                <w:color w:val="081E3F"/>
                <w:spacing w:val="-1"/>
                <w:w w:val="105"/>
                <w:sz w:val="18"/>
              </w:rPr>
              <w:t>AUTHORITIES:</w:t>
            </w:r>
            <w:r>
              <w:rPr>
                <w:b/>
                <w:color w:val="081E3F"/>
                <w:spacing w:val="-9"/>
                <w:w w:val="105"/>
                <w:sz w:val="18"/>
              </w:rPr>
              <w:t> </w:t>
            </w:r>
            <w:r>
              <w:rPr>
                <w:b/>
                <w:color w:val="081E3F"/>
                <w:spacing w:val="-1"/>
                <w:w w:val="105"/>
                <w:sz w:val="18"/>
              </w:rPr>
              <w:t>WHO</w:t>
            </w:r>
            <w:r>
              <w:rPr>
                <w:b/>
                <w:color w:val="081E3F"/>
                <w:spacing w:val="-8"/>
                <w:w w:val="105"/>
                <w:sz w:val="18"/>
              </w:rPr>
              <w:t> </w:t>
            </w:r>
            <w:r>
              <w:rPr>
                <w:b/>
                <w:color w:val="081E3F"/>
                <w:spacing w:val="-1"/>
                <w:w w:val="105"/>
                <w:sz w:val="18"/>
              </w:rPr>
              <w:t>TO</w:t>
            </w:r>
            <w:r>
              <w:rPr>
                <w:b/>
                <w:color w:val="081E3F"/>
                <w:spacing w:val="-9"/>
                <w:w w:val="105"/>
                <w:sz w:val="18"/>
              </w:rPr>
              <w:t> </w:t>
            </w:r>
            <w:r>
              <w:rPr>
                <w:b/>
                <w:color w:val="081E3F"/>
                <w:spacing w:val="-1"/>
                <w:w w:val="105"/>
                <w:sz w:val="18"/>
              </w:rPr>
              <w:t>CONTACT</w:t>
            </w:r>
          </w:p>
        </w:tc>
      </w:tr>
      <w:tr>
        <w:trPr>
          <w:trHeight w:val="414" w:hRule="atLeast"/>
        </w:trPr>
        <w:tc>
          <w:tcPr>
            <w:tcW w:w="7689" w:type="dxa"/>
            <w:shd w:val="clear" w:color="auto" w:fill="F4F5F5"/>
          </w:tcPr>
          <w:p>
            <w:pPr>
              <w:pStyle w:val="TableParagraph"/>
              <w:spacing w:before="103"/>
              <w:ind w:left="1531" w:right="1512"/>
              <w:jc w:val="center"/>
              <w:rPr>
                <w:b/>
                <w:sz w:val="18"/>
              </w:rPr>
            </w:pPr>
            <w:r>
              <w:rPr>
                <w:b/>
                <w:color w:val="081E3F"/>
                <w:w w:val="105"/>
                <w:sz w:val="18"/>
              </w:rPr>
              <w:t>PREMIER</w:t>
            </w:r>
            <w:r>
              <w:rPr>
                <w:b/>
                <w:color w:val="081E3F"/>
                <w:spacing w:val="-8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LEAGUE</w:t>
            </w:r>
            <w:r>
              <w:rPr>
                <w:b/>
                <w:color w:val="081E3F"/>
                <w:spacing w:val="-7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CLUBS</w:t>
            </w:r>
          </w:p>
        </w:tc>
        <w:tc>
          <w:tcPr>
            <w:tcW w:w="7689" w:type="dxa"/>
            <w:shd w:val="clear" w:color="auto" w:fill="F4F5F5"/>
          </w:tcPr>
          <w:p>
            <w:pPr>
              <w:pStyle w:val="TableParagraph"/>
              <w:spacing w:before="103"/>
              <w:ind w:left="0" w:right="3281"/>
              <w:jc w:val="right"/>
              <w:rPr>
                <w:b/>
                <w:sz w:val="18"/>
              </w:rPr>
            </w:pPr>
            <w:r>
              <w:rPr>
                <w:b/>
                <w:color w:val="081E3F"/>
                <w:sz w:val="18"/>
              </w:rPr>
              <w:t>OUR</w:t>
            </w:r>
            <w:r>
              <w:rPr>
                <w:b/>
                <w:color w:val="081E3F"/>
                <w:spacing w:val="6"/>
                <w:sz w:val="18"/>
              </w:rPr>
              <w:t> </w:t>
            </w:r>
            <w:r>
              <w:rPr>
                <w:b/>
                <w:color w:val="081E3F"/>
                <w:sz w:val="18"/>
              </w:rPr>
              <w:t>PROCESS</w:t>
            </w:r>
          </w:p>
        </w:tc>
      </w:tr>
      <w:tr>
        <w:trPr>
          <w:trHeight w:val="1478" w:hRule="atLeast"/>
        </w:trPr>
        <w:tc>
          <w:tcPr>
            <w:tcW w:w="7689" w:type="dxa"/>
          </w:tcPr>
          <w:p>
            <w:pPr>
              <w:pStyle w:val="TableParagraph"/>
              <w:spacing w:before="69"/>
              <w:rPr>
                <w:rFonts w:ascii="Trebuchet MS"/>
                <w:sz w:val="18"/>
              </w:rPr>
            </w:pPr>
            <w:r>
              <w:rPr>
                <w:rFonts w:ascii="Trebuchet MS"/>
                <w:color w:val="081E3F"/>
                <w:w w:val="85"/>
                <w:sz w:val="18"/>
              </w:rPr>
              <w:t>See</w:t>
            </w:r>
            <w:r>
              <w:rPr>
                <w:rFonts w:ascii="Trebuchet MS"/>
                <w:color w:val="081E3F"/>
                <w:spacing w:val="2"/>
                <w:w w:val="85"/>
                <w:sz w:val="18"/>
              </w:rPr>
              <w:t> </w:t>
            </w:r>
            <w:r>
              <w:rPr>
                <w:rFonts w:ascii="Trebuchet MS"/>
                <w:color w:val="081E3F"/>
                <w:w w:val="85"/>
                <w:sz w:val="18"/>
              </w:rPr>
              <w:t>individual</w:t>
            </w:r>
            <w:r>
              <w:rPr>
                <w:rFonts w:ascii="Trebuchet MS"/>
                <w:color w:val="081E3F"/>
                <w:spacing w:val="2"/>
                <w:w w:val="85"/>
                <w:sz w:val="18"/>
              </w:rPr>
              <w:t> </w:t>
            </w:r>
            <w:r>
              <w:rPr>
                <w:rFonts w:ascii="Trebuchet MS"/>
                <w:color w:val="081E3F"/>
                <w:w w:val="85"/>
                <w:sz w:val="18"/>
              </w:rPr>
              <w:t>club</w:t>
            </w:r>
            <w:r>
              <w:rPr>
                <w:rFonts w:ascii="Trebuchet MS"/>
                <w:color w:val="081E3F"/>
                <w:spacing w:val="3"/>
                <w:w w:val="85"/>
                <w:sz w:val="18"/>
              </w:rPr>
              <w:t> </w:t>
            </w:r>
            <w:r>
              <w:rPr>
                <w:rFonts w:ascii="Trebuchet MS"/>
                <w:color w:val="081E3F"/>
                <w:w w:val="85"/>
                <w:sz w:val="18"/>
              </w:rPr>
              <w:t>websites</w:t>
            </w:r>
            <w:r>
              <w:rPr>
                <w:rFonts w:ascii="Trebuchet MS"/>
                <w:color w:val="081E3F"/>
                <w:spacing w:val="2"/>
                <w:w w:val="85"/>
                <w:sz w:val="18"/>
              </w:rPr>
              <w:t> </w:t>
            </w:r>
            <w:r>
              <w:rPr>
                <w:rFonts w:ascii="Trebuchet MS"/>
                <w:color w:val="081E3F"/>
                <w:w w:val="85"/>
                <w:sz w:val="18"/>
              </w:rPr>
              <w:t>for</w:t>
            </w:r>
            <w:r>
              <w:rPr>
                <w:rFonts w:ascii="Trebuchet MS"/>
                <w:color w:val="081E3F"/>
                <w:spacing w:val="2"/>
                <w:w w:val="85"/>
                <w:sz w:val="18"/>
              </w:rPr>
              <w:t> </w:t>
            </w:r>
            <w:r>
              <w:rPr>
                <w:rFonts w:ascii="Trebuchet MS"/>
                <w:color w:val="081E3F"/>
                <w:w w:val="85"/>
                <w:sz w:val="18"/>
              </w:rPr>
              <w:t>contact</w:t>
            </w:r>
            <w:r>
              <w:rPr>
                <w:rFonts w:ascii="Trebuchet MS"/>
                <w:color w:val="081E3F"/>
                <w:spacing w:val="3"/>
                <w:w w:val="85"/>
                <w:sz w:val="18"/>
              </w:rPr>
              <w:t> </w:t>
            </w:r>
            <w:r>
              <w:rPr>
                <w:rFonts w:ascii="Trebuchet MS"/>
                <w:color w:val="081E3F"/>
                <w:w w:val="85"/>
                <w:sz w:val="18"/>
              </w:rPr>
              <w:t>details</w:t>
            </w:r>
          </w:p>
        </w:tc>
        <w:tc>
          <w:tcPr>
            <w:tcW w:w="7689" w:type="dxa"/>
          </w:tcPr>
          <w:p>
            <w:pPr>
              <w:pStyle w:val="TableParagraph"/>
              <w:spacing w:line="247" w:lineRule="auto" w:before="69"/>
              <w:ind w:right="202"/>
              <w:rPr>
                <w:rFonts w:ascii="Trebuchet MS"/>
                <w:sz w:val="18"/>
              </w:rPr>
            </w:pPr>
            <w:r>
              <w:rPr>
                <w:rFonts w:ascii="Trebuchet MS"/>
                <w:color w:val="081E3F"/>
                <w:w w:val="90"/>
                <w:sz w:val="18"/>
              </w:rPr>
              <w:t>Safeguarding</w:t>
            </w:r>
            <w:r>
              <w:rPr>
                <w:rFonts w:ascii="Trebuchet MS"/>
                <w:color w:val="081E3F"/>
                <w:spacing w:val="-16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concerns</w:t>
            </w:r>
            <w:r>
              <w:rPr>
                <w:rFonts w:ascii="Trebuchet MS"/>
                <w:color w:val="081E3F"/>
                <w:spacing w:val="-15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should</w:t>
            </w:r>
            <w:r>
              <w:rPr>
                <w:rFonts w:ascii="Trebuchet MS"/>
                <w:color w:val="081E3F"/>
                <w:spacing w:val="-16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be</w:t>
            </w:r>
            <w:r>
              <w:rPr>
                <w:rFonts w:ascii="Trebuchet MS"/>
                <w:color w:val="081E3F"/>
                <w:spacing w:val="-15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shared</w:t>
            </w:r>
            <w:r>
              <w:rPr>
                <w:rFonts w:ascii="Trebuchet MS"/>
                <w:color w:val="081E3F"/>
                <w:spacing w:val="-16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with</w:t>
            </w:r>
            <w:r>
              <w:rPr>
                <w:rFonts w:ascii="Trebuchet MS"/>
                <w:color w:val="081E3F"/>
                <w:spacing w:val="-15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your</w:t>
            </w:r>
            <w:r>
              <w:rPr>
                <w:rFonts w:ascii="Trebuchet MS"/>
                <w:color w:val="081E3F"/>
                <w:spacing w:val="-16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Club</w:t>
            </w:r>
            <w:r>
              <w:rPr>
                <w:rFonts w:ascii="Trebuchet MS"/>
                <w:color w:val="081E3F"/>
                <w:spacing w:val="-15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without</w:t>
            </w:r>
            <w:r>
              <w:rPr>
                <w:rFonts w:ascii="Trebuchet MS"/>
                <w:color w:val="081E3F"/>
                <w:spacing w:val="-16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delay.</w:t>
            </w:r>
            <w:r>
              <w:rPr>
                <w:rFonts w:ascii="Trebuchet MS"/>
                <w:color w:val="081E3F"/>
                <w:spacing w:val="-15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Each</w:t>
            </w:r>
            <w:r>
              <w:rPr>
                <w:rFonts w:ascii="Trebuchet MS"/>
                <w:color w:val="081E3F"/>
                <w:spacing w:val="-16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Club</w:t>
            </w:r>
            <w:r>
              <w:rPr>
                <w:rFonts w:ascii="Trebuchet MS"/>
                <w:color w:val="081E3F"/>
                <w:spacing w:val="-15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is</w:t>
            </w:r>
            <w:r>
              <w:rPr>
                <w:rFonts w:ascii="Trebuchet MS"/>
                <w:color w:val="081E3F"/>
                <w:spacing w:val="-16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required</w:t>
            </w:r>
            <w:r>
              <w:rPr>
                <w:rFonts w:ascii="Trebuchet MS"/>
                <w:color w:val="081E3F"/>
                <w:spacing w:val="-15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to</w:t>
            </w:r>
            <w:r>
              <w:rPr>
                <w:rFonts w:ascii="Trebuchet MS"/>
                <w:color w:val="081E3F"/>
                <w:spacing w:val="-16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promote</w:t>
            </w:r>
            <w:r>
              <w:rPr>
                <w:rFonts w:ascii="Trebuchet MS"/>
                <w:color w:val="081E3F"/>
                <w:spacing w:val="-46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spacing w:val="-1"/>
                <w:w w:val="90"/>
                <w:sz w:val="18"/>
              </w:rPr>
              <w:t>their safeguarding policies and procedures including </w:t>
            </w:r>
            <w:r>
              <w:rPr>
                <w:rFonts w:ascii="Trebuchet MS"/>
                <w:color w:val="081E3F"/>
                <w:w w:val="90"/>
                <w:sz w:val="18"/>
              </w:rPr>
              <w:t>key internal and local external contacts on their</w:t>
            </w:r>
            <w:r>
              <w:rPr>
                <w:rFonts w:ascii="Trebuchet MS"/>
                <w:color w:val="081E3F"/>
                <w:spacing w:val="-46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sz w:val="18"/>
              </w:rPr>
              <w:t>website.</w:t>
            </w:r>
          </w:p>
          <w:p>
            <w:pPr>
              <w:pStyle w:val="TableParagraph"/>
              <w:spacing w:line="247" w:lineRule="auto" w:before="59"/>
              <w:ind w:right="49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081E3F"/>
                <w:w w:val="90"/>
                <w:sz w:val="18"/>
              </w:rPr>
              <w:t>You</w:t>
            </w:r>
            <w:r>
              <w:rPr>
                <w:rFonts w:ascii="Trebuchet MS" w:hAnsi="Trebuchet MS"/>
                <w:color w:val="081E3F"/>
                <w:spacing w:val="-16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should</w:t>
            </w:r>
            <w:r>
              <w:rPr>
                <w:rFonts w:ascii="Trebuchet MS" w:hAnsi="Trebuchet MS"/>
                <w:color w:val="081E3F"/>
                <w:spacing w:val="-15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follow</w:t>
            </w:r>
            <w:r>
              <w:rPr>
                <w:rFonts w:ascii="Trebuchet MS" w:hAnsi="Trebuchet MS"/>
                <w:color w:val="081E3F"/>
                <w:spacing w:val="-15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your</w:t>
            </w:r>
            <w:r>
              <w:rPr>
                <w:rFonts w:ascii="Trebuchet MS" w:hAnsi="Trebuchet MS"/>
                <w:color w:val="081E3F"/>
                <w:spacing w:val="-15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Club’s</w:t>
            </w:r>
            <w:r>
              <w:rPr>
                <w:rFonts w:ascii="Trebuchet MS" w:hAnsi="Trebuchet MS"/>
                <w:color w:val="081E3F"/>
                <w:spacing w:val="-16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complaints</w:t>
            </w:r>
            <w:r>
              <w:rPr>
                <w:rFonts w:ascii="Trebuchet MS" w:hAnsi="Trebuchet MS"/>
                <w:color w:val="081E3F"/>
                <w:spacing w:val="-15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procedure</w:t>
            </w:r>
            <w:r>
              <w:rPr>
                <w:rFonts w:ascii="Trebuchet MS" w:hAnsi="Trebuchet MS"/>
                <w:color w:val="081E3F"/>
                <w:spacing w:val="-15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if</w:t>
            </w:r>
            <w:r>
              <w:rPr>
                <w:rFonts w:ascii="Trebuchet MS" w:hAnsi="Trebuchet MS"/>
                <w:color w:val="081E3F"/>
                <w:spacing w:val="-15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you</w:t>
            </w:r>
            <w:r>
              <w:rPr>
                <w:rFonts w:ascii="Trebuchet MS" w:hAnsi="Trebuchet MS"/>
                <w:color w:val="081E3F"/>
                <w:spacing w:val="-16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wish</w:t>
            </w:r>
            <w:r>
              <w:rPr>
                <w:rFonts w:ascii="Trebuchet MS" w:hAnsi="Trebuchet MS"/>
                <w:color w:val="081E3F"/>
                <w:spacing w:val="-15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to</w:t>
            </w:r>
            <w:r>
              <w:rPr>
                <w:rFonts w:ascii="Trebuchet MS" w:hAnsi="Trebuchet MS"/>
                <w:color w:val="081E3F"/>
                <w:spacing w:val="-15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complain</w:t>
            </w:r>
            <w:r>
              <w:rPr>
                <w:rFonts w:ascii="Trebuchet MS" w:hAnsi="Trebuchet MS"/>
                <w:color w:val="081E3F"/>
                <w:spacing w:val="-15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about</w:t>
            </w:r>
            <w:r>
              <w:rPr>
                <w:rFonts w:ascii="Trebuchet MS" w:hAnsi="Trebuchet MS"/>
                <w:color w:val="081E3F"/>
                <w:spacing w:val="-16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the</w:t>
            </w:r>
            <w:r>
              <w:rPr>
                <w:rFonts w:ascii="Trebuchet MS" w:hAnsi="Trebuchet MS"/>
                <w:color w:val="081E3F"/>
                <w:spacing w:val="-15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management</w:t>
            </w:r>
            <w:r>
              <w:rPr>
                <w:rFonts w:ascii="Trebuchet MS" w:hAnsi="Trebuchet MS"/>
                <w:color w:val="081E3F"/>
                <w:spacing w:val="-46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spacing w:val="-1"/>
                <w:w w:val="90"/>
                <w:sz w:val="18"/>
              </w:rPr>
              <w:t>of</w:t>
            </w:r>
            <w:r>
              <w:rPr>
                <w:rFonts w:ascii="Trebuchet MS" w:hAnsi="Trebuchet MS"/>
                <w:color w:val="081E3F"/>
                <w:spacing w:val="-18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spacing w:val="-1"/>
                <w:w w:val="90"/>
                <w:sz w:val="18"/>
              </w:rPr>
              <w:t>a</w:t>
            </w:r>
            <w:r>
              <w:rPr>
                <w:rFonts w:ascii="Trebuchet MS" w:hAnsi="Trebuchet MS"/>
                <w:color w:val="081E3F"/>
                <w:spacing w:val="-17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spacing w:val="-1"/>
                <w:w w:val="90"/>
                <w:sz w:val="18"/>
              </w:rPr>
              <w:t>safeguarding</w:t>
            </w:r>
            <w:r>
              <w:rPr>
                <w:rFonts w:ascii="Trebuchet MS" w:hAnsi="Trebuchet MS"/>
                <w:color w:val="081E3F"/>
                <w:spacing w:val="-17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concern</w:t>
            </w:r>
            <w:r>
              <w:rPr>
                <w:rFonts w:ascii="Trebuchet MS" w:hAnsi="Trebuchet MS"/>
                <w:color w:val="081E3F"/>
                <w:spacing w:val="-18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or</w:t>
            </w:r>
            <w:r>
              <w:rPr>
                <w:rFonts w:ascii="Trebuchet MS" w:hAnsi="Trebuchet MS"/>
                <w:color w:val="081E3F"/>
                <w:spacing w:val="-17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if</w:t>
            </w:r>
            <w:r>
              <w:rPr>
                <w:rFonts w:ascii="Trebuchet MS" w:hAnsi="Trebuchet MS"/>
                <w:color w:val="081E3F"/>
                <w:spacing w:val="-17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you</w:t>
            </w:r>
            <w:r>
              <w:rPr>
                <w:rFonts w:ascii="Trebuchet MS" w:hAnsi="Trebuchet MS"/>
                <w:color w:val="081E3F"/>
                <w:spacing w:val="-18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believe</w:t>
            </w:r>
            <w:r>
              <w:rPr>
                <w:rFonts w:ascii="Trebuchet MS" w:hAnsi="Trebuchet MS"/>
                <w:color w:val="081E3F"/>
                <w:spacing w:val="-17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that</w:t>
            </w:r>
            <w:r>
              <w:rPr>
                <w:rFonts w:ascii="Trebuchet MS" w:hAnsi="Trebuchet MS"/>
                <w:color w:val="081E3F"/>
                <w:spacing w:val="-17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your</w:t>
            </w:r>
            <w:r>
              <w:rPr>
                <w:rFonts w:ascii="Trebuchet MS" w:hAnsi="Trebuchet MS"/>
                <w:color w:val="081E3F"/>
                <w:spacing w:val="-18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Club</w:t>
            </w:r>
            <w:r>
              <w:rPr>
                <w:rFonts w:ascii="Trebuchet MS" w:hAnsi="Trebuchet MS"/>
                <w:color w:val="081E3F"/>
                <w:spacing w:val="-17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has</w:t>
            </w:r>
            <w:r>
              <w:rPr>
                <w:rFonts w:ascii="Trebuchet MS" w:hAnsi="Trebuchet MS"/>
                <w:color w:val="081E3F"/>
                <w:spacing w:val="-17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not</w:t>
            </w:r>
            <w:r>
              <w:rPr>
                <w:rFonts w:ascii="Trebuchet MS" w:hAnsi="Trebuchet MS"/>
                <w:color w:val="081E3F"/>
                <w:spacing w:val="-18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fully</w:t>
            </w:r>
            <w:r>
              <w:rPr>
                <w:rFonts w:ascii="Trebuchet MS" w:hAnsi="Trebuchet MS"/>
                <w:color w:val="081E3F"/>
                <w:spacing w:val="-17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or</w:t>
            </w:r>
            <w:r>
              <w:rPr>
                <w:rFonts w:ascii="Trebuchet MS" w:hAnsi="Trebuchet MS"/>
                <w:color w:val="081E3F"/>
                <w:spacing w:val="-17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correctly</w:t>
            </w:r>
            <w:r>
              <w:rPr>
                <w:rFonts w:ascii="Trebuchet MS" w:hAnsi="Trebuchet MS"/>
                <w:color w:val="081E3F"/>
                <w:spacing w:val="-18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implemented</w:t>
            </w:r>
            <w:r>
              <w:rPr>
                <w:rFonts w:ascii="Trebuchet MS" w:hAnsi="Trebuchet MS"/>
                <w:color w:val="081E3F"/>
                <w:spacing w:val="-17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its</w:t>
            </w:r>
            <w:r>
              <w:rPr>
                <w:rFonts w:ascii="Trebuchet MS" w:hAnsi="Trebuchet MS"/>
                <w:color w:val="081E3F"/>
                <w:spacing w:val="1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sz w:val="18"/>
              </w:rPr>
              <w:t>safeguarding</w:t>
            </w:r>
            <w:r>
              <w:rPr>
                <w:rFonts w:ascii="Trebuchet MS" w:hAnsi="Trebuchet MS"/>
                <w:color w:val="081E3F"/>
                <w:spacing w:val="-27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sz w:val="18"/>
              </w:rPr>
              <w:t>or</w:t>
            </w:r>
            <w:r>
              <w:rPr>
                <w:rFonts w:ascii="Trebuchet MS" w:hAnsi="Trebuchet MS"/>
                <w:color w:val="081E3F"/>
                <w:spacing w:val="-26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sz w:val="18"/>
              </w:rPr>
              <w:t>related</w:t>
            </w:r>
            <w:r>
              <w:rPr>
                <w:rFonts w:ascii="Trebuchet MS" w:hAnsi="Trebuchet MS"/>
                <w:color w:val="081E3F"/>
                <w:spacing w:val="-26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sz w:val="18"/>
              </w:rPr>
              <w:t>policies</w:t>
            </w:r>
            <w:r>
              <w:rPr>
                <w:rFonts w:ascii="Trebuchet MS" w:hAnsi="Trebuchet MS"/>
                <w:color w:val="081E3F"/>
                <w:spacing w:val="-26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sz w:val="18"/>
              </w:rPr>
              <w:t>and</w:t>
            </w:r>
            <w:r>
              <w:rPr>
                <w:rFonts w:ascii="Trebuchet MS" w:hAnsi="Trebuchet MS"/>
                <w:color w:val="081E3F"/>
                <w:spacing w:val="-27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sz w:val="18"/>
              </w:rPr>
              <w:t>procedures.</w:t>
            </w:r>
          </w:p>
        </w:tc>
      </w:tr>
      <w:tr>
        <w:trPr>
          <w:trHeight w:val="341" w:hRule="atLeast"/>
        </w:trPr>
        <w:tc>
          <w:tcPr>
            <w:tcW w:w="7689" w:type="dxa"/>
            <w:shd w:val="clear" w:color="auto" w:fill="F4F5F5"/>
          </w:tcPr>
          <w:p>
            <w:pPr>
              <w:pStyle w:val="TableParagraph"/>
              <w:spacing w:before="67"/>
              <w:ind w:left="1531" w:right="1512"/>
              <w:jc w:val="center"/>
              <w:rPr>
                <w:b/>
                <w:sz w:val="18"/>
              </w:rPr>
            </w:pPr>
            <w:r>
              <w:rPr>
                <w:b/>
                <w:color w:val="081E3F"/>
                <w:w w:val="105"/>
                <w:sz w:val="18"/>
              </w:rPr>
              <w:t>THE</w:t>
            </w:r>
            <w:r>
              <w:rPr>
                <w:b/>
                <w:color w:val="081E3F"/>
                <w:spacing w:val="-9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PREMIER</w:t>
            </w:r>
            <w:r>
              <w:rPr>
                <w:b/>
                <w:color w:val="081E3F"/>
                <w:spacing w:val="-8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LEAGUE</w:t>
            </w:r>
          </w:p>
        </w:tc>
        <w:tc>
          <w:tcPr>
            <w:tcW w:w="7689" w:type="dxa"/>
            <w:shd w:val="clear" w:color="auto" w:fill="F4F5F5"/>
          </w:tcPr>
          <w:p>
            <w:pPr>
              <w:pStyle w:val="TableParagraph"/>
              <w:spacing w:before="67"/>
              <w:ind w:left="0" w:right="3281"/>
              <w:jc w:val="right"/>
              <w:rPr>
                <w:b/>
                <w:sz w:val="18"/>
              </w:rPr>
            </w:pPr>
            <w:r>
              <w:rPr>
                <w:b/>
                <w:color w:val="081E3F"/>
                <w:sz w:val="18"/>
              </w:rPr>
              <w:t>OUR</w:t>
            </w:r>
            <w:r>
              <w:rPr>
                <w:b/>
                <w:color w:val="081E3F"/>
                <w:spacing w:val="6"/>
                <w:sz w:val="18"/>
              </w:rPr>
              <w:t> </w:t>
            </w:r>
            <w:r>
              <w:rPr>
                <w:b/>
                <w:color w:val="081E3F"/>
                <w:sz w:val="18"/>
              </w:rPr>
              <w:t>PROCESS</w:t>
            </w:r>
          </w:p>
        </w:tc>
      </w:tr>
      <w:tr>
        <w:trPr>
          <w:trHeight w:val="1319" w:hRule="atLeast"/>
        </w:trPr>
        <w:tc>
          <w:tcPr>
            <w:tcW w:w="7689" w:type="dxa"/>
          </w:tcPr>
          <w:p>
            <w:pPr>
              <w:pStyle w:val="TableParagraph"/>
              <w:spacing w:line="242" w:lineRule="auto" w:before="67"/>
              <w:ind w:right="611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081E3F"/>
                <w:spacing w:val="-1"/>
                <w:w w:val="95"/>
                <w:sz w:val="18"/>
              </w:rPr>
              <w:t>Email</w:t>
            </w:r>
            <w:r>
              <w:rPr>
                <w:rFonts w:ascii="Trebuchet MS" w:hAnsi="Trebuchet MS"/>
                <w:color w:val="081E3F"/>
                <w:spacing w:val="-1"/>
                <w:w w:val="95"/>
                <w:sz w:val="18"/>
                <w:u w:val="single" w:color="DE2726"/>
              </w:rPr>
              <w:t> </w:t>
            </w:r>
            <w:hyperlink r:id="rId58">
              <w:r>
                <w:rPr>
                  <w:b/>
                  <w:color w:val="DE2726"/>
                  <w:w w:val="95"/>
                  <w:sz w:val="18"/>
                </w:rPr>
                <w:t>safeguarding@premierleague.com </w:t>
              </w:r>
            </w:hyperlink>
            <w:r>
              <w:rPr>
                <w:rFonts w:ascii="Trebuchet MS" w:hAnsi="Trebuchet MS"/>
                <w:color w:val="081E3F"/>
                <w:w w:val="95"/>
                <w:sz w:val="18"/>
              </w:rPr>
              <w:t>if you wish to complain about the Premier League’s</w:t>
            </w:r>
            <w:r>
              <w:rPr>
                <w:rFonts w:ascii="Trebuchet MS" w:hAnsi="Trebuchet MS"/>
                <w:color w:val="081E3F"/>
                <w:spacing w:val="-49"/>
                <w:w w:val="95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management</w:t>
            </w:r>
            <w:r>
              <w:rPr>
                <w:rFonts w:ascii="Trebuchet MS" w:hAnsi="Trebuchet MS"/>
                <w:color w:val="081E3F"/>
                <w:spacing w:val="-11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of</w:t>
            </w:r>
            <w:r>
              <w:rPr>
                <w:rFonts w:ascii="Trebuchet MS" w:hAnsi="Trebuchet MS"/>
                <w:color w:val="081E3F"/>
                <w:spacing w:val="-11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safeguarding</w:t>
            </w:r>
            <w:r>
              <w:rPr>
                <w:rFonts w:ascii="Trebuchet MS" w:hAnsi="Trebuchet MS"/>
                <w:color w:val="081E3F"/>
                <w:spacing w:val="-10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concern</w:t>
            </w:r>
            <w:r>
              <w:rPr>
                <w:rFonts w:ascii="Trebuchet MS" w:hAnsi="Trebuchet MS"/>
                <w:color w:val="081E3F"/>
                <w:spacing w:val="-11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or</w:t>
            </w:r>
            <w:r>
              <w:rPr>
                <w:rFonts w:ascii="Trebuchet MS" w:hAnsi="Trebuchet MS"/>
                <w:color w:val="081E3F"/>
                <w:spacing w:val="-10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to</w:t>
            </w:r>
            <w:r>
              <w:rPr>
                <w:rFonts w:ascii="Trebuchet MS" w:hAnsi="Trebuchet MS"/>
                <w:color w:val="081E3F"/>
                <w:spacing w:val="-11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escalate</w:t>
            </w:r>
            <w:r>
              <w:rPr>
                <w:rFonts w:ascii="Trebuchet MS" w:hAnsi="Trebuchet MS"/>
                <w:color w:val="081E3F"/>
                <w:spacing w:val="-10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a</w:t>
            </w:r>
            <w:r>
              <w:rPr>
                <w:rFonts w:ascii="Trebuchet MS" w:hAnsi="Trebuchet MS"/>
                <w:color w:val="081E3F"/>
                <w:spacing w:val="-11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complaint</w:t>
            </w:r>
            <w:r>
              <w:rPr>
                <w:rFonts w:ascii="Trebuchet MS" w:hAnsi="Trebuchet MS"/>
                <w:color w:val="081E3F"/>
                <w:spacing w:val="-10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about</w:t>
            </w:r>
            <w:r>
              <w:rPr>
                <w:rFonts w:ascii="Trebuchet MS" w:hAnsi="Trebuchet MS"/>
                <w:color w:val="081E3F"/>
                <w:spacing w:val="-11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a</w:t>
            </w:r>
            <w:r>
              <w:rPr>
                <w:rFonts w:ascii="Trebuchet MS" w:hAnsi="Trebuchet MS"/>
                <w:color w:val="081E3F"/>
                <w:spacing w:val="-10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Club's</w:t>
            </w:r>
            <w:r>
              <w:rPr>
                <w:rFonts w:ascii="Trebuchet MS" w:hAnsi="Trebuchet MS"/>
                <w:color w:val="081E3F"/>
                <w:spacing w:val="-11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management</w:t>
            </w:r>
            <w:r>
              <w:rPr>
                <w:rFonts w:ascii="Trebuchet MS" w:hAnsi="Trebuchet MS"/>
                <w:color w:val="081E3F"/>
                <w:spacing w:val="-10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of</w:t>
            </w:r>
            <w:r>
              <w:rPr>
                <w:rFonts w:ascii="Trebuchet MS" w:hAnsi="Trebuchet MS"/>
                <w:color w:val="081E3F"/>
                <w:spacing w:val="-11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w w:val="90"/>
                <w:sz w:val="18"/>
              </w:rPr>
              <w:t>a</w:t>
            </w:r>
            <w:r>
              <w:rPr>
                <w:rFonts w:ascii="Trebuchet MS" w:hAnsi="Trebuchet MS"/>
                <w:color w:val="081E3F"/>
                <w:spacing w:val="-45"/>
                <w:w w:val="90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sz w:val="18"/>
              </w:rPr>
              <w:t>safeguarding</w:t>
            </w:r>
            <w:r>
              <w:rPr>
                <w:rFonts w:ascii="Trebuchet MS" w:hAnsi="Trebuchet MS"/>
                <w:color w:val="081E3F"/>
                <w:spacing w:val="-25"/>
                <w:sz w:val="18"/>
              </w:rPr>
              <w:t> </w:t>
            </w:r>
            <w:r>
              <w:rPr>
                <w:rFonts w:ascii="Trebuchet MS" w:hAnsi="Trebuchet MS"/>
                <w:color w:val="081E3F"/>
                <w:sz w:val="18"/>
              </w:rPr>
              <w:t>concern.</w:t>
            </w:r>
          </w:p>
          <w:p>
            <w:pPr>
              <w:pStyle w:val="TableParagraph"/>
              <w:spacing w:before="6"/>
              <w:ind w:left="0"/>
              <w:rPr>
                <w:sz w:val="27"/>
              </w:rPr>
            </w:pPr>
          </w:p>
          <w:p>
            <w:pPr>
              <w:pStyle w:val="TableParagraph"/>
              <w:rPr>
                <w:rFonts w:ascii="Trebuchet MS"/>
                <w:sz w:val="18"/>
              </w:rPr>
            </w:pPr>
            <w:r>
              <w:rPr>
                <w:rFonts w:ascii="Trebuchet MS"/>
                <w:color w:val="081E3F"/>
                <w:w w:val="90"/>
                <w:sz w:val="18"/>
              </w:rPr>
              <w:t>Complaints</w:t>
            </w:r>
            <w:r>
              <w:rPr>
                <w:rFonts w:ascii="Trebuchet MS"/>
                <w:color w:val="081E3F"/>
                <w:spacing w:val="-15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should</w:t>
            </w:r>
            <w:r>
              <w:rPr>
                <w:rFonts w:ascii="Trebuchet MS"/>
                <w:color w:val="081E3F"/>
                <w:spacing w:val="-14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be</w:t>
            </w:r>
            <w:r>
              <w:rPr>
                <w:rFonts w:ascii="Trebuchet MS"/>
                <w:color w:val="081E3F"/>
                <w:spacing w:val="-15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escalated</w:t>
            </w:r>
            <w:r>
              <w:rPr>
                <w:rFonts w:ascii="Trebuchet MS"/>
                <w:color w:val="081E3F"/>
                <w:spacing w:val="-14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to</w:t>
            </w:r>
            <w:r>
              <w:rPr>
                <w:rFonts w:ascii="Trebuchet MS"/>
                <w:color w:val="081E3F"/>
                <w:spacing w:val="-15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the</w:t>
            </w:r>
            <w:r>
              <w:rPr>
                <w:rFonts w:ascii="Trebuchet MS"/>
                <w:color w:val="081E3F"/>
                <w:spacing w:val="-14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Premier</w:t>
            </w:r>
            <w:r>
              <w:rPr>
                <w:rFonts w:ascii="Trebuchet MS"/>
                <w:color w:val="081E3F"/>
                <w:spacing w:val="-14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League</w:t>
            </w:r>
            <w:r>
              <w:rPr>
                <w:rFonts w:ascii="Trebuchet MS"/>
                <w:color w:val="081E3F"/>
                <w:spacing w:val="-15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once</w:t>
            </w:r>
            <w:r>
              <w:rPr>
                <w:rFonts w:ascii="Trebuchet MS"/>
                <w:color w:val="081E3F"/>
                <w:spacing w:val="-14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Club</w:t>
            </w:r>
            <w:r>
              <w:rPr>
                <w:rFonts w:ascii="Trebuchet MS"/>
                <w:color w:val="081E3F"/>
                <w:spacing w:val="-15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procedures</w:t>
            </w:r>
            <w:r>
              <w:rPr>
                <w:rFonts w:ascii="Trebuchet MS"/>
                <w:color w:val="081E3F"/>
                <w:spacing w:val="-14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have</w:t>
            </w:r>
            <w:r>
              <w:rPr>
                <w:rFonts w:ascii="Trebuchet MS"/>
                <w:color w:val="081E3F"/>
                <w:spacing w:val="-14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been</w:t>
            </w:r>
            <w:r>
              <w:rPr>
                <w:rFonts w:ascii="Trebuchet MS"/>
                <w:color w:val="081E3F"/>
                <w:spacing w:val="-15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exhausted.</w:t>
            </w:r>
          </w:p>
        </w:tc>
        <w:tc>
          <w:tcPr>
            <w:tcW w:w="7689" w:type="dxa"/>
          </w:tcPr>
          <w:p>
            <w:pPr>
              <w:pStyle w:val="TableParagraph"/>
              <w:spacing w:line="247" w:lineRule="auto" w:before="69"/>
              <w:ind w:right="165"/>
              <w:rPr>
                <w:rFonts w:ascii="Trebuchet MS"/>
                <w:sz w:val="18"/>
              </w:rPr>
            </w:pPr>
            <w:r>
              <w:rPr>
                <w:rFonts w:ascii="Trebuchet MS"/>
                <w:color w:val="081E3F"/>
                <w:w w:val="90"/>
                <w:sz w:val="18"/>
              </w:rPr>
              <w:t>Safeguarding</w:t>
            </w:r>
            <w:r>
              <w:rPr>
                <w:rFonts w:ascii="Trebuchet MS"/>
                <w:color w:val="081E3F"/>
                <w:spacing w:val="-14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concerns</w:t>
            </w:r>
            <w:r>
              <w:rPr>
                <w:rFonts w:ascii="Trebuchet MS"/>
                <w:color w:val="081E3F"/>
                <w:spacing w:val="-13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and</w:t>
            </w:r>
            <w:r>
              <w:rPr>
                <w:rFonts w:ascii="Trebuchet MS"/>
                <w:color w:val="081E3F"/>
                <w:spacing w:val="-13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complaints</w:t>
            </w:r>
            <w:r>
              <w:rPr>
                <w:rFonts w:ascii="Trebuchet MS"/>
                <w:color w:val="081E3F"/>
                <w:spacing w:val="-13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reported</w:t>
            </w:r>
            <w:r>
              <w:rPr>
                <w:rFonts w:ascii="Trebuchet MS"/>
                <w:color w:val="081E3F"/>
                <w:spacing w:val="-14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to</w:t>
            </w:r>
            <w:r>
              <w:rPr>
                <w:rFonts w:ascii="Trebuchet MS"/>
                <w:color w:val="081E3F"/>
                <w:spacing w:val="-13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us</w:t>
            </w:r>
            <w:r>
              <w:rPr>
                <w:rFonts w:ascii="Trebuchet MS"/>
                <w:color w:val="081E3F"/>
                <w:spacing w:val="-13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will</w:t>
            </w:r>
            <w:r>
              <w:rPr>
                <w:rFonts w:ascii="Trebuchet MS"/>
                <w:color w:val="081E3F"/>
                <w:spacing w:val="-13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be</w:t>
            </w:r>
            <w:r>
              <w:rPr>
                <w:rFonts w:ascii="Trebuchet MS"/>
                <w:color w:val="081E3F"/>
                <w:spacing w:val="-14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taken</w:t>
            </w:r>
            <w:r>
              <w:rPr>
                <w:rFonts w:ascii="Trebuchet MS"/>
                <w:color w:val="081E3F"/>
                <w:spacing w:val="-13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seriously</w:t>
            </w:r>
            <w:r>
              <w:rPr>
                <w:rFonts w:ascii="Trebuchet MS"/>
                <w:color w:val="081E3F"/>
                <w:spacing w:val="-13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and</w:t>
            </w:r>
            <w:r>
              <w:rPr>
                <w:rFonts w:ascii="Trebuchet MS"/>
                <w:color w:val="081E3F"/>
                <w:spacing w:val="-13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responded</w:t>
            </w:r>
            <w:r>
              <w:rPr>
                <w:rFonts w:ascii="Trebuchet MS"/>
                <w:color w:val="081E3F"/>
                <w:spacing w:val="-14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to</w:t>
            </w:r>
            <w:r>
              <w:rPr>
                <w:rFonts w:ascii="Trebuchet MS"/>
                <w:color w:val="081E3F"/>
                <w:spacing w:val="-13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promptly</w:t>
            </w:r>
            <w:r>
              <w:rPr>
                <w:rFonts w:ascii="Trebuchet MS"/>
                <w:color w:val="081E3F"/>
                <w:spacing w:val="-46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sz w:val="18"/>
              </w:rPr>
              <w:t>and</w:t>
            </w:r>
            <w:r>
              <w:rPr>
                <w:rFonts w:ascii="Trebuchet MS"/>
                <w:color w:val="081E3F"/>
                <w:spacing w:val="-24"/>
                <w:sz w:val="18"/>
              </w:rPr>
              <w:t> </w:t>
            </w:r>
            <w:r>
              <w:rPr>
                <w:rFonts w:ascii="Trebuchet MS"/>
                <w:color w:val="081E3F"/>
                <w:sz w:val="18"/>
              </w:rPr>
              <w:t>appropriately.</w:t>
            </w:r>
          </w:p>
          <w:p>
            <w:pPr>
              <w:pStyle w:val="TableParagraph"/>
              <w:spacing w:before="56"/>
              <w:rPr>
                <w:b/>
                <w:sz w:val="18"/>
              </w:rPr>
            </w:pPr>
            <w:r>
              <w:rPr>
                <w:rFonts w:ascii="Trebuchet MS"/>
                <w:color w:val="081E3F"/>
                <w:w w:val="95"/>
                <w:sz w:val="18"/>
              </w:rPr>
              <w:t>Visit</w:t>
            </w:r>
            <w:r>
              <w:rPr>
                <w:rFonts w:ascii="Trebuchet MS"/>
                <w:color w:val="081E3F"/>
                <w:spacing w:val="-15"/>
                <w:w w:val="95"/>
                <w:sz w:val="18"/>
              </w:rPr>
              <w:t> </w:t>
            </w:r>
            <w:r>
              <w:rPr>
                <w:rFonts w:ascii="Trebuchet MS"/>
                <w:color w:val="081E3F"/>
                <w:w w:val="95"/>
                <w:sz w:val="18"/>
              </w:rPr>
              <w:t>our</w:t>
            </w:r>
            <w:r>
              <w:rPr>
                <w:rFonts w:ascii="Trebuchet MS"/>
                <w:color w:val="081E3F"/>
                <w:spacing w:val="-14"/>
                <w:w w:val="95"/>
                <w:sz w:val="18"/>
              </w:rPr>
              <w:t> </w:t>
            </w:r>
            <w:r>
              <w:rPr>
                <w:rFonts w:ascii="Trebuchet MS"/>
                <w:color w:val="081E3F"/>
                <w:w w:val="95"/>
                <w:sz w:val="18"/>
              </w:rPr>
              <w:t>website</w:t>
            </w:r>
            <w:r>
              <w:rPr>
                <w:rFonts w:ascii="Trebuchet MS"/>
                <w:color w:val="081E3F"/>
                <w:spacing w:val="-14"/>
                <w:w w:val="95"/>
                <w:sz w:val="18"/>
              </w:rPr>
              <w:t> </w:t>
            </w:r>
            <w:r>
              <w:rPr>
                <w:rFonts w:ascii="Trebuchet MS"/>
                <w:color w:val="081E3F"/>
                <w:w w:val="95"/>
                <w:sz w:val="18"/>
              </w:rPr>
              <w:t>for</w:t>
            </w:r>
            <w:r>
              <w:rPr>
                <w:rFonts w:ascii="Trebuchet MS"/>
                <w:color w:val="081E3F"/>
                <w:spacing w:val="-15"/>
                <w:w w:val="95"/>
                <w:sz w:val="18"/>
              </w:rPr>
              <w:t> </w:t>
            </w:r>
            <w:r>
              <w:rPr>
                <w:rFonts w:ascii="Trebuchet MS"/>
                <w:color w:val="081E3F"/>
                <w:w w:val="95"/>
                <w:sz w:val="18"/>
              </w:rPr>
              <w:t>further</w:t>
            </w:r>
            <w:r>
              <w:rPr>
                <w:rFonts w:ascii="Trebuchet MS"/>
                <w:color w:val="081E3F"/>
                <w:spacing w:val="-14"/>
                <w:w w:val="95"/>
                <w:sz w:val="18"/>
              </w:rPr>
              <w:t> </w:t>
            </w:r>
            <w:r>
              <w:rPr>
                <w:rFonts w:ascii="Trebuchet MS"/>
                <w:color w:val="081E3F"/>
                <w:w w:val="95"/>
                <w:sz w:val="18"/>
              </w:rPr>
              <w:t>information:</w:t>
            </w:r>
            <w:r>
              <w:rPr>
                <w:rFonts w:ascii="Trebuchet MS"/>
                <w:color w:val="081E3F"/>
                <w:spacing w:val="-14"/>
                <w:w w:val="95"/>
                <w:sz w:val="18"/>
              </w:rPr>
              <w:t> </w:t>
            </w:r>
            <w:r>
              <w:rPr>
                <w:b/>
                <w:color w:val="DE2726"/>
                <w:w w:val="95"/>
                <w:sz w:val="18"/>
              </w:rPr>
              <w:t>https</w:t>
            </w:r>
            <w:hyperlink r:id="rId59">
              <w:r>
                <w:rPr>
                  <w:b/>
                  <w:color w:val="DE2726"/>
                  <w:w w:val="95"/>
                  <w:sz w:val="18"/>
                </w:rPr>
                <w:t>://w</w:t>
              </w:r>
            </w:hyperlink>
            <w:r>
              <w:rPr>
                <w:b/>
                <w:color w:val="DE2726"/>
                <w:w w:val="95"/>
                <w:sz w:val="18"/>
              </w:rPr>
              <w:t>ww</w:t>
            </w:r>
            <w:hyperlink r:id="rId59">
              <w:r>
                <w:rPr>
                  <w:b/>
                  <w:color w:val="DE2726"/>
                  <w:w w:val="95"/>
                  <w:sz w:val="18"/>
                </w:rPr>
                <w:t>.premierleague.com/safeguarding</w:t>
              </w:r>
            </w:hyperlink>
          </w:p>
        </w:tc>
      </w:tr>
    </w:tbl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27"/>
        </w:rPr>
      </w:pPr>
    </w:p>
    <w:p>
      <w:pPr>
        <w:tabs>
          <w:tab w:pos="15701" w:val="right" w:leader="none"/>
        </w:tabs>
        <w:spacing w:before="0"/>
        <w:ind w:left="300" w:right="0" w:firstLine="0"/>
        <w:jc w:val="left"/>
        <w:rPr>
          <w:sz w:val="14"/>
        </w:rPr>
      </w:pPr>
      <w:r>
        <w:rPr/>
        <w:pict>
          <v:line style="position:absolute;mso-position-horizontal-relative:page;mso-position-vertical-relative:paragraph;z-index:-16784896" from="570.143127pt,-157.226822pt" to="752.651127pt,-157.226822pt" stroked="true" strokeweight=".45pt" strokecolor="#de2726">
            <v:stroke dashstyle="solid"/>
            <w10:wrap type="none"/>
          </v:line>
        </w:pict>
      </w:r>
      <w:r>
        <w:rPr>
          <w:rFonts w:ascii="Lucida Sans" w:hAnsi="Lucida Sans"/>
          <w:color w:val="FFFFFF"/>
          <w:w w:val="110"/>
          <w:sz w:val="14"/>
        </w:rPr>
        <w:t>1.1</w:t>
      </w:r>
      <w:r>
        <w:rPr>
          <w:rFonts w:ascii="Lucida Sans" w:hAnsi="Lucida Sans"/>
          <w:color w:val="FFFFFF"/>
          <w:spacing w:val="45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27</w:t>
      </w:r>
    </w:p>
    <w:p>
      <w:pPr>
        <w:spacing w:after="0"/>
        <w:jc w:val="left"/>
        <w:rPr>
          <w:sz w:val="14"/>
        </w:rPr>
        <w:sectPr>
          <w:pgSz w:w="16840" w:h="11910" w:orient="landscape"/>
          <w:pgMar w:top="440" w:bottom="0" w:left="420" w:right="520"/>
        </w:sectPr>
      </w:pPr>
    </w:p>
    <w:p>
      <w:pPr>
        <w:pStyle w:val="Heading2"/>
        <w:spacing w:before="182"/>
        <w:rPr>
          <w:rFonts w:ascii="Tahoma" w:hAnsi="Tahoma"/>
          <w:b/>
        </w:rPr>
      </w:pPr>
      <w:r>
        <w:rPr/>
        <w:pict>
          <v:group style="position:absolute;margin-left:0pt;margin-top:0pt;width:841.9pt;height:595.3pt;mso-position-horizontal-relative:page;mso-position-vertical-relative:page;z-index:-16784384" id="docshapegroup147" coordorigin="0,0" coordsize="16838,11906">
            <v:shape style="position:absolute;left:0;top:0;width:16838;height:11906" type="#_x0000_t75" id="docshape148" stroked="false">
              <v:imagedata r:id="rId21" o:title=""/>
            </v:shape>
            <v:line style="position:absolute" from="720,2721" to="16118,2721" stroked="true" strokeweight=".5pt" strokecolor="#de2726">
              <v:stroke dashstyle="solid"/>
            </v:line>
            <v:rect style="position:absolute;left:0;top:11201;width:16838;height:705" id="docshape149" filled="true" fillcolor="#de2726" stroked="false">
              <v:fill type="solid"/>
            </v:rect>
            <w10:wrap type="none"/>
          </v:group>
        </w:pict>
      </w:r>
      <w:r>
        <w:rPr/>
        <w:pict>
          <v:line style="position:absolute;mso-position-horizontal-relative:page;mso-position-vertical-relative:page;z-index:-16783872" from="42.1693pt,227.270996pt" to="113.9253pt,227.270996pt" stroked="true" strokeweight=".45pt" strokecolor="#de2726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6783360" from="42.1693pt,356.459991pt" to="326.6093pt,356.459991pt" stroked="true" strokeweight=".45pt" strokecolor="#de2726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6782848" from="50.089001pt,414.237213pt" to="109.641001pt,414.237213pt" stroked="true" strokeweight=".45pt" strokecolor="#de2726">
            <v:stroke dashstyle="solid"/>
            <w10:wrap type="none"/>
          </v:line>
        </w:pict>
      </w:r>
      <w:r>
        <w:rPr>
          <w:color w:val="081E3F"/>
          <w:w w:val="110"/>
        </w:rPr>
        <w:t>APPENDIX</w:t>
      </w:r>
      <w:r>
        <w:rPr>
          <w:color w:val="081E3F"/>
          <w:spacing w:val="42"/>
          <w:w w:val="110"/>
        </w:rPr>
        <w:t> </w:t>
      </w:r>
      <w:r>
        <w:rPr>
          <w:color w:val="081E3F"/>
          <w:w w:val="110"/>
        </w:rPr>
        <w:t>4</w:t>
      </w:r>
      <w:r>
        <w:rPr>
          <w:color w:val="081E3F"/>
          <w:spacing w:val="-38"/>
          <w:w w:val="110"/>
        </w:rPr>
        <w:t> </w:t>
      </w:r>
      <w:r>
        <w:rPr>
          <w:rFonts w:ascii="Tahoma" w:hAnsi="Tahoma"/>
          <w:b/>
          <w:color w:val="081E3F"/>
          <w:w w:val="110"/>
        </w:rPr>
        <w:t>–</w:t>
      </w:r>
    </w:p>
    <w:p>
      <w:pPr>
        <w:spacing w:line="606" w:lineRule="exact" w:before="0"/>
        <w:ind w:left="300" w:right="0" w:firstLine="0"/>
        <w:jc w:val="left"/>
        <w:rPr>
          <w:rFonts w:ascii="Arial"/>
          <w:i/>
          <w:sz w:val="48"/>
        </w:rPr>
      </w:pPr>
      <w:r>
        <w:rPr>
          <w:rFonts w:ascii="Lucida Sans"/>
          <w:color w:val="081E3F"/>
          <w:w w:val="105"/>
          <w:sz w:val="52"/>
        </w:rPr>
        <w:t>SAFEGUARDING</w:t>
      </w:r>
      <w:r>
        <w:rPr>
          <w:rFonts w:ascii="Lucida Sans"/>
          <w:color w:val="081E3F"/>
          <w:spacing w:val="83"/>
          <w:w w:val="105"/>
          <w:sz w:val="52"/>
        </w:rPr>
        <w:t> </w:t>
      </w:r>
      <w:r>
        <w:rPr>
          <w:rFonts w:ascii="Lucida Sans"/>
          <w:color w:val="081E3F"/>
          <w:w w:val="105"/>
          <w:sz w:val="52"/>
        </w:rPr>
        <w:t>COMPLAINTS</w:t>
      </w:r>
      <w:r>
        <w:rPr>
          <w:rFonts w:ascii="Lucida Sans"/>
          <w:color w:val="081E3F"/>
          <w:spacing w:val="83"/>
          <w:w w:val="105"/>
          <w:sz w:val="52"/>
        </w:rPr>
        <w:t> </w:t>
      </w:r>
      <w:r>
        <w:rPr>
          <w:rFonts w:ascii="Arial"/>
          <w:i/>
          <w:color w:val="081E3F"/>
          <w:w w:val="105"/>
          <w:sz w:val="48"/>
        </w:rPr>
        <w:t>(continued)</w:t>
      </w: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spacing w:before="4" w:after="1"/>
        <w:rPr>
          <w:rFonts w:ascii="Arial"/>
          <w:i/>
          <w:sz w:val="10"/>
        </w:rPr>
      </w:pPr>
    </w:p>
    <w:tbl>
      <w:tblPr>
        <w:tblW w:w="0" w:type="auto"/>
        <w:jc w:val="left"/>
        <w:tblInd w:w="320" w:type="dxa"/>
        <w:tblBorders>
          <w:top w:val="single" w:sz="8" w:space="0" w:color="E6E7E8"/>
          <w:left w:val="single" w:sz="8" w:space="0" w:color="E6E7E8"/>
          <w:bottom w:val="single" w:sz="8" w:space="0" w:color="E6E7E8"/>
          <w:right w:val="single" w:sz="8" w:space="0" w:color="E6E7E8"/>
          <w:insideH w:val="single" w:sz="8" w:space="0" w:color="E6E7E8"/>
          <w:insideV w:val="single" w:sz="8" w:space="0" w:color="E6E7E8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689"/>
        <w:gridCol w:w="7689"/>
      </w:tblGrid>
      <w:tr>
        <w:trPr>
          <w:trHeight w:val="414" w:hRule="atLeast"/>
        </w:trPr>
        <w:tc>
          <w:tcPr>
            <w:tcW w:w="15378" w:type="dxa"/>
            <w:gridSpan w:val="2"/>
            <w:shd w:val="clear" w:color="auto" w:fill="F4F5F5"/>
          </w:tcPr>
          <w:p>
            <w:pPr>
              <w:pStyle w:val="TableParagraph"/>
              <w:spacing w:before="103"/>
              <w:ind w:left="5959" w:right="5940"/>
              <w:jc w:val="center"/>
              <w:rPr>
                <w:b/>
                <w:sz w:val="18"/>
              </w:rPr>
            </w:pPr>
            <w:r>
              <w:rPr>
                <w:b/>
                <w:color w:val="081E3F"/>
                <w:spacing w:val="-2"/>
                <w:w w:val="105"/>
                <w:sz w:val="18"/>
              </w:rPr>
              <w:t>FOOTBALL</w:t>
            </w:r>
            <w:r>
              <w:rPr>
                <w:b/>
                <w:color w:val="081E3F"/>
                <w:spacing w:val="-9"/>
                <w:w w:val="105"/>
                <w:sz w:val="18"/>
              </w:rPr>
              <w:t> </w:t>
            </w:r>
            <w:r>
              <w:rPr>
                <w:b/>
                <w:color w:val="081E3F"/>
                <w:spacing w:val="-1"/>
                <w:w w:val="105"/>
                <w:sz w:val="18"/>
              </w:rPr>
              <w:t>AUTHORITIES:</w:t>
            </w:r>
            <w:r>
              <w:rPr>
                <w:b/>
                <w:color w:val="081E3F"/>
                <w:spacing w:val="-9"/>
                <w:w w:val="105"/>
                <w:sz w:val="18"/>
              </w:rPr>
              <w:t> </w:t>
            </w:r>
            <w:r>
              <w:rPr>
                <w:b/>
                <w:color w:val="081E3F"/>
                <w:spacing w:val="-1"/>
                <w:w w:val="105"/>
                <w:sz w:val="18"/>
              </w:rPr>
              <w:t>WHO</w:t>
            </w:r>
            <w:r>
              <w:rPr>
                <w:b/>
                <w:color w:val="081E3F"/>
                <w:spacing w:val="-8"/>
                <w:w w:val="105"/>
                <w:sz w:val="18"/>
              </w:rPr>
              <w:t> </w:t>
            </w:r>
            <w:r>
              <w:rPr>
                <w:b/>
                <w:color w:val="081E3F"/>
                <w:spacing w:val="-1"/>
                <w:w w:val="105"/>
                <w:sz w:val="18"/>
              </w:rPr>
              <w:t>TO</w:t>
            </w:r>
            <w:r>
              <w:rPr>
                <w:b/>
                <w:color w:val="081E3F"/>
                <w:spacing w:val="-9"/>
                <w:w w:val="105"/>
                <w:sz w:val="18"/>
              </w:rPr>
              <w:t> </w:t>
            </w:r>
            <w:r>
              <w:rPr>
                <w:b/>
                <w:color w:val="081E3F"/>
                <w:spacing w:val="-1"/>
                <w:w w:val="105"/>
                <w:sz w:val="18"/>
              </w:rPr>
              <w:t>CONTACT</w:t>
            </w:r>
          </w:p>
        </w:tc>
      </w:tr>
      <w:tr>
        <w:trPr>
          <w:trHeight w:val="414" w:hRule="atLeast"/>
        </w:trPr>
        <w:tc>
          <w:tcPr>
            <w:tcW w:w="7689" w:type="dxa"/>
            <w:shd w:val="clear" w:color="auto" w:fill="F4F5F5"/>
          </w:tcPr>
          <w:p>
            <w:pPr>
              <w:pStyle w:val="TableParagraph"/>
              <w:spacing w:before="103"/>
              <w:ind w:left="1531" w:right="1512"/>
              <w:jc w:val="center"/>
              <w:rPr>
                <w:b/>
                <w:sz w:val="18"/>
              </w:rPr>
            </w:pPr>
            <w:r>
              <w:rPr>
                <w:b/>
                <w:color w:val="081E3F"/>
                <w:w w:val="105"/>
                <w:sz w:val="18"/>
              </w:rPr>
              <w:t>PREMIER</w:t>
            </w:r>
            <w:r>
              <w:rPr>
                <w:b/>
                <w:color w:val="081E3F"/>
                <w:spacing w:val="-1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LEAGUE</w:t>
            </w:r>
            <w:r>
              <w:rPr>
                <w:b/>
                <w:color w:val="081E3F"/>
                <w:spacing w:val="-1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CHARITABLE FUND</w:t>
            </w:r>
            <w:r>
              <w:rPr>
                <w:b/>
                <w:color w:val="081E3F"/>
                <w:spacing w:val="-1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(PLCF)</w:t>
            </w:r>
          </w:p>
        </w:tc>
        <w:tc>
          <w:tcPr>
            <w:tcW w:w="7689" w:type="dxa"/>
            <w:shd w:val="clear" w:color="auto" w:fill="F4F5F5"/>
          </w:tcPr>
          <w:p>
            <w:pPr>
              <w:pStyle w:val="TableParagraph"/>
              <w:spacing w:before="103"/>
              <w:ind w:left="1531" w:right="1512"/>
              <w:jc w:val="center"/>
              <w:rPr>
                <w:b/>
                <w:sz w:val="18"/>
              </w:rPr>
            </w:pPr>
            <w:r>
              <w:rPr>
                <w:b/>
                <w:color w:val="081E3F"/>
                <w:sz w:val="18"/>
              </w:rPr>
              <w:t>OUR</w:t>
            </w:r>
            <w:r>
              <w:rPr>
                <w:b/>
                <w:color w:val="081E3F"/>
                <w:spacing w:val="6"/>
                <w:sz w:val="18"/>
              </w:rPr>
              <w:t> </w:t>
            </w:r>
            <w:r>
              <w:rPr>
                <w:b/>
                <w:color w:val="081E3F"/>
                <w:sz w:val="18"/>
              </w:rPr>
              <w:t>PROCESS</w:t>
            </w:r>
          </w:p>
        </w:tc>
      </w:tr>
      <w:tr>
        <w:trPr>
          <w:trHeight w:val="1262" w:hRule="atLeast"/>
        </w:trPr>
        <w:tc>
          <w:tcPr>
            <w:tcW w:w="7689" w:type="dxa"/>
          </w:tcPr>
          <w:p>
            <w:pPr>
              <w:pStyle w:val="TableParagraph"/>
              <w:spacing w:before="69"/>
              <w:rPr>
                <w:rFonts w:ascii="Arial Narrow" w:hAnsi="Arial Narrow"/>
                <w:sz w:val="18"/>
              </w:rPr>
            </w:pPr>
            <w:r>
              <w:rPr>
                <w:rFonts w:ascii="Arial Narrow" w:hAnsi="Arial Narrow"/>
                <w:color w:val="081E3F"/>
                <w:w w:val="105"/>
                <w:sz w:val="18"/>
              </w:rPr>
              <w:t>The</w:t>
            </w:r>
            <w:r>
              <w:rPr>
                <w:rFonts w:ascii="Arial Narrow" w:hAnsi="Arial Narrow"/>
                <w:color w:val="081E3F"/>
                <w:spacing w:val="2"/>
                <w:w w:val="105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05"/>
                <w:sz w:val="18"/>
              </w:rPr>
              <w:t>PLCF’s</w:t>
            </w:r>
            <w:r>
              <w:rPr>
                <w:rFonts w:ascii="Arial Narrow" w:hAnsi="Arial Narrow"/>
                <w:color w:val="081E3F"/>
                <w:spacing w:val="2"/>
                <w:w w:val="105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05"/>
                <w:sz w:val="18"/>
              </w:rPr>
              <w:t>Complaints</w:t>
            </w:r>
            <w:r>
              <w:rPr>
                <w:rFonts w:ascii="Arial Narrow" w:hAnsi="Arial Narrow"/>
                <w:color w:val="081E3F"/>
                <w:spacing w:val="2"/>
                <w:w w:val="105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05"/>
                <w:sz w:val="18"/>
              </w:rPr>
              <w:t>Policy</w:t>
            </w:r>
            <w:r>
              <w:rPr>
                <w:rFonts w:ascii="Arial Narrow" w:hAnsi="Arial Narrow"/>
                <w:color w:val="081E3F"/>
                <w:spacing w:val="2"/>
                <w:w w:val="105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05"/>
                <w:sz w:val="18"/>
              </w:rPr>
              <w:t>can</w:t>
            </w:r>
            <w:r>
              <w:rPr>
                <w:rFonts w:ascii="Arial Narrow" w:hAnsi="Arial Narrow"/>
                <w:color w:val="081E3F"/>
                <w:spacing w:val="2"/>
                <w:w w:val="105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05"/>
                <w:sz w:val="18"/>
              </w:rPr>
              <w:t>be</w:t>
            </w:r>
            <w:r>
              <w:rPr>
                <w:rFonts w:ascii="Arial Narrow" w:hAnsi="Arial Narrow"/>
                <w:color w:val="081E3F"/>
                <w:spacing w:val="2"/>
                <w:w w:val="105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05"/>
                <w:sz w:val="18"/>
              </w:rPr>
              <w:t>requested</w:t>
            </w:r>
            <w:r>
              <w:rPr>
                <w:rFonts w:ascii="Arial Narrow" w:hAnsi="Arial Narrow"/>
                <w:color w:val="081E3F"/>
                <w:spacing w:val="2"/>
                <w:w w:val="105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05"/>
                <w:sz w:val="18"/>
              </w:rPr>
              <w:t>from:</w:t>
            </w:r>
          </w:p>
          <w:p>
            <w:pPr>
              <w:pStyle w:val="TableParagraph"/>
              <w:spacing w:before="64"/>
              <w:rPr>
                <w:b/>
                <w:sz w:val="18"/>
              </w:rPr>
            </w:pPr>
            <w:hyperlink r:id="rId60">
              <w:r>
                <w:rPr>
                  <w:b/>
                  <w:color w:val="DE2726"/>
                  <w:w w:val="105"/>
                  <w:sz w:val="18"/>
                </w:rPr>
                <w:t>mailbox@plcf.com</w:t>
              </w:r>
            </w:hyperlink>
          </w:p>
        </w:tc>
        <w:tc>
          <w:tcPr>
            <w:tcW w:w="7689" w:type="dxa"/>
          </w:tcPr>
          <w:p>
            <w:pPr>
              <w:pStyle w:val="TableParagraph"/>
              <w:spacing w:line="252" w:lineRule="auto" w:before="69"/>
              <w:ind w:right="123"/>
              <w:rPr>
                <w:rFonts w:ascii="Arial Narrow"/>
                <w:sz w:val="18"/>
              </w:rPr>
            </w:pPr>
            <w:r>
              <w:rPr>
                <w:rFonts w:ascii="Arial Narrow"/>
                <w:color w:val="081E3F"/>
                <w:w w:val="110"/>
                <w:sz w:val="18"/>
              </w:rPr>
              <w:t>All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disclosures,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incidents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and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allegations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will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be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taken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seriously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and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reported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in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line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with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our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safeguarding</w:t>
            </w:r>
            <w:r>
              <w:rPr>
                <w:rFonts w:ascii="Arial Narrow"/>
                <w:color w:val="081E3F"/>
                <w:spacing w:val="-42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policy and procedures. This includes allegations about non-recent abuse and allegations made against</w:t>
            </w:r>
            <w:r>
              <w:rPr>
                <w:rFonts w:ascii="Arial Narrow"/>
                <w:color w:val="081E3F"/>
                <w:spacing w:val="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deceased</w:t>
            </w:r>
            <w:r>
              <w:rPr>
                <w:rFonts w:ascii="Arial Narrow"/>
                <w:color w:val="081E3F"/>
                <w:spacing w:val="-15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individuals.</w:t>
            </w:r>
          </w:p>
          <w:p>
            <w:pPr>
              <w:pStyle w:val="TableParagraph"/>
              <w:spacing w:line="252" w:lineRule="auto" w:before="55"/>
              <w:ind w:right="166"/>
              <w:rPr>
                <w:rFonts w:ascii="Arial Narrow"/>
                <w:sz w:val="18"/>
              </w:rPr>
            </w:pPr>
            <w:r>
              <w:rPr>
                <w:rFonts w:ascii="Arial Narrow"/>
                <w:color w:val="081E3F"/>
                <w:w w:val="110"/>
                <w:sz w:val="18"/>
              </w:rPr>
              <w:t>The</w:t>
            </w:r>
            <w:r>
              <w:rPr>
                <w:rFonts w:ascii="Arial Narrow"/>
                <w:color w:val="081E3F"/>
                <w:spacing w:val="-7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PLCF</w:t>
            </w:r>
            <w:r>
              <w:rPr>
                <w:rFonts w:ascii="Arial Narrow"/>
                <w:color w:val="081E3F"/>
                <w:spacing w:val="-7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will</w:t>
            </w:r>
            <w:r>
              <w:rPr>
                <w:rFonts w:ascii="Arial Narrow"/>
                <w:color w:val="081E3F"/>
                <w:spacing w:val="-6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fully</w:t>
            </w:r>
            <w:r>
              <w:rPr>
                <w:rFonts w:ascii="Arial Narrow"/>
                <w:color w:val="081E3F"/>
                <w:spacing w:val="-7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support</w:t>
            </w:r>
            <w:r>
              <w:rPr>
                <w:rFonts w:ascii="Arial Narrow"/>
                <w:color w:val="081E3F"/>
                <w:spacing w:val="-7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anyone</w:t>
            </w:r>
            <w:r>
              <w:rPr>
                <w:rFonts w:ascii="Arial Narrow"/>
                <w:color w:val="081E3F"/>
                <w:spacing w:val="-6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who</w:t>
            </w:r>
            <w:r>
              <w:rPr>
                <w:rFonts w:ascii="Arial Narrow"/>
                <w:color w:val="081E3F"/>
                <w:spacing w:val="-7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in</w:t>
            </w:r>
            <w:r>
              <w:rPr>
                <w:rFonts w:ascii="Arial Narrow"/>
                <w:color w:val="081E3F"/>
                <w:spacing w:val="-6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good</w:t>
            </w:r>
            <w:r>
              <w:rPr>
                <w:rFonts w:ascii="Arial Narrow"/>
                <w:color w:val="081E3F"/>
                <w:spacing w:val="-7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faith</w:t>
            </w:r>
            <w:r>
              <w:rPr>
                <w:rFonts w:ascii="Arial Narrow"/>
                <w:color w:val="081E3F"/>
                <w:spacing w:val="-7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reports</w:t>
            </w:r>
            <w:r>
              <w:rPr>
                <w:rFonts w:ascii="Arial Narrow"/>
                <w:color w:val="081E3F"/>
                <w:spacing w:val="-6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their</w:t>
            </w:r>
            <w:r>
              <w:rPr>
                <w:rFonts w:ascii="Arial Narrow"/>
                <w:color w:val="081E3F"/>
                <w:spacing w:val="-7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concerns</w:t>
            </w:r>
            <w:r>
              <w:rPr>
                <w:rFonts w:ascii="Arial Narrow"/>
                <w:color w:val="081E3F"/>
                <w:spacing w:val="-6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about</w:t>
            </w:r>
            <w:r>
              <w:rPr>
                <w:rFonts w:ascii="Arial Narrow"/>
                <w:color w:val="081E3F"/>
                <w:spacing w:val="-7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the</w:t>
            </w:r>
            <w:r>
              <w:rPr>
                <w:rFonts w:ascii="Arial Narrow"/>
                <w:color w:val="081E3F"/>
                <w:spacing w:val="-7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safety</w:t>
            </w:r>
            <w:r>
              <w:rPr>
                <w:rFonts w:ascii="Arial Narrow"/>
                <w:color w:val="081E3F"/>
                <w:spacing w:val="-6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and</w:t>
            </w:r>
            <w:r>
              <w:rPr>
                <w:rFonts w:ascii="Arial Narrow"/>
                <w:color w:val="081E3F"/>
                <w:spacing w:val="-7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welfare</w:t>
            </w:r>
            <w:r>
              <w:rPr>
                <w:rFonts w:ascii="Arial Narrow"/>
                <w:color w:val="081E3F"/>
                <w:spacing w:val="-42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of</w:t>
            </w:r>
            <w:r>
              <w:rPr>
                <w:rFonts w:ascii="Arial Narrow"/>
                <w:color w:val="081E3F"/>
                <w:spacing w:val="-15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children.</w:t>
            </w:r>
          </w:p>
        </w:tc>
      </w:tr>
      <w:tr>
        <w:trPr>
          <w:trHeight w:val="341" w:hRule="atLeast"/>
        </w:trPr>
        <w:tc>
          <w:tcPr>
            <w:tcW w:w="7689" w:type="dxa"/>
            <w:shd w:val="clear" w:color="auto" w:fill="F4F5F5"/>
          </w:tcPr>
          <w:p>
            <w:pPr>
              <w:pStyle w:val="TableParagraph"/>
              <w:spacing w:before="67"/>
              <w:ind w:left="1531" w:right="1512"/>
              <w:jc w:val="center"/>
              <w:rPr>
                <w:b/>
                <w:sz w:val="18"/>
              </w:rPr>
            </w:pPr>
            <w:r>
              <w:rPr>
                <w:b/>
                <w:color w:val="081E3F"/>
                <w:w w:val="110"/>
                <w:sz w:val="18"/>
              </w:rPr>
              <w:t>EFL</w:t>
            </w:r>
            <w:r>
              <w:rPr>
                <w:b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b/>
                <w:color w:val="081E3F"/>
                <w:w w:val="110"/>
                <w:sz w:val="18"/>
              </w:rPr>
              <w:t>CLUBS</w:t>
            </w:r>
          </w:p>
        </w:tc>
        <w:tc>
          <w:tcPr>
            <w:tcW w:w="7689" w:type="dxa"/>
            <w:shd w:val="clear" w:color="auto" w:fill="F4F5F5"/>
          </w:tcPr>
          <w:p>
            <w:pPr>
              <w:pStyle w:val="TableParagraph"/>
              <w:spacing w:before="67"/>
              <w:ind w:left="1531" w:right="1512"/>
              <w:jc w:val="center"/>
              <w:rPr>
                <w:b/>
                <w:sz w:val="18"/>
              </w:rPr>
            </w:pPr>
            <w:r>
              <w:rPr>
                <w:b/>
                <w:color w:val="081E3F"/>
                <w:sz w:val="18"/>
              </w:rPr>
              <w:t>OUR</w:t>
            </w:r>
            <w:r>
              <w:rPr>
                <w:b/>
                <w:color w:val="081E3F"/>
                <w:spacing w:val="6"/>
                <w:sz w:val="18"/>
              </w:rPr>
              <w:t> </w:t>
            </w:r>
            <w:r>
              <w:rPr>
                <w:b/>
                <w:color w:val="081E3F"/>
                <w:sz w:val="18"/>
              </w:rPr>
              <w:t>PROCESS</w:t>
            </w:r>
          </w:p>
        </w:tc>
      </w:tr>
      <w:tr>
        <w:trPr>
          <w:trHeight w:val="341" w:hRule="atLeast"/>
        </w:trPr>
        <w:tc>
          <w:tcPr>
            <w:tcW w:w="7689" w:type="dxa"/>
          </w:tcPr>
          <w:p>
            <w:pPr>
              <w:pStyle w:val="TableParagraph"/>
              <w:spacing w:before="69"/>
              <w:rPr>
                <w:rFonts w:ascii="Arial Narrow"/>
                <w:sz w:val="18"/>
              </w:rPr>
            </w:pPr>
            <w:r>
              <w:rPr>
                <w:rFonts w:ascii="Arial Narrow"/>
                <w:color w:val="081E3F"/>
                <w:w w:val="110"/>
                <w:sz w:val="18"/>
              </w:rPr>
              <w:t>See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individual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club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websites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for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contact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details</w:t>
            </w:r>
          </w:p>
        </w:tc>
        <w:tc>
          <w:tcPr>
            <w:tcW w:w="7689" w:type="dxa"/>
          </w:tcPr>
          <w:p>
            <w:pPr>
              <w:pStyle w:val="TableParagraph"/>
              <w:spacing w:before="69"/>
              <w:rPr>
                <w:rFonts w:ascii="Arial Narrow"/>
                <w:sz w:val="18"/>
              </w:rPr>
            </w:pPr>
            <w:r>
              <w:rPr>
                <w:rFonts w:ascii="Arial Narrow"/>
                <w:color w:val="081E3F"/>
                <w:w w:val="105"/>
                <w:sz w:val="18"/>
              </w:rPr>
              <w:t>Follow</w:t>
            </w:r>
            <w:r>
              <w:rPr>
                <w:rFonts w:ascii="Arial Narrow"/>
                <w:color w:val="081E3F"/>
                <w:spacing w:val="2"/>
                <w:w w:val="105"/>
                <w:sz w:val="18"/>
              </w:rPr>
              <w:t> </w:t>
            </w:r>
            <w:r>
              <w:rPr>
                <w:rFonts w:ascii="Arial Narrow"/>
                <w:color w:val="081E3F"/>
                <w:w w:val="105"/>
                <w:sz w:val="18"/>
              </w:rPr>
              <w:t>the</w:t>
            </w:r>
            <w:r>
              <w:rPr>
                <w:rFonts w:ascii="Arial Narrow"/>
                <w:color w:val="081E3F"/>
                <w:spacing w:val="3"/>
                <w:w w:val="105"/>
                <w:sz w:val="18"/>
              </w:rPr>
              <w:t> </w:t>
            </w:r>
            <w:r>
              <w:rPr>
                <w:rFonts w:ascii="Arial Narrow"/>
                <w:color w:val="081E3F"/>
                <w:w w:val="105"/>
                <w:sz w:val="18"/>
              </w:rPr>
              <w:t>relevant</w:t>
            </w:r>
            <w:r>
              <w:rPr>
                <w:rFonts w:ascii="Arial Narrow"/>
                <w:color w:val="081E3F"/>
                <w:spacing w:val="3"/>
                <w:w w:val="105"/>
                <w:sz w:val="18"/>
              </w:rPr>
              <w:t> </w:t>
            </w:r>
            <w:r>
              <w:rPr>
                <w:rFonts w:ascii="Arial Narrow"/>
                <w:color w:val="081E3F"/>
                <w:w w:val="105"/>
                <w:sz w:val="18"/>
              </w:rPr>
              <w:t>EFL</w:t>
            </w:r>
            <w:r>
              <w:rPr>
                <w:rFonts w:ascii="Arial Narrow"/>
                <w:color w:val="081E3F"/>
                <w:spacing w:val="3"/>
                <w:w w:val="105"/>
                <w:sz w:val="18"/>
              </w:rPr>
              <w:t> </w:t>
            </w:r>
            <w:r>
              <w:rPr>
                <w:rFonts w:ascii="Arial Narrow"/>
                <w:color w:val="081E3F"/>
                <w:w w:val="105"/>
                <w:sz w:val="18"/>
              </w:rPr>
              <w:t>Club</w:t>
            </w:r>
            <w:r>
              <w:rPr>
                <w:rFonts w:ascii="Arial Narrow"/>
                <w:color w:val="081E3F"/>
                <w:spacing w:val="3"/>
                <w:w w:val="105"/>
                <w:sz w:val="18"/>
              </w:rPr>
              <w:t> </w:t>
            </w:r>
            <w:r>
              <w:rPr>
                <w:rFonts w:ascii="Arial Narrow"/>
                <w:color w:val="081E3F"/>
                <w:w w:val="105"/>
                <w:sz w:val="18"/>
              </w:rPr>
              <w:t>complaints</w:t>
            </w:r>
            <w:r>
              <w:rPr>
                <w:rFonts w:ascii="Arial Narrow"/>
                <w:color w:val="081E3F"/>
                <w:spacing w:val="3"/>
                <w:w w:val="105"/>
                <w:sz w:val="18"/>
              </w:rPr>
              <w:t> </w:t>
            </w:r>
            <w:r>
              <w:rPr>
                <w:rFonts w:ascii="Arial Narrow"/>
                <w:color w:val="081E3F"/>
                <w:w w:val="105"/>
                <w:sz w:val="18"/>
              </w:rPr>
              <w:t>and</w:t>
            </w:r>
            <w:r>
              <w:rPr>
                <w:rFonts w:ascii="Arial Narrow"/>
                <w:color w:val="081E3F"/>
                <w:spacing w:val="3"/>
                <w:w w:val="105"/>
                <w:sz w:val="18"/>
              </w:rPr>
              <w:t> </w:t>
            </w:r>
            <w:r>
              <w:rPr>
                <w:rFonts w:ascii="Arial Narrow"/>
                <w:color w:val="081E3F"/>
                <w:w w:val="105"/>
                <w:sz w:val="18"/>
              </w:rPr>
              <w:t>appeals</w:t>
            </w:r>
            <w:r>
              <w:rPr>
                <w:rFonts w:ascii="Arial Narrow"/>
                <w:color w:val="081E3F"/>
                <w:spacing w:val="3"/>
                <w:w w:val="105"/>
                <w:sz w:val="18"/>
              </w:rPr>
              <w:t> </w:t>
            </w:r>
            <w:r>
              <w:rPr>
                <w:rFonts w:ascii="Arial Narrow"/>
                <w:color w:val="081E3F"/>
                <w:w w:val="105"/>
                <w:sz w:val="18"/>
              </w:rPr>
              <w:t>process.</w:t>
            </w:r>
          </w:p>
        </w:tc>
      </w:tr>
      <w:tr>
        <w:trPr>
          <w:trHeight w:val="341" w:hRule="atLeast"/>
        </w:trPr>
        <w:tc>
          <w:tcPr>
            <w:tcW w:w="7689" w:type="dxa"/>
            <w:shd w:val="clear" w:color="auto" w:fill="F4F5F5"/>
          </w:tcPr>
          <w:p>
            <w:pPr>
              <w:pStyle w:val="TableParagraph"/>
              <w:spacing w:before="67"/>
              <w:ind w:left="1531" w:right="1512"/>
              <w:jc w:val="center"/>
              <w:rPr>
                <w:b/>
                <w:sz w:val="18"/>
              </w:rPr>
            </w:pPr>
            <w:r>
              <w:rPr>
                <w:b/>
                <w:color w:val="081E3F"/>
                <w:w w:val="105"/>
                <w:sz w:val="18"/>
              </w:rPr>
              <w:t>THE</w:t>
            </w:r>
            <w:r>
              <w:rPr>
                <w:b/>
                <w:color w:val="081E3F"/>
                <w:spacing w:val="9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ENGLISH</w:t>
            </w:r>
            <w:r>
              <w:rPr>
                <w:b/>
                <w:color w:val="081E3F"/>
                <w:spacing w:val="10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FOOTBALL</w:t>
            </w:r>
            <w:r>
              <w:rPr>
                <w:b/>
                <w:color w:val="081E3F"/>
                <w:spacing w:val="10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LEAGUE</w:t>
            </w:r>
            <w:r>
              <w:rPr>
                <w:b/>
                <w:color w:val="081E3F"/>
                <w:spacing w:val="9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(EFL)</w:t>
            </w:r>
          </w:p>
        </w:tc>
        <w:tc>
          <w:tcPr>
            <w:tcW w:w="7689" w:type="dxa"/>
            <w:shd w:val="clear" w:color="auto" w:fill="F4F5F5"/>
          </w:tcPr>
          <w:p>
            <w:pPr>
              <w:pStyle w:val="TableParagraph"/>
              <w:spacing w:before="67"/>
              <w:ind w:left="1531" w:right="1512"/>
              <w:jc w:val="center"/>
              <w:rPr>
                <w:b/>
                <w:sz w:val="18"/>
              </w:rPr>
            </w:pPr>
            <w:r>
              <w:rPr>
                <w:b/>
                <w:color w:val="081E3F"/>
                <w:sz w:val="18"/>
              </w:rPr>
              <w:t>OUR</w:t>
            </w:r>
            <w:r>
              <w:rPr>
                <w:b/>
                <w:color w:val="081E3F"/>
                <w:spacing w:val="6"/>
                <w:sz w:val="18"/>
              </w:rPr>
              <w:t> </w:t>
            </w:r>
            <w:r>
              <w:rPr>
                <w:b/>
                <w:color w:val="081E3F"/>
                <w:sz w:val="18"/>
              </w:rPr>
              <w:t>PROCESS</w:t>
            </w:r>
          </w:p>
        </w:tc>
      </w:tr>
      <w:tr>
        <w:trPr>
          <w:trHeight w:val="1262" w:hRule="atLeast"/>
        </w:trPr>
        <w:tc>
          <w:tcPr>
            <w:tcW w:w="7689" w:type="dxa"/>
          </w:tcPr>
          <w:p>
            <w:pPr>
              <w:pStyle w:val="TableParagraph"/>
              <w:spacing w:line="252" w:lineRule="auto" w:before="69"/>
              <w:ind w:right="250"/>
              <w:rPr>
                <w:rFonts w:ascii="Arial Narrow"/>
                <w:sz w:val="18"/>
              </w:rPr>
            </w:pPr>
            <w:r>
              <w:rPr>
                <w:rFonts w:ascii="Arial Narrow"/>
                <w:color w:val="081E3F"/>
                <w:w w:val="110"/>
                <w:sz w:val="18"/>
              </w:rPr>
              <w:t>A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copy</w:t>
            </w:r>
            <w:r>
              <w:rPr>
                <w:rFonts w:ascii="Arial Narrow"/>
                <w:color w:val="081E3F"/>
                <w:spacing w:val="-8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of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the</w:t>
            </w:r>
            <w:r>
              <w:rPr>
                <w:rFonts w:ascii="Arial Narrow"/>
                <w:color w:val="081E3F"/>
                <w:spacing w:val="-8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EFL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complaints</w:t>
            </w:r>
            <w:r>
              <w:rPr>
                <w:rFonts w:ascii="Arial Narrow"/>
                <w:color w:val="081E3F"/>
                <w:spacing w:val="-8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policy,</w:t>
            </w:r>
            <w:r>
              <w:rPr>
                <w:rFonts w:ascii="Arial Narrow"/>
                <w:color w:val="081E3F"/>
                <w:spacing w:val="-8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which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sets</w:t>
            </w:r>
            <w:r>
              <w:rPr>
                <w:rFonts w:ascii="Arial Narrow"/>
                <w:color w:val="081E3F"/>
                <w:spacing w:val="-8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out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the</w:t>
            </w:r>
            <w:r>
              <w:rPr>
                <w:rFonts w:ascii="Arial Narrow"/>
                <w:color w:val="081E3F"/>
                <w:spacing w:val="-8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process</w:t>
            </w:r>
            <w:r>
              <w:rPr>
                <w:rFonts w:ascii="Arial Narrow"/>
                <w:color w:val="081E3F"/>
                <w:spacing w:val="-8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and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contact</w:t>
            </w:r>
            <w:r>
              <w:rPr>
                <w:rFonts w:ascii="Arial Narrow"/>
                <w:color w:val="081E3F"/>
                <w:spacing w:val="-8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details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for</w:t>
            </w:r>
            <w:r>
              <w:rPr>
                <w:rFonts w:ascii="Arial Narrow"/>
                <w:color w:val="081E3F"/>
                <w:spacing w:val="-8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a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complaint,</w:t>
            </w:r>
            <w:r>
              <w:rPr>
                <w:rFonts w:ascii="Arial Narrow"/>
                <w:color w:val="081E3F"/>
                <w:spacing w:val="-8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can</w:t>
            </w:r>
            <w:r>
              <w:rPr>
                <w:rFonts w:ascii="Arial Narrow"/>
                <w:color w:val="081E3F"/>
                <w:spacing w:val="-42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be</w:t>
            </w:r>
            <w:r>
              <w:rPr>
                <w:rFonts w:ascii="Arial Narrow"/>
                <w:color w:val="081E3F"/>
                <w:spacing w:val="-15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found</w:t>
            </w:r>
            <w:r>
              <w:rPr>
                <w:rFonts w:ascii="Arial Narrow"/>
                <w:color w:val="081E3F"/>
                <w:spacing w:val="-1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here:</w:t>
            </w:r>
          </w:p>
          <w:p>
            <w:pPr>
              <w:pStyle w:val="TableParagraph"/>
              <w:spacing w:before="53"/>
              <w:rPr>
                <w:b/>
                <w:sz w:val="18"/>
              </w:rPr>
            </w:pPr>
            <w:r>
              <w:rPr>
                <w:b/>
                <w:color w:val="DE2726"/>
                <w:w w:val="105"/>
                <w:sz w:val="18"/>
              </w:rPr>
              <w:t>https</w:t>
            </w:r>
            <w:hyperlink r:id="rId61">
              <w:r>
                <w:rPr>
                  <w:b/>
                  <w:color w:val="DE2726"/>
                  <w:w w:val="105"/>
                  <w:sz w:val="18"/>
                </w:rPr>
                <w:t>://w</w:t>
              </w:r>
            </w:hyperlink>
            <w:r>
              <w:rPr>
                <w:b/>
                <w:color w:val="DE2726"/>
                <w:w w:val="105"/>
                <w:sz w:val="18"/>
              </w:rPr>
              <w:t>ww.</w:t>
            </w:r>
            <w:hyperlink r:id="rId61">
              <w:r>
                <w:rPr>
                  <w:b/>
                  <w:color w:val="DE2726"/>
                  <w:w w:val="105"/>
                  <w:sz w:val="18"/>
                </w:rPr>
                <w:t>efl.com/siteassets/efl-documents/efl-complaints-policy.pdf</w:t>
              </w:r>
            </w:hyperlink>
          </w:p>
        </w:tc>
        <w:tc>
          <w:tcPr>
            <w:tcW w:w="7689" w:type="dxa"/>
          </w:tcPr>
          <w:p>
            <w:pPr>
              <w:pStyle w:val="TableParagraph"/>
              <w:spacing w:line="252" w:lineRule="auto" w:before="69"/>
              <w:ind w:right="225"/>
              <w:jc w:val="both"/>
              <w:rPr>
                <w:rFonts w:ascii="Arial Narrow"/>
                <w:sz w:val="18"/>
              </w:rPr>
            </w:pPr>
            <w:r>
              <w:rPr>
                <w:rFonts w:ascii="Arial Narrow"/>
                <w:color w:val="081E3F"/>
                <w:w w:val="110"/>
                <w:sz w:val="18"/>
              </w:rPr>
              <w:t>If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a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parent,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carer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or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legal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guardian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has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a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welfare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concern,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or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a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concern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about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poor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practice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or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something</w:t>
            </w:r>
            <w:r>
              <w:rPr>
                <w:rFonts w:ascii="Arial Narrow"/>
                <w:color w:val="081E3F"/>
                <w:spacing w:val="-43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that</w:t>
            </w:r>
            <w:r>
              <w:rPr>
                <w:rFonts w:ascii="Arial Narrow"/>
                <w:color w:val="081E3F"/>
                <w:spacing w:val="-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has</w:t>
            </w:r>
            <w:r>
              <w:rPr>
                <w:rFonts w:ascii="Arial Narrow"/>
                <w:color w:val="081E3F"/>
                <w:spacing w:val="-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not</w:t>
            </w:r>
            <w:r>
              <w:rPr>
                <w:rFonts w:ascii="Arial Narrow"/>
                <w:color w:val="081E3F"/>
                <w:spacing w:val="-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or</w:t>
            </w:r>
            <w:r>
              <w:rPr>
                <w:rFonts w:ascii="Arial Narrow"/>
                <w:color w:val="081E3F"/>
                <w:spacing w:val="-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would</w:t>
            </w:r>
            <w:r>
              <w:rPr>
                <w:rFonts w:ascii="Arial Narrow"/>
                <w:color w:val="081E3F"/>
                <w:spacing w:val="-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not</w:t>
            </w:r>
            <w:r>
              <w:rPr>
                <w:rFonts w:ascii="Arial Narrow"/>
                <w:color w:val="081E3F"/>
                <w:spacing w:val="-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cause</w:t>
            </w:r>
            <w:r>
              <w:rPr>
                <w:rFonts w:ascii="Arial Narrow"/>
                <w:color w:val="081E3F"/>
                <w:spacing w:val="-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significant</w:t>
            </w:r>
            <w:r>
              <w:rPr>
                <w:rFonts w:ascii="Arial Narrow"/>
                <w:color w:val="081E3F"/>
                <w:spacing w:val="-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harm</w:t>
            </w:r>
            <w:r>
              <w:rPr>
                <w:rFonts w:ascii="Arial Narrow"/>
                <w:color w:val="081E3F"/>
                <w:spacing w:val="-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to</w:t>
            </w:r>
            <w:r>
              <w:rPr>
                <w:rFonts w:ascii="Arial Narrow"/>
                <w:color w:val="081E3F"/>
                <w:spacing w:val="-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the</w:t>
            </w:r>
            <w:r>
              <w:rPr>
                <w:rFonts w:ascii="Arial Narrow"/>
                <w:color w:val="081E3F"/>
                <w:spacing w:val="-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child</w:t>
            </w:r>
            <w:r>
              <w:rPr>
                <w:rFonts w:ascii="Arial Narrow"/>
                <w:color w:val="081E3F"/>
                <w:spacing w:val="-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concerned</w:t>
            </w:r>
            <w:r>
              <w:rPr>
                <w:rFonts w:ascii="Arial Narrow"/>
                <w:color w:val="081E3F"/>
                <w:spacing w:val="-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or</w:t>
            </w:r>
            <w:r>
              <w:rPr>
                <w:rFonts w:ascii="Arial Narrow"/>
                <w:color w:val="081E3F"/>
                <w:spacing w:val="-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other</w:t>
            </w:r>
            <w:r>
              <w:rPr>
                <w:rFonts w:ascii="Arial Narrow"/>
                <w:color w:val="081E3F"/>
                <w:spacing w:val="-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children</w:t>
            </w:r>
            <w:r>
              <w:rPr>
                <w:rFonts w:ascii="Arial Narrow"/>
                <w:color w:val="081E3F"/>
                <w:spacing w:val="-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under</w:t>
            </w:r>
            <w:r>
              <w:rPr>
                <w:rFonts w:ascii="Arial Narrow"/>
                <w:color w:val="081E3F"/>
                <w:spacing w:val="-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the</w:t>
            </w:r>
            <w:r>
              <w:rPr>
                <w:rFonts w:ascii="Arial Narrow"/>
                <w:color w:val="081E3F"/>
                <w:spacing w:val="-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care</w:t>
            </w:r>
            <w:r>
              <w:rPr>
                <w:rFonts w:ascii="Arial Narrow"/>
                <w:color w:val="081E3F"/>
                <w:spacing w:val="-42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5"/>
                <w:sz w:val="18"/>
              </w:rPr>
              <w:t>of</w:t>
            </w:r>
            <w:r>
              <w:rPr>
                <w:rFonts w:ascii="Arial Narrow"/>
                <w:color w:val="081E3F"/>
                <w:spacing w:val="-18"/>
                <w:w w:val="115"/>
                <w:sz w:val="18"/>
              </w:rPr>
              <w:t> </w:t>
            </w:r>
            <w:r>
              <w:rPr>
                <w:rFonts w:ascii="Arial Narrow"/>
                <w:color w:val="081E3F"/>
                <w:w w:val="115"/>
                <w:sz w:val="18"/>
              </w:rPr>
              <w:t>the</w:t>
            </w:r>
            <w:r>
              <w:rPr>
                <w:rFonts w:ascii="Arial Narrow"/>
                <w:color w:val="081E3F"/>
                <w:spacing w:val="-17"/>
                <w:w w:val="115"/>
                <w:sz w:val="18"/>
              </w:rPr>
              <w:t> </w:t>
            </w:r>
            <w:r>
              <w:rPr>
                <w:rFonts w:ascii="Arial Narrow"/>
                <w:color w:val="081E3F"/>
                <w:w w:val="115"/>
                <w:sz w:val="18"/>
              </w:rPr>
              <w:t>Club,</w:t>
            </w:r>
            <w:r>
              <w:rPr>
                <w:rFonts w:ascii="Arial Narrow"/>
                <w:color w:val="081E3F"/>
                <w:spacing w:val="-17"/>
                <w:w w:val="115"/>
                <w:sz w:val="18"/>
              </w:rPr>
              <w:t> </w:t>
            </w:r>
            <w:r>
              <w:rPr>
                <w:rFonts w:ascii="Arial Narrow"/>
                <w:color w:val="081E3F"/>
                <w:w w:val="115"/>
                <w:sz w:val="18"/>
              </w:rPr>
              <w:t>then</w:t>
            </w:r>
            <w:r>
              <w:rPr>
                <w:rFonts w:ascii="Arial Narrow"/>
                <w:color w:val="081E3F"/>
                <w:spacing w:val="-18"/>
                <w:w w:val="115"/>
                <w:sz w:val="18"/>
              </w:rPr>
              <w:t> </w:t>
            </w:r>
            <w:r>
              <w:rPr>
                <w:rFonts w:ascii="Arial Narrow"/>
                <w:color w:val="081E3F"/>
                <w:w w:val="115"/>
                <w:sz w:val="18"/>
              </w:rPr>
              <w:t>the</w:t>
            </w:r>
            <w:r>
              <w:rPr>
                <w:rFonts w:ascii="Arial Narrow"/>
                <w:color w:val="081E3F"/>
                <w:spacing w:val="-17"/>
                <w:w w:val="115"/>
                <w:sz w:val="18"/>
              </w:rPr>
              <w:t> </w:t>
            </w:r>
            <w:r>
              <w:rPr>
                <w:rFonts w:ascii="Arial Narrow"/>
                <w:color w:val="081E3F"/>
                <w:w w:val="115"/>
                <w:sz w:val="18"/>
              </w:rPr>
              <w:t>Club</w:t>
            </w:r>
            <w:r>
              <w:rPr>
                <w:rFonts w:ascii="Arial Narrow"/>
                <w:color w:val="081E3F"/>
                <w:spacing w:val="-17"/>
                <w:w w:val="115"/>
                <w:sz w:val="18"/>
              </w:rPr>
              <w:t> </w:t>
            </w:r>
            <w:r>
              <w:rPr>
                <w:rFonts w:ascii="Arial Narrow"/>
                <w:color w:val="081E3F"/>
                <w:w w:val="115"/>
                <w:sz w:val="18"/>
              </w:rPr>
              <w:t>complaints</w:t>
            </w:r>
            <w:r>
              <w:rPr>
                <w:rFonts w:ascii="Arial Narrow"/>
                <w:color w:val="081E3F"/>
                <w:spacing w:val="-18"/>
                <w:w w:val="115"/>
                <w:sz w:val="18"/>
              </w:rPr>
              <w:t> </w:t>
            </w:r>
            <w:r>
              <w:rPr>
                <w:rFonts w:ascii="Arial Narrow"/>
                <w:color w:val="081E3F"/>
                <w:w w:val="115"/>
                <w:sz w:val="18"/>
              </w:rPr>
              <w:t>policy</w:t>
            </w:r>
            <w:r>
              <w:rPr>
                <w:rFonts w:ascii="Arial Narrow"/>
                <w:color w:val="081E3F"/>
                <w:spacing w:val="-17"/>
                <w:w w:val="115"/>
                <w:sz w:val="18"/>
              </w:rPr>
              <w:t> </w:t>
            </w:r>
            <w:r>
              <w:rPr>
                <w:rFonts w:ascii="Arial Narrow"/>
                <w:color w:val="081E3F"/>
                <w:w w:val="115"/>
                <w:sz w:val="18"/>
              </w:rPr>
              <w:t>should</w:t>
            </w:r>
            <w:r>
              <w:rPr>
                <w:rFonts w:ascii="Arial Narrow"/>
                <w:color w:val="081E3F"/>
                <w:spacing w:val="-17"/>
                <w:w w:val="115"/>
                <w:sz w:val="18"/>
              </w:rPr>
              <w:t> </w:t>
            </w:r>
            <w:r>
              <w:rPr>
                <w:rFonts w:ascii="Arial Narrow"/>
                <w:color w:val="081E3F"/>
                <w:w w:val="115"/>
                <w:sz w:val="18"/>
              </w:rPr>
              <w:t>be</w:t>
            </w:r>
            <w:r>
              <w:rPr>
                <w:rFonts w:ascii="Arial Narrow"/>
                <w:color w:val="081E3F"/>
                <w:spacing w:val="-18"/>
                <w:w w:val="115"/>
                <w:sz w:val="18"/>
              </w:rPr>
              <w:t> </w:t>
            </w:r>
            <w:r>
              <w:rPr>
                <w:rFonts w:ascii="Arial Narrow"/>
                <w:color w:val="081E3F"/>
                <w:w w:val="115"/>
                <w:sz w:val="18"/>
              </w:rPr>
              <w:t>followed.</w:t>
            </w:r>
          </w:p>
          <w:p>
            <w:pPr>
              <w:pStyle w:val="TableParagraph"/>
              <w:spacing w:line="252" w:lineRule="auto" w:before="55"/>
              <w:ind w:right="158"/>
              <w:jc w:val="both"/>
              <w:rPr>
                <w:rFonts w:ascii="Arial Narrow"/>
                <w:sz w:val="18"/>
              </w:rPr>
            </w:pPr>
            <w:r>
              <w:rPr>
                <w:rFonts w:ascii="Arial Narrow"/>
                <w:color w:val="081E3F"/>
                <w:w w:val="110"/>
                <w:sz w:val="18"/>
              </w:rPr>
              <w:t>If</w:t>
            </w:r>
            <w:r>
              <w:rPr>
                <w:rFonts w:ascii="Arial Narrow"/>
                <w:color w:val="081E3F"/>
                <w:spacing w:val="-7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there</w:t>
            </w:r>
            <w:r>
              <w:rPr>
                <w:rFonts w:ascii="Arial Narrow"/>
                <w:color w:val="081E3F"/>
                <w:spacing w:val="-6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is</w:t>
            </w:r>
            <w:r>
              <w:rPr>
                <w:rFonts w:ascii="Arial Narrow"/>
                <w:color w:val="081E3F"/>
                <w:spacing w:val="-7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no</w:t>
            </w:r>
            <w:r>
              <w:rPr>
                <w:rFonts w:ascii="Arial Narrow"/>
                <w:color w:val="081E3F"/>
                <w:spacing w:val="-6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satisfactory</w:t>
            </w:r>
            <w:r>
              <w:rPr>
                <w:rFonts w:ascii="Arial Narrow"/>
                <w:color w:val="081E3F"/>
                <w:spacing w:val="-7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outcome</w:t>
            </w:r>
            <w:r>
              <w:rPr>
                <w:rFonts w:ascii="Arial Narrow"/>
                <w:color w:val="081E3F"/>
                <w:spacing w:val="-6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from</w:t>
            </w:r>
            <w:r>
              <w:rPr>
                <w:rFonts w:ascii="Arial Narrow"/>
                <w:color w:val="081E3F"/>
                <w:spacing w:val="-7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the</w:t>
            </w:r>
            <w:r>
              <w:rPr>
                <w:rFonts w:ascii="Arial Narrow"/>
                <w:color w:val="081E3F"/>
                <w:spacing w:val="-6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full</w:t>
            </w:r>
            <w:r>
              <w:rPr>
                <w:rFonts w:ascii="Arial Narrow"/>
                <w:color w:val="081E3F"/>
                <w:spacing w:val="-7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Club</w:t>
            </w:r>
            <w:r>
              <w:rPr>
                <w:rFonts w:ascii="Arial Narrow"/>
                <w:color w:val="081E3F"/>
                <w:spacing w:val="-6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complaints</w:t>
            </w:r>
            <w:r>
              <w:rPr>
                <w:rFonts w:ascii="Arial Narrow"/>
                <w:color w:val="081E3F"/>
                <w:spacing w:val="-7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process,</w:t>
            </w:r>
            <w:r>
              <w:rPr>
                <w:rFonts w:ascii="Arial Narrow"/>
                <w:color w:val="081E3F"/>
                <w:spacing w:val="-6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then</w:t>
            </w:r>
            <w:r>
              <w:rPr>
                <w:rFonts w:ascii="Arial Narrow"/>
                <w:color w:val="081E3F"/>
                <w:spacing w:val="-7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welfare</w:t>
            </w:r>
            <w:r>
              <w:rPr>
                <w:rFonts w:ascii="Arial Narrow"/>
                <w:color w:val="081E3F"/>
                <w:spacing w:val="-6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concerns</w:t>
            </w:r>
            <w:r>
              <w:rPr>
                <w:rFonts w:ascii="Arial Narrow"/>
                <w:color w:val="081E3F"/>
                <w:spacing w:val="-7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can</w:t>
            </w:r>
            <w:r>
              <w:rPr>
                <w:rFonts w:ascii="Arial Narrow"/>
                <w:color w:val="081E3F"/>
                <w:spacing w:val="-6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then</w:t>
            </w:r>
            <w:r>
              <w:rPr>
                <w:rFonts w:ascii="Arial Narrow"/>
                <w:color w:val="081E3F"/>
                <w:spacing w:val="-43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be</w:t>
            </w:r>
            <w:r>
              <w:rPr>
                <w:rFonts w:ascii="Arial Narrow"/>
                <w:color w:val="081E3F"/>
                <w:spacing w:val="-15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referred</w:t>
            </w:r>
            <w:r>
              <w:rPr>
                <w:rFonts w:ascii="Arial Narrow"/>
                <w:color w:val="081E3F"/>
                <w:spacing w:val="-1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to</w:t>
            </w:r>
            <w:r>
              <w:rPr>
                <w:rFonts w:ascii="Arial Narrow"/>
                <w:color w:val="081E3F"/>
                <w:spacing w:val="-1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the</w:t>
            </w:r>
            <w:r>
              <w:rPr>
                <w:rFonts w:ascii="Arial Narrow"/>
                <w:color w:val="081E3F"/>
                <w:spacing w:val="-1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EFL</w:t>
            </w:r>
            <w:r>
              <w:rPr>
                <w:rFonts w:ascii="Arial Narrow"/>
                <w:color w:val="081E3F"/>
                <w:spacing w:val="-1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and</w:t>
            </w:r>
            <w:r>
              <w:rPr>
                <w:rFonts w:ascii="Arial Narrow"/>
                <w:color w:val="081E3F"/>
                <w:spacing w:val="-1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the</w:t>
            </w:r>
            <w:r>
              <w:rPr>
                <w:rFonts w:ascii="Arial Narrow"/>
                <w:color w:val="081E3F"/>
                <w:spacing w:val="-1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respective</w:t>
            </w:r>
            <w:r>
              <w:rPr>
                <w:rFonts w:ascii="Arial Narrow"/>
                <w:color w:val="081E3F"/>
                <w:spacing w:val="-1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EFL</w:t>
            </w:r>
            <w:r>
              <w:rPr>
                <w:rFonts w:ascii="Arial Narrow"/>
                <w:color w:val="081E3F"/>
                <w:spacing w:val="-1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Complaints</w:t>
            </w:r>
            <w:r>
              <w:rPr>
                <w:rFonts w:ascii="Arial Narrow"/>
                <w:color w:val="081E3F"/>
                <w:spacing w:val="-1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Policy</w:t>
            </w:r>
            <w:r>
              <w:rPr>
                <w:rFonts w:ascii="Arial Narrow"/>
                <w:color w:val="081E3F"/>
                <w:spacing w:val="-15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will</w:t>
            </w:r>
            <w:r>
              <w:rPr>
                <w:rFonts w:ascii="Arial Narrow"/>
                <w:color w:val="081E3F"/>
                <w:spacing w:val="-1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be</w:t>
            </w:r>
            <w:r>
              <w:rPr>
                <w:rFonts w:ascii="Arial Narrow"/>
                <w:color w:val="081E3F"/>
                <w:spacing w:val="-14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instigated.</w:t>
            </w:r>
          </w:p>
        </w:tc>
      </w:tr>
      <w:tr>
        <w:trPr>
          <w:trHeight w:val="341" w:hRule="atLeast"/>
        </w:trPr>
        <w:tc>
          <w:tcPr>
            <w:tcW w:w="7689" w:type="dxa"/>
            <w:shd w:val="clear" w:color="auto" w:fill="F4F5F5"/>
          </w:tcPr>
          <w:p>
            <w:pPr>
              <w:pStyle w:val="TableParagraph"/>
              <w:spacing w:before="67"/>
              <w:ind w:left="1531" w:right="1512"/>
              <w:jc w:val="center"/>
              <w:rPr>
                <w:b/>
                <w:sz w:val="18"/>
              </w:rPr>
            </w:pPr>
            <w:r>
              <w:rPr>
                <w:b/>
                <w:color w:val="081E3F"/>
                <w:w w:val="105"/>
                <w:sz w:val="18"/>
              </w:rPr>
              <w:t>LEAGUE</w:t>
            </w:r>
            <w:r>
              <w:rPr>
                <w:b/>
                <w:color w:val="081E3F"/>
                <w:spacing w:val="1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FOOTBALL</w:t>
            </w:r>
            <w:r>
              <w:rPr>
                <w:b/>
                <w:color w:val="081E3F"/>
                <w:spacing w:val="2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EDUCATION</w:t>
            </w:r>
            <w:r>
              <w:rPr>
                <w:b/>
                <w:color w:val="081E3F"/>
                <w:spacing w:val="1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(LFE)</w:t>
            </w:r>
          </w:p>
        </w:tc>
        <w:tc>
          <w:tcPr>
            <w:tcW w:w="7689" w:type="dxa"/>
            <w:shd w:val="clear" w:color="auto" w:fill="F4F5F5"/>
          </w:tcPr>
          <w:p>
            <w:pPr>
              <w:pStyle w:val="TableParagraph"/>
              <w:spacing w:before="67"/>
              <w:ind w:left="1531" w:right="1512"/>
              <w:jc w:val="center"/>
              <w:rPr>
                <w:b/>
                <w:sz w:val="18"/>
              </w:rPr>
            </w:pPr>
            <w:r>
              <w:rPr>
                <w:b/>
                <w:color w:val="081E3F"/>
                <w:sz w:val="18"/>
              </w:rPr>
              <w:t>OUR</w:t>
            </w:r>
            <w:r>
              <w:rPr>
                <w:b/>
                <w:color w:val="081E3F"/>
                <w:spacing w:val="6"/>
                <w:sz w:val="18"/>
              </w:rPr>
              <w:t> </w:t>
            </w:r>
            <w:r>
              <w:rPr>
                <w:b/>
                <w:color w:val="081E3F"/>
                <w:sz w:val="18"/>
              </w:rPr>
              <w:t>PROCESS</w:t>
            </w:r>
          </w:p>
        </w:tc>
      </w:tr>
      <w:tr>
        <w:trPr>
          <w:trHeight w:val="557" w:hRule="atLeast"/>
        </w:trPr>
        <w:tc>
          <w:tcPr>
            <w:tcW w:w="7689" w:type="dxa"/>
          </w:tcPr>
          <w:p>
            <w:pPr>
              <w:pStyle w:val="TableParagraph"/>
              <w:spacing w:before="67"/>
              <w:rPr>
                <w:b/>
                <w:sz w:val="18"/>
              </w:rPr>
            </w:pPr>
            <w:r>
              <w:rPr>
                <w:rFonts w:ascii="Arial Narrow"/>
                <w:color w:val="081E3F"/>
                <w:sz w:val="18"/>
              </w:rPr>
              <w:t>E:</w:t>
            </w:r>
            <w:r>
              <w:rPr>
                <w:rFonts w:ascii="Arial Narrow"/>
                <w:color w:val="081E3F"/>
                <w:spacing w:val="-9"/>
                <w:sz w:val="18"/>
              </w:rPr>
              <w:t> </w:t>
            </w:r>
            <w:hyperlink r:id="rId62">
              <w:r>
                <w:rPr>
                  <w:b/>
                  <w:color w:val="DE2726"/>
                  <w:sz w:val="18"/>
                </w:rPr>
                <w:t>info@lfe.org.uk</w:t>
              </w:r>
            </w:hyperlink>
          </w:p>
        </w:tc>
        <w:tc>
          <w:tcPr>
            <w:tcW w:w="7689" w:type="dxa"/>
          </w:tcPr>
          <w:p>
            <w:pPr>
              <w:pStyle w:val="TableParagraph"/>
              <w:spacing w:line="252" w:lineRule="auto" w:before="69"/>
              <w:ind w:right="741"/>
              <w:rPr>
                <w:rFonts w:ascii="Arial Narrow"/>
                <w:sz w:val="18"/>
              </w:rPr>
            </w:pPr>
            <w:r>
              <w:rPr>
                <w:rFonts w:ascii="Arial Narrow"/>
                <w:color w:val="081E3F"/>
                <w:w w:val="110"/>
                <w:sz w:val="18"/>
              </w:rPr>
              <w:t>All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concerns,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complaints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and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disclosures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will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be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taken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seriously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and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responded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to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in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line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with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our</w:t>
            </w:r>
            <w:r>
              <w:rPr>
                <w:rFonts w:ascii="Arial Narrow"/>
                <w:color w:val="081E3F"/>
                <w:spacing w:val="-43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Safeguarding</w:t>
            </w:r>
            <w:r>
              <w:rPr>
                <w:rFonts w:ascii="Arial Narrow"/>
                <w:color w:val="081E3F"/>
                <w:spacing w:val="-15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Policy.</w:t>
            </w:r>
          </w:p>
        </w:tc>
      </w:tr>
      <w:tr>
        <w:trPr>
          <w:trHeight w:val="341" w:hRule="atLeast"/>
        </w:trPr>
        <w:tc>
          <w:tcPr>
            <w:tcW w:w="7689" w:type="dxa"/>
            <w:shd w:val="clear" w:color="auto" w:fill="F4F5F5"/>
          </w:tcPr>
          <w:p>
            <w:pPr>
              <w:pStyle w:val="TableParagraph"/>
              <w:spacing w:before="67"/>
              <w:ind w:left="1531" w:right="1512"/>
              <w:jc w:val="center"/>
              <w:rPr>
                <w:b/>
                <w:sz w:val="18"/>
              </w:rPr>
            </w:pPr>
            <w:r>
              <w:rPr>
                <w:b/>
                <w:color w:val="081E3F"/>
                <w:w w:val="105"/>
                <w:sz w:val="18"/>
              </w:rPr>
              <w:t>EFL</w:t>
            </w:r>
            <w:r>
              <w:rPr>
                <w:b/>
                <w:color w:val="081E3F"/>
                <w:spacing w:val="2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TRUST</w:t>
            </w:r>
          </w:p>
        </w:tc>
        <w:tc>
          <w:tcPr>
            <w:tcW w:w="7689" w:type="dxa"/>
            <w:shd w:val="clear" w:color="auto" w:fill="F4F5F5"/>
          </w:tcPr>
          <w:p>
            <w:pPr>
              <w:pStyle w:val="TableParagraph"/>
              <w:spacing w:before="67"/>
              <w:ind w:left="1531" w:right="1512"/>
              <w:jc w:val="center"/>
              <w:rPr>
                <w:b/>
                <w:sz w:val="18"/>
              </w:rPr>
            </w:pPr>
            <w:r>
              <w:rPr>
                <w:b/>
                <w:color w:val="081E3F"/>
                <w:sz w:val="18"/>
              </w:rPr>
              <w:t>OUR</w:t>
            </w:r>
            <w:r>
              <w:rPr>
                <w:b/>
                <w:color w:val="081E3F"/>
                <w:spacing w:val="6"/>
                <w:sz w:val="18"/>
              </w:rPr>
              <w:t> </w:t>
            </w:r>
            <w:r>
              <w:rPr>
                <w:b/>
                <w:color w:val="081E3F"/>
                <w:sz w:val="18"/>
              </w:rPr>
              <w:t>PROCESS</w:t>
            </w:r>
          </w:p>
        </w:tc>
      </w:tr>
      <w:tr>
        <w:trPr>
          <w:trHeight w:val="1478" w:hRule="atLeast"/>
        </w:trPr>
        <w:tc>
          <w:tcPr>
            <w:tcW w:w="7689" w:type="dxa"/>
          </w:tcPr>
          <w:p>
            <w:pPr>
              <w:pStyle w:val="TableParagraph"/>
              <w:spacing w:before="69"/>
              <w:rPr>
                <w:rFonts w:ascii="Arial Narrow" w:hAnsi="Arial Narrow"/>
                <w:sz w:val="18"/>
              </w:rPr>
            </w:pPr>
            <w:r>
              <w:rPr>
                <w:rFonts w:ascii="Arial Narrow" w:hAnsi="Arial Narrow"/>
                <w:color w:val="081E3F"/>
                <w:w w:val="105"/>
                <w:sz w:val="18"/>
              </w:rPr>
              <w:t>The EFL Trust’s</w:t>
            </w:r>
            <w:r>
              <w:rPr>
                <w:rFonts w:ascii="Arial Narrow" w:hAnsi="Arial Narrow"/>
                <w:color w:val="081E3F"/>
                <w:spacing w:val="1"/>
                <w:w w:val="105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05"/>
                <w:sz w:val="18"/>
              </w:rPr>
              <w:t>Complaints Policy</w:t>
            </w:r>
            <w:r>
              <w:rPr>
                <w:rFonts w:ascii="Arial Narrow" w:hAnsi="Arial Narrow"/>
                <w:color w:val="081E3F"/>
                <w:spacing w:val="1"/>
                <w:w w:val="105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05"/>
                <w:sz w:val="18"/>
              </w:rPr>
              <w:t>is available</w:t>
            </w:r>
            <w:r>
              <w:rPr>
                <w:rFonts w:ascii="Arial Narrow" w:hAnsi="Arial Narrow"/>
                <w:color w:val="081E3F"/>
                <w:spacing w:val="1"/>
                <w:w w:val="105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05"/>
                <w:sz w:val="18"/>
              </w:rPr>
              <w:t>on request from:</w:t>
            </w:r>
          </w:p>
          <w:p>
            <w:pPr>
              <w:pStyle w:val="TableParagraph"/>
              <w:spacing w:before="64"/>
              <w:rPr>
                <w:b/>
                <w:sz w:val="18"/>
              </w:rPr>
            </w:pPr>
            <w:hyperlink r:id="rId63">
              <w:r>
                <w:rPr>
                  <w:b/>
                  <w:color w:val="DE2726"/>
                  <w:w w:val="105"/>
                  <w:sz w:val="18"/>
                </w:rPr>
                <w:t>info@efltrust.com</w:t>
              </w:r>
            </w:hyperlink>
          </w:p>
        </w:tc>
        <w:tc>
          <w:tcPr>
            <w:tcW w:w="7689" w:type="dxa"/>
          </w:tcPr>
          <w:p>
            <w:pPr>
              <w:pStyle w:val="TableParagraph"/>
              <w:spacing w:line="252" w:lineRule="auto" w:before="69"/>
              <w:ind w:right="517"/>
              <w:jc w:val="both"/>
              <w:rPr>
                <w:rFonts w:ascii="Arial Narrow" w:hAnsi="Arial Narrow"/>
                <w:sz w:val="18"/>
              </w:rPr>
            </w:pPr>
            <w:r>
              <w:rPr>
                <w:rFonts w:ascii="Arial Narrow" w:hAnsi="Arial Narrow"/>
                <w:color w:val="081E3F"/>
                <w:w w:val="110"/>
                <w:sz w:val="18"/>
              </w:rPr>
              <w:t>Where a participant, parent/guardian or other relevant party has a concern or complaint about the</w:t>
            </w:r>
            <w:r>
              <w:rPr>
                <w:rFonts w:ascii="Arial Narrow" w:hAnsi="Arial Narrow"/>
                <w:color w:val="081E3F"/>
                <w:spacing w:val="1"/>
                <w:w w:val="110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spacing w:val="-1"/>
                <w:w w:val="110"/>
                <w:sz w:val="18"/>
              </w:rPr>
              <w:t>services</w:t>
            </w:r>
            <w:r>
              <w:rPr>
                <w:rFonts w:ascii="Arial Narrow" w:hAnsi="Arial Narrow"/>
                <w:color w:val="081E3F"/>
                <w:spacing w:val="-14"/>
                <w:w w:val="110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10"/>
                <w:sz w:val="18"/>
              </w:rPr>
              <w:t>or</w:t>
            </w:r>
            <w:r>
              <w:rPr>
                <w:rFonts w:ascii="Arial Narrow" w:hAnsi="Arial Narrow"/>
                <w:color w:val="081E3F"/>
                <w:spacing w:val="-14"/>
                <w:w w:val="110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10"/>
                <w:sz w:val="18"/>
              </w:rPr>
              <w:t>activities</w:t>
            </w:r>
            <w:r>
              <w:rPr>
                <w:rFonts w:ascii="Arial Narrow" w:hAnsi="Arial Narrow"/>
                <w:color w:val="081E3F"/>
                <w:spacing w:val="-14"/>
                <w:w w:val="110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10"/>
                <w:sz w:val="18"/>
              </w:rPr>
              <w:t>provided</w:t>
            </w:r>
            <w:r>
              <w:rPr>
                <w:rFonts w:ascii="Arial Narrow" w:hAnsi="Arial Narrow"/>
                <w:color w:val="081E3F"/>
                <w:spacing w:val="-13"/>
                <w:w w:val="110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10"/>
                <w:sz w:val="18"/>
              </w:rPr>
              <w:t>by</w:t>
            </w:r>
            <w:r>
              <w:rPr>
                <w:rFonts w:ascii="Arial Narrow" w:hAnsi="Arial Narrow"/>
                <w:color w:val="081E3F"/>
                <w:spacing w:val="-14"/>
                <w:w w:val="110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10"/>
                <w:sz w:val="18"/>
              </w:rPr>
              <w:t>a</w:t>
            </w:r>
            <w:r>
              <w:rPr>
                <w:rFonts w:ascii="Arial Narrow" w:hAnsi="Arial Narrow"/>
                <w:color w:val="081E3F"/>
                <w:spacing w:val="-14"/>
                <w:w w:val="110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10"/>
                <w:sz w:val="18"/>
              </w:rPr>
              <w:t>CCO,</w:t>
            </w:r>
            <w:r>
              <w:rPr>
                <w:rFonts w:ascii="Arial Narrow" w:hAnsi="Arial Narrow"/>
                <w:color w:val="081E3F"/>
                <w:spacing w:val="-14"/>
                <w:w w:val="110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10"/>
                <w:sz w:val="18"/>
              </w:rPr>
              <w:t>they</w:t>
            </w:r>
            <w:r>
              <w:rPr>
                <w:rFonts w:ascii="Arial Narrow" w:hAnsi="Arial Narrow"/>
                <w:color w:val="081E3F"/>
                <w:spacing w:val="-13"/>
                <w:w w:val="110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10"/>
                <w:sz w:val="18"/>
              </w:rPr>
              <w:t>should</w:t>
            </w:r>
            <w:r>
              <w:rPr>
                <w:rFonts w:ascii="Arial Narrow" w:hAnsi="Arial Narrow"/>
                <w:color w:val="081E3F"/>
                <w:spacing w:val="-14"/>
                <w:w w:val="110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10"/>
                <w:sz w:val="18"/>
              </w:rPr>
              <w:t>engage</w:t>
            </w:r>
            <w:r>
              <w:rPr>
                <w:rFonts w:ascii="Arial Narrow" w:hAnsi="Arial Narrow"/>
                <w:color w:val="081E3F"/>
                <w:spacing w:val="-14"/>
                <w:w w:val="110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10"/>
                <w:sz w:val="18"/>
              </w:rPr>
              <w:t>directly</w:t>
            </w:r>
            <w:r>
              <w:rPr>
                <w:rFonts w:ascii="Arial Narrow" w:hAnsi="Arial Narrow"/>
                <w:color w:val="081E3F"/>
                <w:spacing w:val="-14"/>
                <w:w w:val="110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10"/>
                <w:sz w:val="18"/>
              </w:rPr>
              <w:t>with</w:t>
            </w:r>
            <w:r>
              <w:rPr>
                <w:rFonts w:ascii="Arial Narrow" w:hAnsi="Arial Narrow"/>
                <w:color w:val="081E3F"/>
                <w:spacing w:val="-13"/>
                <w:w w:val="110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10"/>
                <w:sz w:val="18"/>
              </w:rPr>
              <w:t>the</w:t>
            </w:r>
            <w:r>
              <w:rPr>
                <w:rFonts w:ascii="Arial Narrow" w:hAnsi="Arial Narrow"/>
                <w:color w:val="081E3F"/>
                <w:spacing w:val="-14"/>
                <w:w w:val="110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10"/>
                <w:sz w:val="18"/>
              </w:rPr>
              <w:t>CCO’s</w:t>
            </w:r>
            <w:r>
              <w:rPr>
                <w:rFonts w:ascii="Arial Narrow" w:hAnsi="Arial Narrow"/>
                <w:color w:val="081E3F"/>
                <w:spacing w:val="-14"/>
                <w:w w:val="110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10"/>
                <w:sz w:val="18"/>
              </w:rPr>
              <w:t>own</w:t>
            </w:r>
            <w:r>
              <w:rPr>
                <w:rFonts w:ascii="Arial Narrow" w:hAnsi="Arial Narrow"/>
                <w:color w:val="081E3F"/>
                <w:spacing w:val="-13"/>
                <w:w w:val="110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10"/>
                <w:sz w:val="18"/>
              </w:rPr>
              <w:t>complaints</w:t>
            </w:r>
            <w:r>
              <w:rPr>
                <w:rFonts w:ascii="Arial Narrow" w:hAnsi="Arial Narrow"/>
                <w:color w:val="081E3F"/>
                <w:spacing w:val="-43"/>
                <w:w w:val="110"/>
                <w:sz w:val="18"/>
              </w:rPr>
              <w:t> </w:t>
            </w:r>
            <w:r>
              <w:rPr>
                <w:rFonts w:ascii="Arial Narrow" w:hAnsi="Arial Narrow"/>
                <w:color w:val="081E3F"/>
                <w:w w:val="115"/>
                <w:sz w:val="18"/>
              </w:rPr>
              <w:t>policy.</w:t>
            </w:r>
          </w:p>
          <w:p>
            <w:pPr>
              <w:pStyle w:val="TableParagraph"/>
              <w:spacing w:line="252" w:lineRule="auto" w:before="55"/>
              <w:ind w:right="97"/>
              <w:rPr>
                <w:rFonts w:ascii="Arial Narrow"/>
                <w:sz w:val="18"/>
              </w:rPr>
            </w:pPr>
            <w:r>
              <w:rPr>
                <w:rFonts w:ascii="Arial Narrow"/>
                <w:color w:val="081E3F"/>
                <w:w w:val="110"/>
                <w:sz w:val="18"/>
              </w:rPr>
              <w:t>If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the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concern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or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complaint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is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around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the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services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or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activities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provided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by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EFL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Trust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directly,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or</w:t>
            </w:r>
            <w:r>
              <w:rPr>
                <w:rFonts w:ascii="Arial Narrow"/>
                <w:color w:val="081E3F"/>
                <w:spacing w:val="-1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they</w:t>
            </w:r>
            <w:r>
              <w:rPr>
                <w:rFonts w:ascii="Arial Narrow"/>
                <w:color w:val="081E3F"/>
                <w:spacing w:val="-10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are</w:t>
            </w:r>
            <w:r>
              <w:rPr>
                <w:rFonts w:ascii="Arial Narrow"/>
                <w:color w:val="081E3F"/>
                <w:spacing w:val="1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not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satisfied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with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the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outcome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of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a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complaint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raised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again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the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CCO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they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can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refer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directly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to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the</w:t>
            </w:r>
            <w:r>
              <w:rPr>
                <w:rFonts w:ascii="Arial Narrow"/>
                <w:color w:val="081E3F"/>
                <w:spacing w:val="-9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EFL</w:t>
            </w:r>
            <w:r>
              <w:rPr>
                <w:rFonts w:ascii="Arial Narrow"/>
                <w:color w:val="081E3F"/>
                <w:spacing w:val="-8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Trust</w:t>
            </w:r>
            <w:r>
              <w:rPr>
                <w:rFonts w:ascii="Arial Narrow"/>
                <w:color w:val="081E3F"/>
                <w:spacing w:val="-43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Complaints</w:t>
            </w:r>
            <w:r>
              <w:rPr>
                <w:rFonts w:ascii="Arial Narrow"/>
                <w:color w:val="081E3F"/>
                <w:spacing w:val="-15"/>
                <w:w w:val="110"/>
                <w:sz w:val="18"/>
              </w:rPr>
              <w:t> </w:t>
            </w:r>
            <w:r>
              <w:rPr>
                <w:rFonts w:ascii="Arial Narrow"/>
                <w:color w:val="081E3F"/>
                <w:w w:val="110"/>
                <w:sz w:val="18"/>
              </w:rPr>
              <w:t>Policy.</w:t>
            </w:r>
          </w:p>
        </w:tc>
      </w:tr>
    </w:tbl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spacing w:before="7"/>
        <w:rPr>
          <w:rFonts w:ascii="Arial"/>
          <w:i/>
          <w:sz w:val="27"/>
        </w:rPr>
      </w:pPr>
    </w:p>
    <w:p>
      <w:pPr>
        <w:tabs>
          <w:tab w:pos="15545" w:val="left" w:leader="none"/>
        </w:tabs>
        <w:spacing w:before="0"/>
        <w:ind w:left="300" w:right="0" w:firstLine="0"/>
        <w:jc w:val="left"/>
        <w:rPr>
          <w:sz w:val="14"/>
        </w:rPr>
      </w:pPr>
      <w:r>
        <w:rPr/>
        <w:pict>
          <v:line style="position:absolute;mso-position-horizontal-relative:page;mso-position-vertical-relative:paragraph;z-index:-16782336" from="42.1693pt,-98.500023pt" to="114.2133pt,-98.500023pt" stroked="true" strokeweight=".45pt" strokecolor="#de2726">
            <v:stroke dashstyle="solid"/>
            <w10:wrap type="none"/>
          </v:line>
        </w:pict>
      </w:r>
      <w:r>
        <w:rPr>
          <w:rFonts w:ascii="Lucida Sans" w:hAnsi="Lucida Sans"/>
          <w:color w:val="FFFFFF"/>
          <w:w w:val="110"/>
          <w:sz w:val="14"/>
        </w:rPr>
        <w:t>1.1 </w:t>
      </w:r>
      <w:r>
        <w:rPr>
          <w:rFonts w:ascii="Lucida Sans" w:hAnsi="Lucida Sans"/>
          <w:color w:val="FFFFFF"/>
          <w:spacing w:val="27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 </w:t>
      </w:r>
      <w:r>
        <w:rPr>
          <w:rFonts w:ascii="Arial Narrow" w:hAnsi="Arial Narrow"/>
          <w:color w:val="FFFFFF"/>
          <w:spacing w:val="32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21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21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20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28</w:t>
      </w:r>
    </w:p>
    <w:p>
      <w:pPr>
        <w:spacing w:after="0"/>
        <w:jc w:val="left"/>
        <w:rPr>
          <w:sz w:val="14"/>
        </w:rPr>
        <w:sectPr>
          <w:pgSz w:w="16840" w:h="11910" w:orient="landscape"/>
          <w:pgMar w:top="440" w:bottom="0" w:left="420" w:right="520"/>
        </w:sectPr>
      </w:pPr>
    </w:p>
    <w:p>
      <w:pPr>
        <w:pStyle w:val="Heading2"/>
        <w:spacing w:before="182"/>
        <w:rPr>
          <w:rFonts w:ascii="Tahoma" w:hAnsi="Tahoma"/>
          <w:b/>
        </w:rPr>
      </w:pPr>
      <w:r>
        <w:rPr/>
        <w:pict>
          <v:group style="position:absolute;margin-left:0pt;margin-top:0pt;width:841.9pt;height:595.3pt;mso-position-horizontal-relative:page;mso-position-vertical-relative:page;z-index:-16781824" id="docshapegroup150" coordorigin="0,0" coordsize="16838,11906">
            <v:shape style="position:absolute;left:0;top:0;width:16838;height:11906" type="#_x0000_t75" id="docshape151" stroked="false">
              <v:imagedata r:id="rId21" o:title=""/>
            </v:shape>
            <v:line style="position:absolute" from="720,2721" to="16118,2721" stroked="true" strokeweight=".5pt" strokecolor="#de2726">
              <v:stroke dashstyle="solid"/>
            </v:line>
            <v:rect style="position:absolute;left:0;top:11201;width:16838;height:705" id="docshape152" filled="true" fillcolor="#de2726" stroked="false">
              <v:fill type="solid"/>
            </v:rect>
            <w10:wrap type="none"/>
          </v:group>
        </w:pict>
      </w:r>
      <w:r>
        <w:rPr/>
        <w:pict>
          <v:line style="position:absolute;mso-position-horizontal-relative:page;mso-position-vertical-relative:page;z-index:-16781312" from="42.1693pt,227.270996pt" to="344.2043pt,227.270996pt" stroked="true" strokeweight=".45pt" strokecolor="#de2726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6780800" from="42.1693pt,353.625305pt" to="157.1343pt,353.625305pt" stroked="true" strokeweight=".45pt" strokecolor="#de2726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6780288" from="50.089001pt,425.037201pt" to="147.873001pt,425.037201pt" stroked="true" strokeweight=".45pt" strokecolor="#de2726">
            <v:stroke dashstyle="solid"/>
            <w10:wrap type="none"/>
          </v:line>
        </w:pict>
      </w:r>
      <w:r>
        <w:rPr>
          <w:color w:val="081E3F"/>
          <w:w w:val="110"/>
        </w:rPr>
        <w:t>APPENDIX</w:t>
      </w:r>
      <w:r>
        <w:rPr>
          <w:color w:val="081E3F"/>
          <w:spacing w:val="42"/>
          <w:w w:val="110"/>
        </w:rPr>
        <w:t> </w:t>
      </w:r>
      <w:r>
        <w:rPr>
          <w:color w:val="081E3F"/>
          <w:w w:val="110"/>
        </w:rPr>
        <w:t>4</w:t>
      </w:r>
      <w:r>
        <w:rPr>
          <w:color w:val="081E3F"/>
          <w:spacing w:val="-38"/>
          <w:w w:val="110"/>
        </w:rPr>
        <w:t> </w:t>
      </w:r>
      <w:r>
        <w:rPr>
          <w:rFonts w:ascii="Tahoma" w:hAnsi="Tahoma"/>
          <w:b/>
          <w:color w:val="081E3F"/>
          <w:w w:val="110"/>
        </w:rPr>
        <w:t>–</w:t>
      </w:r>
    </w:p>
    <w:p>
      <w:pPr>
        <w:spacing w:line="606" w:lineRule="exact" w:before="0"/>
        <w:ind w:left="300" w:right="0" w:firstLine="0"/>
        <w:jc w:val="left"/>
        <w:rPr>
          <w:rFonts w:ascii="Arial"/>
          <w:i/>
          <w:sz w:val="48"/>
        </w:rPr>
      </w:pPr>
      <w:r>
        <w:rPr>
          <w:rFonts w:ascii="Lucida Sans"/>
          <w:color w:val="081E3F"/>
          <w:w w:val="105"/>
          <w:sz w:val="52"/>
        </w:rPr>
        <w:t>SAFEGUARDING</w:t>
      </w:r>
      <w:r>
        <w:rPr>
          <w:rFonts w:ascii="Lucida Sans"/>
          <w:color w:val="081E3F"/>
          <w:spacing w:val="83"/>
          <w:w w:val="105"/>
          <w:sz w:val="52"/>
        </w:rPr>
        <w:t> </w:t>
      </w:r>
      <w:r>
        <w:rPr>
          <w:rFonts w:ascii="Lucida Sans"/>
          <w:color w:val="081E3F"/>
          <w:w w:val="105"/>
          <w:sz w:val="52"/>
        </w:rPr>
        <w:t>COMPLAINTS</w:t>
      </w:r>
      <w:r>
        <w:rPr>
          <w:rFonts w:ascii="Lucida Sans"/>
          <w:color w:val="081E3F"/>
          <w:spacing w:val="83"/>
          <w:w w:val="105"/>
          <w:sz w:val="52"/>
        </w:rPr>
        <w:t> </w:t>
      </w:r>
      <w:r>
        <w:rPr>
          <w:rFonts w:ascii="Arial"/>
          <w:i/>
          <w:color w:val="081E3F"/>
          <w:w w:val="105"/>
          <w:sz w:val="48"/>
        </w:rPr>
        <w:t>(continued)</w:t>
      </w: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spacing w:before="4" w:after="1"/>
        <w:rPr>
          <w:rFonts w:ascii="Arial"/>
          <w:i/>
          <w:sz w:val="10"/>
        </w:rPr>
      </w:pPr>
    </w:p>
    <w:tbl>
      <w:tblPr>
        <w:tblW w:w="0" w:type="auto"/>
        <w:jc w:val="left"/>
        <w:tblInd w:w="320" w:type="dxa"/>
        <w:tblBorders>
          <w:top w:val="single" w:sz="8" w:space="0" w:color="E6E7E8"/>
          <w:left w:val="single" w:sz="8" w:space="0" w:color="E6E7E8"/>
          <w:bottom w:val="single" w:sz="8" w:space="0" w:color="E6E7E8"/>
          <w:right w:val="single" w:sz="8" w:space="0" w:color="E6E7E8"/>
          <w:insideH w:val="single" w:sz="8" w:space="0" w:color="E6E7E8"/>
          <w:insideV w:val="single" w:sz="8" w:space="0" w:color="E6E7E8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689"/>
        <w:gridCol w:w="7689"/>
      </w:tblGrid>
      <w:tr>
        <w:trPr>
          <w:trHeight w:val="414" w:hRule="atLeast"/>
        </w:trPr>
        <w:tc>
          <w:tcPr>
            <w:tcW w:w="15378" w:type="dxa"/>
            <w:gridSpan w:val="2"/>
            <w:shd w:val="clear" w:color="auto" w:fill="F4F5F5"/>
          </w:tcPr>
          <w:p>
            <w:pPr>
              <w:pStyle w:val="TableParagraph"/>
              <w:spacing w:before="103"/>
              <w:ind w:left="5959" w:right="5940"/>
              <w:jc w:val="center"/>
              <w:rPr>
                <w:b/>
                <w:sz w:val="18"/>
              </w:rPr>
            </w:pPr>
            <w:r>
              <w:rPr>
                <w:b/>
                <w:color w:val="081E3F"/>
                <w:spacing w:val="-2"/>
                <w:w w:val="105"/>
                <w:sz w:val="18"/>
              </w:rPr>
              <w:t>FOOTBALL</w:t>
            </w:r>
            <w:r>
              <w:rPr>
                <w:b/>
                <w:color w:val="081E3F"/>
                <w:spacing w:val="-9"/>
                <w:w w:val="105"/>
                <w:sz w:val="18"/>
              </w:rPr>
              <w:t> </w:t>
            </w:r>
            <w:r>
              <w:rPr>
                <w:b/>
                <w:color w:val="081E3F"/>
                <w:spacing w:val="-1"/>
                <w:w w:val="105"/>
                <w:sz w:val="18"/>
              </w:rPr>
              <w:t>AUTHORITIES:</w:t>
            </w:r>
            <w:r>
              <w:rPr>
                <w:b/>
                <w:color w:val="081E3F"/>
                <w:spacing w:val="-9"/>
                <w:w w:val="105"/>
                <w:sz w:val="18"/>
              </w:rPr>
              <w:t> </w:t>
            </w:r>
            <w:r>
              <w:rPr>
                <w:b/>
                <w:color w:val="081E3F"/>
                <w:spacing w:val="-1"/>
                <w:w w:val="105"/>
                <w:sz w:val="18"/>
              </w:rPr>
              <w:t>WHO</w:t>
            </w:r>
            <w:r>
              <w:rPr>
                <w:b/>
                <w:color w:val="081E3F"/>
                <w:spacing w:val="-8"/>
                <w:w w:val="105"/>
                <w:sz w:val="18"/>
              </w:rPr>
              <w:t> </w:t>
            </w:r>
            <w:r>
              <w:rPr>
                <w:b/>
                <w:color w:val="081E3F"/>
                <w:spacing w:val="-1"/>
                <w:w w:val="105"/>
                <w:sz w:val="18"/>
              </w:rPr>
              <w:t>TO</w:t>
            </w:r>
            <w:r>
              <w:rPr>
                <w:b/>
                <w:color w:val="081E3F"/>
                <w:spacing w:val="-9"/>
                <w:w w:val="105"/>
                <w:sz w:val="18"/>
              </w:rPr>
              <w:t> </w:t>
            </w:r>
            <w:r>
              <w:rPr>
                <w:b/>
                <w:color w:val="081E3F"/>
                <w:spacing w:val="-1"/>
                <w:w w:val="105"/>
                <w:sz w:val="18"/>
              </w:rPr>
              <w:t>CONTACT</w:t>
            </w:r>
          </w:p>
        </w:tc>
      </w:tr>
      <w:tr>
        <w:trPr>
          <w:trHeight w:val="414" w:hRule="atLeast"/>
        </w:trPr>
        <w:tc>
          <w:tcPr>
            <w:tcW w:w="7689" w:type="dxa"/>
            <w:shd w:val="clear" w:color="auto" w:fill="F4F5F5"/>
          </w:tcPr>
          <w:p>
            <w:pPr>
              <w:pStyle w:val="TableParagraph"/>
              <w:spacing w:before="103"/>
              <w:ind w:left="1868"/>
              <w:rPr>
                <w:b/>
                <w:sz w:val="18"/>
              </w:rPr>
            </w:pPr>
            <w:r>
              <w:rPr>
                <w:b/>
                <w:color w:val="081E3F"/>
                <w:w w:val="105"/>
                <w:sz w:val="18"/>
              </w:rPr>
              <w:t>PROFESSIONAL</w:t>
            </w:r>
            <w:r>
              <w:rPr>
                <w:b/>
                <w:color w:val="081E3F"/>
                <w:spacing w:val="2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FOOTBALLERS</w:t>
            </w:r>
            <w:r>
              <w:rPr>
                <w:b/>
                <w:color w:val="081E3F"/>
                <w:spacing w:val="2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ASSOCIATION</w:t>
            </w:r>
            <w:r>
              <w:rPr>
                <w:b/>
                <w:color w:val="081E3F"/>
                <w:spacing w:val="2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(PFA)</w:t>
            </w:r>
          </w:p>
        </w:tc>
        <w:tc>
          <w:tcPr>
            <w:tcW w:w="7689" w:type="dxa"/>
            <w:shd w:val="clear" w:color="auto" w:fill="F4F5F5"/>
          </w:tcPr>
          <w:p>
            <w:pPr>
              <w:pStyle w:val="TableParagraph"/>
              <w:spacing w:before="103"/>
              <w:ind w:left="0" w:right="3281"/>
              <w:jc w:val="right"/>
              <w:rPr>
                <w:b/>
                <w:sz w:val="18"/>
              </w:rPr>
            </w:pPr>
            <w:r>
              <w:rPr>
                <w:b/>
                <w:color w:val="081E3F"/>
                <w:sz w:val="18"/>
              </w:rPr>
              <w:t>OUR</w:t>
            </w:r>
            <w:r>
              <w:rPr>
                <w:b/>
                <w:color w:val="081E3F"/>
                <w:spacing w:val="6"/>
                <w:sz w:val="18"/>
              </w:rPr>
              <w:t> </w:t>
            </w:r>
            <w:r>
              <w:rPr>
                <w:b/>
                <w:color w:val="081E3F"/>
                <w:sz w:val="18"/>
              </w:rPr>
              <w:t>PROCESS</w:t>
            </w:r>
          </w:p>
        </w:tc>
      </w:tr>
      <w:tr>
        <w:trPr>
          <w:trHeight w:val="1478" w:hRule="atLeast"/>
        </w:trPr>
        <w:tc>
          <w:tcPr>
            <w:tcW w:w="7689" w:type="dxa"/>
          </w:tcPr>
          <w:p>
            <w:pPr>
              <w:pStyle w:val="TableParagraph"/>
              <w:spacing w:before="67"/>
              <w:rPr>
                <w:sz w:val="18"/>
              </w:rPr>
            </w:pPr>
            <w:r>
              <w:rPr>
                <w:color w:val="081E3F"/>
                <w:spacing w:val="-2"/>
                <w:sz w:val="18"/>
              </w:rPr>
              <w:t>The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pacing w:val="-2"/>
                <w:sz w:val="18"/>
              </w:rPr>
              <w:t>PFA’s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pacing w:val="-2"/>
                <w:sz w:val="18"/>
              </w:rPr>
              <w:t>Policy</w:t>
            </w:r>
            <w:r>
              <w:rPr>
                <w:color w:val="081E3F"/>
                <w:spacing w:val="-9"/>
                <w:sz w:val="18"/>
              </w:rPr>
              <w:t> </w:t>
            </w:r>
            <w:r>
              <w:rPr>
                <w:color w:val="081E3F"/>
                <w:spacing w:val="-2"/>
                <w:sz w:val="18"/>
              </w:rPr>
              <w:t>can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be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found</w:t>
            </w:r>
            <w:r>
              <w:rPr>
                <w:color w:val="081E3F"/>
                <w:spacing w:val="-9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here:</w:t>
            </w:r>
          </w:p>
          <w:p>
            <w:pPr>
              <w:pStyle w:val="TableParagraph"/>
              <w:spacing w:before="53"/>
              <w:rPr>
                <w:b/>
                <w:sz w:val="18"/>
              </w:rPr>
            </w:pPr>
            <w:r>
              <w:rPr>
                <w:b/>
                <w:color w:val="DE2726"/>
                <w:w w:val="105"/>
                <w:sz w:val="18"/>
              </w:rPr>
              <w:t>https</w:t>
            </w:r>
            <w:hyperlink r:id="rId64">
              <w:r>
                <w:rPr>
                  <w:b/>
                  <w:color w:val="DE2726"/>
                  <w:w w:val="105"/>
                  <w:sz w:val="18"/>
                </w:rPr>
                <w:t>://w</w:t>
              </w:r>
            </w:hyperlink>
            <w:r>
              <w:rPr>
                <w:b/>
                <w:color w:val="DE2726"/>
                <w:w w:val="105"/>
                <w:sz w:val="18"/>
              </w:rPr>
              <w:t>ww.</w:t>
            </w:r>
            <w:hyperlink r:id="rId64">
              <w:r>
                <w:rPr>
                  <w:b/>
                  <w:color w:val="DE2726"/>
                  <w:w w:val="105"/>
                  <w:sz w:val="18"/>
                </w:rPr>
                <w:t>thepfa.com/charity/academy-players-and-parents/safeguarding</w:t>
              </w:r>
            </w:hyperlink>
          </w:p>
        </w:tc>
        <w:tc>
          <w:tcPr>
            <w:tcW w:w="7689" w:type="dxa"/>
          </w:tcPr>
          <w:p>
            <w:pPr>
              <w:pStyle w:val="TableParagraph"/>
              <w:spacing w:line="235" w:lineRule="auto" w:before="70"/>
              <w:ind w:right="202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PFA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has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updated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policy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supporting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handling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10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matters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that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are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raised.</w:t>
            </w:r>
            <w:r>
              <w:rPr>
                <w:color w:val="081E3F"/>
                <w:spacing w:val="9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Such</w:t>
            </w:r>
            <w:r>
              <w:rPr>
                <w:color w:val="081E3F"/>
                <w:spacing w:val="-3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complaints would be dealt with via the PFA’s DS/DSO and working in partnership with the relevant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leagues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(PL/EFL)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and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The</w:t>
            </w:r>
            <w:r>
              <w:rPr>
                <w:color w:val="081E3F"/>
                <w:spacing w:val="-9"/>
                <w:sz w:val="18"/>
              </w:rPr>
              <w:t> </w:t>
            </w:r>
            <w:r>
              <w:rPr>
                <w:color w:val="081E3F"/>
                <w:sz w:val="18"/>
              </w:rPr>
              <w:t>FA.</w:t>
            </w:r>
          </w:p>
          <w:p>
            <w:pPr>
              <w:pStyle w:val="TableParagraph"/>
              <w:spacing w:line="235" w:lineRule="auto" w:before="59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PFA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supports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its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under-18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members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relation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any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matters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which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are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identified.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PFA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DSL/DSO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would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liaise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FA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relevant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league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(PL/EFL)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assist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support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matters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raised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by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members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or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their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parents.</w:t>
            </w:r>
          </w:p>
        </w:tc>
      </w:tr>
      <w:tr>
        <w:trPr>
          <w:trHeight w:val="341" w:hRule="atLeast"/>
        </w:trPr>
        <w:tc>
          <w:tcPr>
            <w:tcW w:w="7689" w:type="dxa"/>
            <w:shd w:val="clear" w:color="auto" w:fill="F4F5F5"/>
          </w:tcPr>
          <w:p>
            <w:pPr>
              <w:pStyle w:val="TableParagraph"/>
              <w:spacing w:before="67"/>
              <w:ind w:left="1531" w:right="1512"/>
              <w:jc w:val="center"/>
              <w:rPr>
                <w:b/>
                <w:sz w:val="18"/>
              </w:rPr>
            </w:pPr>
            <w:r>
              <w:rPr>
                <w:b/>
                <w:color w:val="081E3F"/>
                <w:spacing w:val="-1"/>
                <w:w w:val="105"/>
                <w:sz w:val="18"/>
              </w:rPr>
              <w:t>LEAGUE</w:t>
            </w:r>
            <w:r>
              <w:rPr>
                <w:b/>
                <w:color w:val="081E3F"/>
                <w:spacing w:val="-10"/>
                <w:w w:val="105"/>
                <w:sz w:val="18"/>
              </w:rPr>
              <w:t> </w:t>
            </w:r>
            <w:r>
              <w:rPr>
                <w:b/>
                <w:color w:val="081E3F"/>
                <w:spacing w:val="-1"/>
                <w:w w:val="105"/>
                <w:sz w:val="18"/>
              </w:rPr>
              <w:t>MANAGERS</w:t>
            </w:r>
            <w:r>
              <w:rPr>
                <w:b/>
                <w:color w:val="081E3F"/>
                <w:spacing w:val="-10"/>
                <w:w w:val="105"/>
                <w:sz w:val="18"/>
              </w:rPr>
              <w:t> </w:t>
            </w:r>
            <w:r>
              <w:rPr>
                <w:b/>
                <w:color w:val="081E3F"/>
                <w:spacing w:val="-1"/>
                <w:w w:val="105"/>
                <w:sz w:val="18"/>
              </w:rPr>
              <w:t>ASSOCIATION</w:t>
            </w:r>
            <w:r>
              <w:rPr>
                <w:b/>
                <w:color w:val="081E3F"/>
                <w:spacing w:val="-10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(LMA)</w:t>
            </w:r>
          </w:p>
        </w:tc>
        <w:tc>
          <w:tcPr>
            <w:tcW w:w="7689" w:type="dxa"/>
            <w:shd w:val="clear" w:color="auto" w:fill="F4F5F5"/>
          </w:tcPr>
          <w:p>
            <w:pPr>
              <w:pStyle w:val="TableParagraph"/>
              <w:spacing w:before="67"/>
              <w:ind w:left="0" w:right="3280"/>
              <w:jc w:val="right"/>
              <w:rPr>
                <w:b/>
                <w:sz w:val="18"/>
              </w:rPr>
            </w:pPr>
            <w:r>
              <w:rPr>
                <w:b/>
                <w:color w:val="081E3F"/>
                <w:sz w:val="18"/>
              </w:rPr>
              <w:t>OUR</w:t>
            </w:r>
            <w:r>
              <w:rPr>
                <w:b/>
                <w:color w:val="081E3F"/>
                <w:spacing w:val="6"/>
                <w:sz w:val="18"/>
              </w:rPr>
              <w:t> </w:t>
            </w:r>
            <w:r>
              <w:rPr>
                <w:b/>
                <w:color w:val="081E3F"/>
                <w:sz w:val="18"/>
              </w:rPr>
              <w:t>PROCESS</w:t>
            </w:r>
          </w:p>
        </w:tc>
      </w:tr>
      <w:tr>
        <w:trPr>
          <w:trHeight w:val="557" w:hRule="atLeast"/>
        </w:trPr>
        <w:tc>
          <w:tcPr>
            <w:tcW w:w="7689" w:type="dxa"/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7689" w:type="dxa"/>
          </w:tcPr>
          <w:p>
            <w:pPr>
              <w:pStyle w:val="TableParagraph"/>
              <w:spacing w:line="235" w:lineRule="auto" w:before="70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If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complaint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is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made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against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member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this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would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immediately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be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referred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member’s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club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and/or</w:t>
            </w:r>
            <w:r>
              <w:rPr>
                <w:color w:val="081E3F"/>
                <w:spacing w:val="-35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The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FA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Safeguarding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Team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or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County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FA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(as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appropriate).</w:t>
            </w:r>
          </w:p>
        </w:tc>
      </w:tr>
      <w:tr>
        <w:trPr>
          <w:trHeight w:val="341" w:hRule="atLeast"/>
        </w:trPr>
        <w:tc>
          <w:tcPr>
            <w:tcW w:w="7689" w:type="dxa"/>
            <w:shd w:val="clear" w:color="auto" w:fill="F4F5F5"/>
          </w:tcPr>
          <w:p>
            <w:pPr>
              <w:pStyle w:val="TableParagraph"/>
              <w:spacing w:before="67"/>
              <w:ind w:left="1531" w:right="1512"/>
              <w:jc w:val="center"/>
              <w:rPr>
                <w:b/>
                <w:sz w:val="18"/>
              </w:rPr>
            </w:pPr>
            <w:r>
              <w:rPr>
                <w:b/>
                <w:color w:val="081E3F"/>
                <w:w w:val="105"/>
                <w:sz w:val="18"/>
              </w:rPr>
              <w:t>PROFESSIONAL</w:t>
            </w:r>
            <w:r>
              <w:rPr>
                <w:b/>
                <w:color w:val="081E3F"/>
                <w:spacing w:val="-11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GAME</w:t>
            </w:r>
            <w:r>
              <w:rPr>
                <w:b/>
                <w:color w:val="081E3F"/>
                <w:spacing w:val="-10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MATCH</w:t>
            </w:r>
            <w:r>
              <w:rPr>
                <w:b/>
                <w:color w:val="081E3F"/>
                <w:spacing w:val="-11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OFFICIALS</w:t>
            </w:r>
            <w:r>
              <w:rPr>
                <w:b/>
                <w:color w:val="081E3F"/>
                <w:spacing w:val="-10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LIMITED</w:t>
            </w:r>
            <w:r>
              <w:rPr>
                <w:b/>
                <w:color w:val="081E3F"/>
                <w:spacing w:val="-10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(PGMOL)</w:t>
            </w:r>
          </w:p>
        </w:tc>
        <w:tc>
          <w:tcPr>
            <w:tcW w:w="7689" w:type="dxa"/>
            <w:shd w:val="clear" w:color="auto" w:fill="F4F5F5"/>
          </w:tcPr>
          <w:p>
            <w:pPr>
              <w:pStyle w:val="TableParagraph"/>
              <w:spacing w:before="67"/>
              <w:ind w:left="0" w:right="3280"/>
              <w:jc w:val="right"/>
              <w:rPr>
                <w:b/>
                <w:sz w:val="18"/>
              </w:rPr>
            </w:pPr>
            <w:r>
              <w:rPr>
                <w:b/>
                <w:color w:val="081E3F"/>
                <w:sz w:val="18"/>
              </w:rPr>
              <w:t>OUR</w:t>
            </w:r>
            <w:r>
              <w:rPr>
                <w:b/>
                <w:color w:val="081E3F"/>
                <w:spacing w:val="6"/>
                <w:sz w:val="18"/>
              </w:rPr>
              <w:t> </w:t>
            </w:r>
            <w:r>
              <w:rPr>
                <w:b/>
                <w:color w:val="081E3F"/>
                <w:sz w:val="18"/>
              </w:rPr>
              <w:t>PROCESS</w:t>
            </w:r>
          </w:p>
        </w:tc>
      </w:tr>
      <w:tr>
        <w:trPr>
          <w:trHeight w:val="1046" w:hRule="atLeast"/>
        </w:trPr>
        <w:tc>
          <w:tcPr>
            <w:tcW w:w="7689" w:type="dxa"/>
          </w:tcPr>
          <w:p>
            <w:pPr>
              <w:pStyle w:val="TableParagraph"/>
              <w:spacing w:before="67"/>
              <w:rPr>
                <w:b/>
                <w:sz w:val="18"/>
              </w:rPr>
            </w:pPr>
            <w:hyperlink r:id="rId65">
              <w:r>
                <w:rPr>
                  <w:b/>
                  <w:color w:val="DE2726"/>
                  <w:w w:val="105"/>
                  <w:sz w:val="18"/>
                </w:rPr>
                <w:t>humanresources@pgmol.com</w:t>
              </w:r>
            </w:hyperlink>
          </w:p>
        </w:tc>
        <w:tc>
          <w:tcPr>
            <w:tcW w:w="7689" w:type="dxa"/>
          </w:tcPr>
          <w:p>
            <w:pPr>
              <w:pStyle w:val="TableParagraph"/>
              <w:spacing w:line="235" w:lineRule="auto" w:before="70"/>
              <w:ind w:right="123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Complaints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about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way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PGMOL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has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dealt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issue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can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be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made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PGMOL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Chairman,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or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FA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Team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line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PGMOL’s</w:t>
            </w:r>
            <w:r>
              <w:rPr>
                <w:color w:val="081E3F"/>
                <w:spacing w:val="-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Whistleblowing</w:t>
            </w:r>
            <w:r>
              <w:rPr>
                <w:color w:val="081E3F"/>
                <w:spacing w:val="-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Policy.</w:t>
            </w:r>
          </w:p>
          <w:p>
            <w:pPr>
              <w:pStyle w:val="TableParagraph"/>
              <w:spacing w:line="235" w:lineRule="auto" w:before="58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Appeals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against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decisions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relation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cases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should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be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made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within</w:t>
            </w:r>
            <w:r>
              <w:rPr>
                <w:color w:val="081E3F"/>
                <w:spacing w:val="8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five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working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days’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being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notified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of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a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decision,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to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the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z w:val="18"/>
              </w:rPr>
              <w:t>Managing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Director.</w:t>
            </w:r>
          </w:p>
        </w:tc>
      </w:tr>
      <w:tr>
        <w:trPr>
          <w:trHeight w:val="341" w:hRule="atLeast"/>
        </w:trPr>
        <w:tc>
          <w:tcPr>
            <w:tcW w:w="7689" w:type="dxa"/>
            <w:shd w:val="clear" w:color="auto" w:fill="F4F5F5"/>
          </w:tcPr>
          <w:p>
            <w:pPr>
              <w:pStyle w:val="TableParagraph"/>
              <w:spacing w:before="67"/>
              <w:ind w:left="1531" w:right="1512"/>
              <w:jc w:val="center"/>
              <w:rPr>
                <w:b/>
                <w:sz w:val="18"/>
              </w:rPr>
            </w:pPr>
            <w:r>
              <w:rPr>
                <w:b/>
                <w:color w:val="081E3F"/>
                <w:w w:val="105"/>
                <w:sz w:val="18"/>
              </w:rPr>
              <w:t>THE</w:t>
            </w:r>
            <w:r>
              <w:rPr>
                <w:b/>
                <w:color w:val="081E3F"/>
                <w:spacing w:val="-6"/>
                <w:w w:val="105"/>
                <w:sz w:val="18"/>
              </w:rPr>
              <w:t> </w:t>
            </w:r>
            <w:r>
              <w:rPr>
                <w:b/>
                <w:color w:val="081E3F"/>
                <w:w w:val="105"/>
                <w:sz w:val="18"/>
              </w:rPr>
              <w:t>FA</w:t>
            </w:r>
          </w:p>
        </w:tc>
        <w:tc>
          <w:tcPr>
            <w:tcW w:w="7689" w:type="dxa"/>
            <w:shd w:val="clear" w:color="auto" w:fill="F4F5F5"/>
          </w:tcPr>
          <w:p>
            <w:pPr>
              <w:pStyle w:val="TableParagraph"/>
              <w:spacing w:before="67"/>
              <w:ind w:left="0" w:right="3280"/>
              <w:jc w:val="right"/>
              <w:rPr>
                <w:b/>
                <w:sz w:val="18"/>
              </w:rPr>
            </w:pPr>
            <w:r>
              <w:rPr>
                <w:b/>
                <w:color w:val="081E3F"/>
                <w:sz w:val="18"/>
              </w:rPr>
              <w:t>OUR</w:t>
            </w:r>
            <w:r>
              <w:rPr>
                <w:b/>
                <w:color w:val="081E3F"/>
                <w:spacing w:val="6"/>
                <w:sz w:val="18"/>
              </w:rPr>
              <w:t> </w:t>
            </w:r>
            <w:r>
              <w:rPr>
                <w:b/>
                <w:color w:val="081E3F"/>
                <w:sz w:val="18"/>
              </w:rPr>
              <w:t>PROCESS</w:t>
            </w:r>
          </w:p>
        </w:tc>
      </w:tr>
      <w:tr>
        <w:trPr>
          <w:trHeight w:val="1967" w:hRule="atLeast"/>
        </w:trPr>
        <w:tc>
          <w:tcPr>
            <w:tcW w:w="7689" w:type="dxa"/>
          </w:tcPr>
          <w:p>
            <w:pPr>
              <w:pStyle w:val="TableParagraph"/>
              <w:spacing w:before="67"/>
              <w:rPr>
                <w:b/>
                <w:sz w:val="18"/>
              </w:rPr>
            </w:pPr>
            <w:r>
              <w:rPr>
                <w:color w:val="081E3F"/>
                <w:sz w:val="18"/>
              </w:rPr>
              <w:t>E:</w:t>
            </w:r>
            <w:r>
              <w:rPr>
                <w:color w:val="081E3F"/>
                <w:spacing w:val="8"/>
                <w:sz w:val="18"/>
              </w:rPr>
              <w:t> </w:t>
            </w:r>
            <w:hyperlink r:id="rId66">
              <w:r>
                <w:rPr>
                  <w:b/>
                  <w:color w:val="DE2726"/>
                  <w:sz w:val="18"/>
                </w:rPr>
                <w:t>safeguarding@thefa.com</w:t>
              </w:r>
            </w:hyperlink>
          </w:p>
          <w:p>
            <w:pPr>
              <w:pStyle w:val="TableParagraph"/>
              <w:spacing w:before="53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T:</w:t>
            </w:r>
            <w:r>
              <w:rPr>
                <w:color w:val="081E3F"/>
                <w:spacing w:val="-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0800</w:t>
            </w:r>
            <w:r>
              <w:rPr>
                <w:color w:val="081E3F"/>
                <w:spacing w:val="-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169</w:t>
            </w:r>
            <w:r>
              <w:rPr>
                <w:color w:val="081E3F"/>
                <w:spacing w:val="-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1863</w:t>
            </w:r>
          </w:p>
        </w:tc>
        <w:tc>
          <w:tcPr>
            <w:tcW w:w="7689" w:type="dxa"/>
          </w:tcPr>
          <w:p>
            <w:pPr>
              <w:pStyle w:val="TableParagraph"/>
              <w:spacing w:line="235" w:lineRule="auto" w:before="70"/>
              <w:ind w:right="202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FA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manages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complaints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about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how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has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been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conducted,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delivered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or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managed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relation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to: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FA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staff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conduct;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FA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safeguarding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policies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procedures;</w:t>
            </w:r>
            <w:r>
              <w:rPr>
                <w:color w:val="081E3F"/>
                <w:spacing w:val="7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management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of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concerns</w:t>
            </w:r>
            <w:r>
              <w:rPr>
                <w:color w:val="081E3F"/>
                <w:spacing w:val="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sz w:val="18"/>
              </w:rPr>
              <w:t>relation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to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FA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venues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e.g.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Wembley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and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St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George’s</w:t>
            </w:r>
            <w:r>
              <w:rPr>
                <w:color w:val="081E3F"/>
                <w:spacing w:val="-11"/>
                <w:sz w:val="18"/>
              </w:rPr>
              <w:t> </w:t>
            </w:r>
            <w:r>
              <w:rPr>
                <w:color w:val="081E3F"/>
                <w:sz w:val="18"/>
              </w:rPr>
              <w:t>Park.</w:t>
            </w:r>
          </w:p>
          <w:p>
            <w:pPr>
              <w:pStyle w:val="TableParagraph"/>
              <w:spacing w:line="235" w:lineRule="auto" w:before="59"/>
              <w:rPr>
                <w:i/>
                <w:sz w:val="18"/>
              </w:rPr>
            </w:pPr>
            <w:r>
              <w:rPr>
                <w:i/>
                <w:color w:val="081E3F"/>
                <w:w w:val="95"/>
                <w:sz w:val="18"/>
              </w:rPr>
              <w:t>Where</w:t>
            </w:r>
            <w:r>
              <w:rPr>
                <w:i/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i/>
                <w:color w:val="081E3F"/>
                <w:w w:val="95"/>
                <w:sz w:val="18"/>
              </w:rPr>
              <w:t>complaints</w:t>
            </w:r>
            <w:r>
              <w:rPr>
                <w:i/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i/>
                <w:color w:val="081E3F"/>
                <w:w w:val="95"/>
                <w:sz w:val="18"/>
              </w:rPr>
              <w:t>from</w:t>
            </w:r>
            <w:r>
              <w:rPr>
                <w:i/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i/>
                <w:color w:val="081E3F"/>
                <w:w w:val="95"/>
                <w:sz w:val="18"/>
              </w:rPr>
              <w:t>other</w:t>
            </w:r>
            <w:r>
              <w:rPr>
                <w:i/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i/>
                <w:color w:val="081E3F"/>
                <w:w w:val="95"/>
                <w:sz w:val="18"/>
              </w:rPr>
              <w:t>levels</w:t>
            </w:r>
            <w:r>
              <w:rPr>
                <w:i/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i/>
                <w:color w:val="081E3F"/>
                <w:w w:val="95"/>
                <w:sz w:val="18"/>
              </w:rPr>
              <w:t>of</w:t>
            </w:r>
            <w:r>
              <w:rPr>
                <w:i/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i/>
                <w:color w:val="081E3F"/>
                <w:w w:val="95"/>
                <w:sz w:val="18"/>
              </w:rPr>
              <w:t>football</w:t>
            </w:r>
            <w:r>
              <w:rPr>
                <w:i/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i/>
                <w:color w:val="081E3F"/>
                <w:w w:val="95"/>
                <w:sz w:val="18"/>
              </w:rPr>
              <w:t>have</w:t>
            </w:r>
            <w:r>
              <w:rPr>
                <w:i/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i/>
                <w:color w:val="081E3F"/>
                <w:w w:val="95"/>
                <w:sz w:val="18"/>
              </w:rPr>
              <w:t>already</w:t>
            </w:r>
            <w:r>
              <w:rPr>
                <w:i/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i/>
                <w:color w:val="081E3F"/>
                <w:w w:val="95"/>
                <w:sz w:val="18"/>
              </w:rPr>
              <w:t>exhausted</w:t>
            </w:r>
            <w:r>
              <w:rPr>
                <w:i/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i/>
                <w:color w:val="081E3F"/>
                <w:w w:val="95"/>
                <w:sz w:val="18"/>
              </w:rPr>
              <w:t>due</w:t>
            </w:r>
            <w:r>
              <w:rPr>
                <w:i/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i/>
                <w:color w:val="081E3F"/>
                <w:w w:val="95"/>
                <w:sz w:val="18"/>
              </w:rPr>
              <w:t>process</w:t>
            </w:r>
            <w:r>
              <w:rPr>
                <w:i/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i/>
                <w:color w:val="081E3F"/>
                <w:w w:val="95"/>
                <w:sz w:val="18"/>
              </w:rPr>
              <w:t>e.g.</w:t>
            </w:r>
            <w:r>
              <w:rPr>
                <w:i/>
                <w:color w:val="081E3F"/>
                <w:spacing w:val="12"/>
                <w:w w:val="95"/>
                <w:sz w:val="18"/>
              </w:rPr>
              <w:t> </w:t>
            </w:r>
            <w:r>
              <w:rPr>
                <w:i/>
                <w:color w:val="081E3F"/>
                <w:w w:val="95"/>
                <w:sz w:val="18"/>
              </w:rPr>
              <w:t>club</w:t>
            </w:r>
            <w:r>
              <w:rPr>
                <w:i/>
                <w:color w:val="081E3F"/>
                <w:spacing w:val="11"/>
                <w:w w:val="95"/>
                <w:sz w:val="18"/>
              </w:rPr>
              <w:t> </w:t>
            </w:r>
            <w:r>
              <w:rPr>
                <w:i/>
                <w:color w:val="081E3F"/>
                <w:w w:val="95"/>
                <w:sz w:val="18"/>
              </w:rPr>
              <w:t>complaints</w:t>
            </w:r>
            <w:r>
              <w:rPr>
                <w:i/>
                <w:color w:val="081E3F"/>
                <w:spacing w:val="-35"/>
                <w:w w:val="95"/>
                <w:sz w:val="18"/>
              </w:rPr>
              <w:t> </w:t>
            </w:r>
            <w:r>
              <w:rPr>
                <w:i/>
                <w:color w:val="081E3F"/>
                <w:spacing w:val="-1"/>
                <w:sz w:val="18"/>
              </w:rPr>
              <w:t>and appeals processes, league or CFA </w:t>
            </w:r>
            <w:r>
              <w:rPr>
                <w:i/>
                <w:color w:val="081E3F"/>
                <w:sz w:val="18"/>
              </w:rPr>
              <w:t>complaints and appeals processes, then The FA will review</w:t>
            </w:r>
            <w:r>
              <w:rPr>
                <w:i/>
                <w:color w:val="081E3F"/>
                <w:spacing w:val="1"/>
                <w:sz w:val="18"/>
              </w:rPr>
              <w:t> </w:t>
            </w:r>
            <w:r>
              <w:rPr>
                <w:i/>
                <w:color w:val="081E3F"/>
                <w:sz w:val="18"/>
              </w:rPr>
              <w:t>complaints</w:t>
            </w:r>
            <w:r>
              <w:rPr>
                <w:i/>
                <w:color w:val="081E3F"/>
                <w:spacing w:val="-11"/>
                <w:sz w:val="18"/>
              </w:rPr>
              <w:t> </w:t>
            </w:r>
            <w:r>
              <w:rPr>
                <w:i/>
                <w:color w:val="081E3F"/>
                <w:sz w:val="18"/>
              </w:rPr>
              <w:t>to</w:t>
            </w:r>
            <w:r>
              <w:rPr>
                <w:i/>
                <w:color w:val="081E3F"/>
                <w:spacing w:val="-11"/>
                <w:sz w:val="18"/>
              </w:rPr>
              <w:t> </w:t>
            </w:r>
            <w:r>
              <w:rPr>
                <w:i/>
                <w:color w:val="081E3F"/>
                <w:sz w:val="18"/>
              </w:rPr>
              <w:t>ensure</w:t>
            </w:r>
            <w:r>
              <w:rPr>
                <w:i/>
                <w:color w:val="081E3F"/>
                <w:spacing w:val="-11"/>
                <w:sz w:val="18"/>
              </w:rPr>
              <w:t> </w:t>
            </w:r>
            <w:r>
              <w:rPr>
                <w:i/>
                <w:color w:val="081E3F"/>
                <w:sz w:val="18"/>
              </w:rPr>
              <w:t>due</w:t>
            </w:r>
            <w:r>
              <w:rPr>
                <w:i/>
                <w:color w:val="081E3F"/>
                <w:spacing w:val="-11"/>
                <w:sz w:val="18"/>
              </w:rPr>
              <w:t> </w:t>
            </w:r>
            <w:r>
              <w:rPr>
                <w:i/>
                <w:color w:val="081E3F"/>
                <w:sz w:val="18"/>
              </w:rPr>
              <w:t>process</w:t>
            </w:r>
            <w:r>
              <w:rPr>
                <w:i/>
                <w:color w:val="081E3F"/>
                <w:spacing w:val="-11"/>
                <w:sz w:val="18"/>
              </w:rPr>
              <w:t> </w:t>
            </w:r>
            <w:r>
              <w:rPr>
                <w:i/>
                <w:color w:val="081E3F"/>
                <w:sz w:val="18"/>
              </w:rPr>
              <w:t>has</w:t>
            </w:r>
            <w:r>
              <w:rPr>
                <w:i/>
                <w:color w:val="081E3F"/>
                <w:spacing w:val="-11"/>
                <w:sz w:val="18"/>
              </w:rPr>
              <w:t> </w:t>
            </w:r>
            <w:r>
              <w:rPr>
                <w:i/>
                <w:color w:val="081E3F"/>
                <w:sz w:val="18"/>
              </w:rPr>
              <w:t>been</w:t>
            </w:r>
            <w:r>
              <w:rPr>
                <w:i/>
                <w:color w:val="081E3F"/>
                <w:spacing w:val="-11"/>
                <w:sz w:val="18"/>
              </w:rPr>
              <w:t> </w:t>
            </w:r>
            <w:r>
              <w:rPr>
                <w:i/>
                <w:color w:val="081E3F"/>
                <w:sz w:val="18"/>
              </w:rPr>
              <w:t>followed.</w:t>
            </w:r>
          </w:p>
          <w:p>
            <w:pPr>
              <w:pStyle w:val="TableParagraph"/>
              <w:spacing w:line="235" w:lineRule="auto" w:before="59"/>
              <w:ind w:right="202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Where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matters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are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escalated,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FA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will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respond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within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7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working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days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and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will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provide</w:t>
            </w:r>
            <w:r>
              <w:rPr>
                <w:color w:val="081E3F"/>
                <w:spacing w:val="4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an</w:t>
            </w:r>
            <w:r>
              <w:rPr>
                <w:color w:val="081E3F"/>
                <w:spacing w:val="3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outcome</w:t>
            </w:r>
            <w:r>
              <w:rPr>
                <w:color w:val="081E3F"/>
                <w:spacing w:val="-36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within</w:t>
            </w:r>
            <w:r>
              <w:rPr>
                <w:color w:val="081E3F"/>
                <w:spacing w:val="-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28</w:t>
            </w:r>
            <w:r>
              <w:rPr>
                <w:color w:val="081E3F"/>
                <w:spacing w:val="-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days</w:t>
            </w:r>
            <w:r>
              <w:rPr>
                <w:color w:val="081E3F"/>
                <w:spacing w:val="-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where</w:t>
            </w:r>
            <w:r>
              <w:rPr>
                <w:color w:val="081E3F"/>
                <w:spacing w:val="-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possible.</w:t>
            </w:r>
            <w:r>
              <w:rPr>
                <w:color w:val="081E3F"/>
                <w:spacing w:val="-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If</w:t>
            </w:r>
            <w:r>
              <w:rPr>
                <w:color w:val="081E3F"/>
                <w:spacing w:val="-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these</w:t>
            </w:r>
            <w:r>
              <w:rPr>
                <w:color w:val="081E3F"/>
                <w:spacing w:val="-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timescales</w:t>
            </w:r>
            <w:r>
              <w:rPr>
                <w:color w:val="081E3F"/>
                <w:spacing w:val="-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are</w:t>
            </w:r>
            <w:r>
              <w:rPr>
                <w:color w:val="081E3F"/>
                <w:spacing w:val="-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not</w:t>
            </w:r>
            <w:r>
              <w:rPr>
                <w:color w:val="081E3F"/>
                <w:spacing w:val="-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achievable,</w:t>
            </w:r>
            <w:r>
              <w:rPr>
                <w:color w:val="081E3F"/>
                <w:spacing w:val="-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you</w:t>
            </w:r>
            <w:r>
              <w:rPr>
                <w:color w:val="081E3F"/>
                <w:spacing w:val="-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will</w:t>
            </w:r>
            <w:r>
              <w:rPr>
                <w:color w:val="081E3F"/>
                <w:spacing w:val="-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be</w:t>
            </w:r>
            <w:r>
              <w:rPr>
                <w:color w:val="081E3F"/>
                <w:spacing w:val="-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kept</w:t>
            </w:r>
            <w:r>
              <w:rPr>
                <w:color w:val="081E3F"/>
                <w:spacing w:val="-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informed.</w:t>
            </w:r>
          </w:p>
        </w:tc>
      </w:tr>
    </w:tbl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spacing w:before="1"/>
        <w:rPr>
          <w:rFonts w:ascii="Arial"/>
          <w:i/>
          <w:sz w:val="17"/>
        </w:rPr>
      </w:pPr>
    </w:p>
    <w:p>
      <w:pPr>
        <w:tabs>
          <w:tab w:pos="15701" w:val="right" w:leader="none"/>
        </w:tabs>
        <w:spacing w:before="124"/>
        <w:ind w:left="300" w:right="0" w:firstLine="0"/>
        <w:jc w:val="left"/>
        <w:rPr>
          <w:sz w:val="14"/>
        </w:rPr>
      </w:pPr>
      <w:r>
        <w:rPr>
          <w:rFonts w:ascii="Lucida Sans" w:hAnsi="Lucida Sans"/>
          <w:color w:val="FFFFFF"/>
          <w:w w:val="110"/>
          <w:sz w:val="14"/>
        </w:rPr>
        <w:t>1.1</w:t>
      </w:r>
      <w:r>
        <w:rPr>
          <w:rFonts w:ascii="Lucida Sans" w:hAnsi="Lucida Sans"/>
          <w:color w:val="FFFFFF"/>
          <w:spacing w:val="45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</w:t>
      </w:r>
      <w:r>
        <w:rPr>
          <w:rFonts w:ascii="Arial Narrow" w:hAnsi="Arial Narrow"/>
          <w:color w:val="FFFFFF"/>
          <w:spacing w:val="2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3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4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29</w:t>
      </w:r>
    </w:p>
    <w:p>
      <w:pPr>
        <w:spacing w:after="0"/>
        <w:jc w:val="left"/>
        <w:rPr>
          <w:sz w:val="14"/>
        </w:rPr>
        <w:sectPr>
          <w:pgSz w:w="16840" w:h="11910" w:orient="landscape"/>
          <w:pgMar w:top="440" w:bottom="0" w:left="420" w:right="520"/>
        </w:sectPr>
      </w:pPr>
    </w:p>
    <w:p>
      <w:pPr>
        <w:pStyle w:val="Heading2"/>
        <w:spacing w:before="182"/>
        <w:rPr>
          <w:rFonts w:ascii="Tahoma" w:hAnsi="Tahoma"/>
          <w:b/>
        </w:rPr>
      </w:pPr>
      <w:r>
        <w:rPr/>
        <w:pict>
          <v:group style="position:absolute;margin-left:0pt;margin-top:0pt;width:841.9pt;height:595.3pt;mso-position-horizontal-relative:page;mso-position-vertical-relative:page;z-index:-16779776" id="docshapegroup153" coordorigin="0,0" coordsize="16838,11906">
            <v:shape style="position:absolute;left:0;top:0;width:16838;height:11906" type="#_x0000_t75" id="docshape154" stroked="false">
              <v:imagedata r:id="rId21" o:title=""/>
            </v:shape>
            <v:line style="position:absolute" from="720,2721" to="16118,2721" stroked="true" strokeweight=".5pt" strokecolor="#de2726">
              <v:stroke dashstyle="solid"/>
            </v:line>
            <v:rect style="position:absolute;left:0;top:11201;width:16838;height:705" id="docshape155" filled="true" fillcolor="#de2726" stroked="false">
              <v:fill type="solid"/>
            </v:rect>
            <w10:wrap type="none"/>
          </v:group>
        </w:pict>
      </w:r>
      <w:r>
        <w:rPr/>
        <w:pict>
          <v:line style="position:absolute;mso-position-horizontal-relative:page;mso-position-vertical-relative:page;z-index:-16778240" from="383.770111pt,198.993195pt" to="430.624111pt,198.993195pt" stroked="true" strokeweight=".45pt" strokecolor="#e0393e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6777728" from="569.130798pt,193.593094pt" to="663.656798pt,193.593094pt" stroked="true" strokeweight=".45pt" strokecolor="#e0393e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6777216" from="323.655487pt,229.630798pt" to="490.738487pt,229.630798pt" stroked="true" strokeweight=".45pt" strokecolor="#e0393e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6776704" from="554.433899pt,229.630798pt" to="678.353899pt,229.630798pt" stroked="true" strokeweight=".45pt" strokecolor="#e0393e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6776192" from="308.720306pt,262.841187pt" to="505.673306pt,262.841187pt" stroked="true" strokeweight=".45pt" strokecolor="#e0393e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6775680" from="576.263184pt,262.841187pt" to="656.524184pt,262.841187pt" stroked="true" strokeweight=".45pt" strokecolor="#e0393e">
            <v:stroke dashstyle="solid"/>
            <w10:wrap type="none"/>
          </v:line>
        </w:pict>
      </w:r>
      <w:r>
        <w:rPr/>
        <w:pict>
          <v:group style="position:absolute;margin-left:42.1726pt;margin-top:280.278687pt;width:26.25pt;height:28.6pt;mso-position-horizontal-relative:page;mso-position-vertical-relative:page;z-index:-16775168" id="docshapegroup156" coordorigin="843,5606" coordsize="525,572">
            <v:shape style="position:absolute;left:939;top:5697;width:328;height:330" type="#_x0000_t75" id="docshape157" stroked="false">
              <v:imagedata r:id="rId67" o:title=""/>
            </v:shape>
            <v:shape style="position:absolute;left:843;top:5605;width:525;height:572" id="docshape158" coordorigin="843,5606" coordsize="525,572" path="m1167,6164l1145,6164,1146,6166,1153,6178,1168,6176,1173,6176,1172,6172,1169,6170,1167,6164xm1050,6152l1045,6158,1040,6168,1036,6174,1038,6176,1049,6176,1057,6174,1063,6166,1070,6154,1053,6154,1050,6152xm1130,6148l1079,6148,1096,6164,1104,6166,1105,6168,1108,6166,1125,6154,1130,6148xm1144,6148l1132,6148,1138,6154,1139,6158,1146,6166,1145,6164,1167,6164,1164,6158,1163,6154,1155,6152,1148,6152,1144,6148xm1146,6124l1064,6124,1069,6136,1072,6138,1066,6146,1066,6148,1053,6154,1070,6154,1079,6148,1144,6148,1136,6140,1143,6132,1145,6126,1146,6124xm1148,6150l1148,6152,1155,6152,1148,6150xm1184,6118l1025,6118,1032,6120,1038,6122,1051,6128,1063,6124,1175,6124,1184,6118xm1175,6124l1148,6124,1155,6126,1175,6124xm1187,6116l1022,6116,1022,6118,1023,6120,1025,6118,1184,6118,1187,6116xm1193,6114l1024,6114,1024,6116,1188,6116,1193,6114xm1214,6106l995,6106,1016,6114,1194,6114,1192,6112,1192,6110,1210,6110,1214,6106xm903,6018l891,6018,910,6040,910,6040,916,6048,922,6054,924,6054,929,6060,945,6062,939,6064,936,6068,944,6070,947,6074,945,6086,950,6104,977,6108,988,6108,995,6106,1253,6106,1258,6104,1259,6104,1263,6086,1262,6074,1271,6070,1274,6070,1274,6068,1271,6064,1266,6062,1284,6062,1294,6048,1308,6034,1318,6022,913,6022,903,6018xm1253,6106l1214,6106,1228,6108,1242,6108,1253,6106xm865,5958l860,5958,865,5966,869,5974,872,5980,881,6000,885,6004,890,6010,895,6016,912,6018,914,6022,1298,6022,1299,6018,1306,6018,1328,6006,1335,5992,1335,5990,1345,5970,1347,5966,882,5966,876,5962,870,5962,865,5958xm1321,6018l1305,6020,1298,6022,1318,6022,1321,6018xm845,5890l849,5900,852,5916,854,5930,857,5940,864,5952,872,5960,882,5964,882,5966,1329,5966,1329,5962,1342,5959,1345,5958,1351,5958,1356,5934,1358,5928,1360,5918,1361,5910,1361,5904,864,5904,859,5900,846,5892,845,5890xm1347,5958l1342,5959,1331,5966,1347,5966,1351,5960,1347,5958xm1345,5958l1342,5959,1347,5958,1345,5958xm1351,5958l1345,5958,1347,5958,1351,5958xm844,5824l846,5830,844,5852,843,5860,844,5868,847,5880,853,5890,864,5898,864,5904,1347,5904,1348,5900,1364,5888,1366,5874,1367,5870,1367,5870,1368,5850,1367,5840,860,5840,851,5826,844,5824xm1366,5892l1362,5894,1358,5896,1350,5902,1348,5904,1361,5904,1365,5894,1366,5892xm864,5758l863,5758,860,5772,858,5776,855,5782,852,5792,850,5806,851,5818,854,5826,858,5834,861,5838,860,5840,1351,5840,1350,5838,1358,5830,1360,5827,1360,5806,1362,5796,1355,5782,872,5782,870,5774,869,5772,866,5764,864,5758xm1367,5824l1361,5826,1360,5827,1360,5828,1358,5830,1351,5840,1367,5840,1366,5836,1366,5834,1366,5828,1366,5826,1367,5824xm1360,5827l1358,5830,1360,5828,1360,5827xm892,5710l890,5710,881,5726,881,5726,879,5728,870,5740,867,5762,871,5776,873,5778,875,5778,875,5780,872,5782,1339,5782,1336,5780,1340,5776,1340,5776,1343,5772,1344,5767,1342,5750,1341,5740,1336,5734,896,5734,895,5730,892,5710xm1348,5758l1347,5760,1344,5767,1345,5772,1340,5776,1340,5780,1339,5782,1355,5782,1353,5776,1348,5760,1348,5758xm1344,5767l1343,5772,1340,5776,1340,5776,1345,5772,1344,5767xm928,5670l920,5678,918,5682,900,5696,897,5708,895,5720,895,5722,899,5730,896,5734,1316,5734,1311,5730,1317,5722,1318,5718,1311,5702,1307,5692,1301,5688,928,5688,928,5682,928,5674,928,5670xm1320,5710l1319,5716,1318,5718,1319,5720,1317,5722,1317,5724,1316,5734,1336,5734,1330,5726,1321,5712,1320,5710xm1318,5718l1317,5722,1319,5720,1318,5718xm971,5638l965,5644,964,5644,949,5654,947,5656,945,5658,937,5666,935,5674,932,5684,931,5688,1281,5688,1280,5686,1272,5662,1264,5656,1076,5656,1075,5654,1078,5654,1081,5652,1079,5652,1075,5650,971,5650,971,5638xm1283,5670l1282,5688,1301,5688,1295,5684,1283,5670xm1078,5654l1075,5654,1076,5656,1078,5654xm1115,5654l1078,5654,1076,5656,1135,5656,1134,5655,1115,5654xm1134,5655l1135,5656,1138,5656,1134,5655xm1190,5616l1194,5626,1125,5626,1132,5630,1134,5632,1137,5634,1145,5640,1148,5642,1149,5642,1148,5644,1143,5648,1137,5650,1130,5652,1128,5652,1130,5654,1134,5655,1138,5656,1264,5656,1255,5650,1239,5650,1230,5632,1220,5628,1210,5624,1196,5620,1190,5616xm1020,5616l1010,5620,1007,5622,992,5626,986,5630,976,5640,974,5646,972,5650,1074,5650,1061,5644,1059,5642,1063,5642,1073,5636,1075,5634,1079,5630,1086,5626,1016,5626,1018,5622,1020,5616xm1240,5640l1240,5640,1240,5650,1255,5650,1250,5646,1240,5640xm1068,5606l1047,5610,1037,5610,1035,5612,1026,5616,1023,5620,1018,5624,1016,5626,1075,5626,1069,5624,1055,5624,1055,5622,1056,5622,1066,5608,1068,5606xm1145,5606l1142,5606,1155,5622,1155,5622,1155,5624,1140,5624,1134,5626,1193,5626,1183,5614,1172,5612,1169,5610,1156,5608,1145,5606xe" filled="true" fillcolor="#231f20" stroked="false">
              <v:path arrowok="t"/>
              <v:fill type="solid"/>
            </v:shape>
            <v:shape style="position:absolute;left:1132;top:5607;width:182;height:127" id="docshape159" coordorigin="1133,5608" coordsize="182,127" path="m1190,5637l1185,5631,1159,5625,1154,5625,1152,5625,1133,5626,1136,5632,1171,5648,1189,5643,1189,5642,1187,5639,1187,5639,1190,5637xm1194,5651l1193,5650,1183,5655,1158,5653,1157,5652,1168,5652,1169,5652,1178,5649,1178,5649,1178,5648,1167,5649,1158,5646,1153,5644,1149,5647,1139,5652,1146,5656,1183,5658,1187,5655,1194,5651xm1197,5638l1192,5623,1179,5616,1178,5615,1163,5608,1148,5608,1159,5622,1176,5625,1178,5626,1173,5622,1172,5620,1167,5616,1167,5616,1178,5617,1194,5638,1197,5638xm1227,5674l1225,5673,1225,5674,1216,5671,1213,5670,1202,5666,1198,5664,1199,5664,1205,5665,1211,5667,1216,5668,1220,5668,1219,5668,1220,5667,1214,5666,1211,5664,1206,5658,1193,5660,1189,5660,1189,5664,1190,5664,1195,5667,1214,5675,1222,5675,1225,5675,1227,5674xm1235,5658l1233,5653,1218,5646,1207,5641,1199,5642,1196,5643,1204,5654,1213,5660,1222,5666,1222,5667,1231,5667,1231,5666,1231,5665,1227,5659,1225,5658,1217,5654,1209,5649,1207,5646,1217,5651,1226,5657,1235,5658xm1238,5654l1236,5649,1233,5643,1228,5637,1225,5633,1216,5627,1211,5625,1209,5624,1196,5620,1196,5620,1200,5632,1205,5640,1213,5642,1216,5643,1218,5642,1212,5638,1201,5627,1201,5625,1216,5636,1223,5643,1229,5648,1233,5652,1237,5652,1238,5654xm1259,5698l1258,5698,1255,5697,1245,5693,1243,5693,1242,5692,1237,5688,1240,5688,1243,5690,1248,5691,1252,5691,1250,5688,1247,5684,1226,5682,1224,5683,1223,5684,1225,5685,1231,5688,1240,5695,1245,5697,1251,5699,1259,5699,1259,5698xm1272,5683l1263,5674,1258,5669,1257,5669,1254,5667,1250,5666,1239,5662,1235,5661,1232,5661,1234,5665,1240,5673,1245,5680,1249,5685,1252,5686,1255,5689,1265,5692,1269,5693,1272,5693,1271,5691,1269,5689,1258,5681,1245,5671,1244,5669,1250,5671,1253,5673,1258,5676,1263,5680,1270,5686,1271,5685,1272,5683xm1274,5680l1274,5670,1264,5659,1259,5655,1252,5649,1246,5646,1243,5644,1242,5656,1245,5661,1251,5663,1253,5664,1252,5662,1250,5659,1249,5655,1252,5659,1260,5668,1268,5677,1274,5682,1274,5680xm1308,5720l1300,5710,1292,5699,1283,5694,1280,5693,1276,5691,1275,5692,1275,5693,1275,5693,1280,5705,1283,5715,1289,5726,1295,5730,1301,5733,1302,5734,1301,5725,1308,5727,1308,5725,1308,5720xm1314,5713l1309,5703,1304,5692,1296,5688,1294,5686,1287,5677,1286,5676,1285,5684,1285,5692,1292,5697,1292,5697,1291,5691,1290,5688,1293,5693,1294,5695,1297,5700,1304,5710,1310,5719,1314,5713xe" filled="true" fillcolor="#b8ac1f" stroked="false">
              <v:path arrowok="t"/>
              <v:fill type="solid"/>
            </v:shape>
            <v:shape style="position:absolute;left:1283;top:5700;width:16;height:22" id="docshape160" coordorigin="1284,5700" coordsize="16,22" path="m1284,5700l1289,5709,1291,5713,1292,5720,1299,5722,1299,5721,1295,5712,1290,5706,1284,5700xe" filled="true" fillcolor="#231f20" stroked="false">
              <v:path arrowok="t"/>
              <v:fill type="solid"/>
            </v:shape>
            <v:shape style="position:absolute;left:1250;top:5706;width:115;height:352" id="docshape161" coordorigin="1251,5706" coordsize="115,352" path="m1278,6006l1278,6000,1277,5994,1276,5992,1266,6005,1259,6012,1252,6020,1251,6027,1253,6032,1254,6032,1257,6025,1264,6015,1272,6003,1274,6000,1274,6002,1274,6002,1268,6018,1266,6021,1277,6015,1278,6006xm1298,6017l1298,6009,1298,6008,1287,6014,1275,6018,1259,6031,1256,6038,1256,6038,1258,6043,1270,6039,1284,6023,1286,6022,1274,6041,1259,6048,1260,6052,1272,6049,1285,6036,1295,6022,1298,6017xm1298,5736l1296,5733,1292,5731,1287,5730,1280,5725,1273,5719,1266,5713,1263,5712,1266,5712,1266,5713,1273,5716,1277,5718,1284,5722,1280,5714,1279,5712,1279,5711,1272,5708,1271,5707,1272,5708,1261,5706,1255,5707,1262,5716,1269,5723,1276,5729,1287,5734,1295,5738,1298,5736xm1308,5965l1308,5960,1307,5950,1302,5945,1301,5950,1298,5957,1292,5969,1285,5981,1284,6007,1287,6009,1289,6008,1290,5989,1294,5978,1298,5970,1299,5965,1302,5960,1303,5968,1300,5974,1308,5965xm1314,6021l1303,6019,1297,6024,1292,6027,1291,6033,1301,6029,1294,6034,1293,6034,1283,6043,1280,6048,1263,6057,1264,6058,1276,6058,1284,6052,1289,6048,1299,6038,1303,6032,1306,6029,1314,6021xm1319,5781l1315,5777,1311,5772,1306,5768,1302,5761,1301,5759,1299,5757,1301,5759,1292,5748,1296,5749,1304,5758,1309,5763,1308,5760,1306,5755,1305,5748,1305,5746,1302,5745,1300,5744,1298,5743,1284,5740,1284,5743,1290,5752,1295,5761,1303,5772,1310,5777,1313,5780,1319,5781xm1326,5964l1326,5957,1326,5952,1325,5953,1314,5964,1310,5967,1307,5970,1298,5982,1296,5988,1294,5996,1292,6005,1297,6007,1301,5999,1305,5992,1317,5975,1316,5989,1304,5999,1304,6005,1304,6005,1316,5998,1322,5979,1323,5976,1324,5975,1326,5964xm1328,5911l1326,5906,1325,5903,1324,5900,1322,5898,1320,5894,1317,5893,1317,5900,1313,5914,1309,5927,1310,5939,1313,5952,1314,5957,1317,5957,1318,5956,1318,5955,1316,5942,1316,5924,1318,5918,1318,5908,1318,5906,1319,5906,1320,5914,1320,5918,1318,5927,1319,5931,1319,5934,1320,5933,1321,5920,1328,5911xm1331,5853l1329,5850,1326,5845,1326,5843,1321,5839,1318,5837,1319,5845,1319,5850,1319,5853,1318,5861,1320,5881,1328,5892,1330,5892,1326,5882,1324,5879,1323,5871,1324,5857,1323,5852,1322,5850,1325,5851,1326,5861,1326,5871,1327,5878,1328,5876,1329,5872,1328,5867,1329,5856,1331,5853xm1333,5769l1331,5762,1327,5754,1320,5743,1316,5739,1310,5733,1307,5732,1305,5731,1306,5742,1308,5749,1310,5758,1314,5767,1318,5774,1323,5779,1324,5768,1320,5762,1315,5749,1312,5742,1311,5739,1316,5747,1316,5747,1322,5757,1325,5761,1326,5767,1326,5768,1330,5772,1330,5773,1333,5769xm1335,5835l1323,5824,1319,5809,1316,5800,1315,5798,1316,5798,1323,5810,1324,5813,1324,5813,1322,5798,1322,5796,1322,5794,1317,5788,1314,5786,1309,5784,1306,5783,1305,5786,1312,5803,1314,5811,1317,5821,1325,5836,1334,5838,1335,5835xm1343,5764l1338,5746,1337,5740,1334,5735,1326,5723,1323,5717,1321,5714,1320,5728,1320,5739,1326,5746,1325,5741,1326,5735,1328,5740,1332,5749,1333,5754,1335,5764,1335,5768,1334,5773,1336,5774,1338,5768,1343,5764xm1345,5913l1345,5904,1345,5902,1342,5895,1341,5893,1329,5912,1325,5922,1319,5942,1322,5951,1326,5949,1329,5943,1332,5932,1338,5912,1340,5904,1342,5906,1340,5918,1338,5930,1336,5935,1331,5943,1328,5947,1327,5949,1329,5951,1330,5951,1337,5946,1340,5936,1342,5932,1345,5926,1345,5913xm1345,5961l1331,5965,1328,5968,1327,5977,1327,5977,1336,5971,1331,5979,1329,5981,1320,5996,1314,6001,1308,6007,1301,6011,1300,6014,1312,6013,1320,6005,1333,5992,1334,5984,1340,5971,1343,5965,1345,5961xm1349,5811l1346,5795,1339,5785,1339,5785,1329,5775,1327,5774,1325,5796,1328,5819,1334,5830,1337,5831,1340,5824,1340,5823,1340,5808,1337,5799,1333,5790,1332,5785,1338,5788,1341,5804,1344,5819,1342,5824,1346,5828,1348,5824,1348,5819,1349,5811xm1354,5880l1352,5858,1348,5845,1348,5844,1342,5832,1341,5830,1334,5848,1334,5852,1332,5862,1331,5871,1332,5881,1336,5893,1341,5887,1343,5862,1343,5852,1343,5844,1346,5851,1346,5868,1345,5884,1344,5886,1346,5889,1354,5880xm1357,5820l1357,5795,1357,5790,1352,5776,1351,5775,1348,5766,1347,5765,1347,5766,1341,5784,1346,5791,1348,5776,1350,5789,1351,5795,1352,5801,1353,5820,1348,5831,1349,5832,1357,5825,1357,5820xm1361,5897l1355,5901,1352,5902,1349,5907,1347,5908,1348,5916,1348,5917,1350,5915,1352,5911,1350,5922,1347,5929,1343,5939,1338,5948,1329,5954,1329,5960,1329,5960,1341,5955,1357,5930,1357,5913,1357,5911,1359,5900,1361,5897xm1365,5853l1364,5843,1363,5840,1364,5832,1363,5828,1355,5834,1351,5845,1354,5854,1358,5845,1359,5843,1358,5850,1358,5850,1357,5863,1356,5875,1350,5888,1349,5891,1349,5892,1363,5884,1364,5867,1365,5853xe" filled="true" fillcolor="#b8ac1f" stroked="false">
              <v:path arrowok="t"/>
              <v:fill type="solid"/>
            </v:shape>
            <v:shape style="position:absolute;left:1262;top:6063;width:7;height:5" id="docshape162" coordorigin="1262,6063" coordsize="7,5" path="m1262,6063l1263,6067,1263,6068,1268,6066,1269,6065,1265,6064,1262,6063xe" filled="true" fillcolor="#ffffff" stroked="false">
              <v:path arrowok="t"/>
              <v:fill type="solid"/>
            </v:shape>
            <v:shape style="position:absolute;left:940;top:6063;width:7;height:5" id="docshape163" coordorigin="941,6063" coordsize="7,5" path="m947,6063l944,6064,941,6065,941,6066,946,6068,946,6067,947,6063xe" filled="true" fillcolor="#b8ac1f" stroked="false">
              <v:path arrowok="t"/>
              <v:fill type="solid"/>
            </v:shape>
            <v:shape style="position:absolute;left:1160;top:5657;width:174;height:366" id="docshape164" coordorigin="1161,5658" coordsize="174,366" path="m1161,5660l1187,5667,1203,5674,1217,5683,1236,5699,1260,5722,1284,5754,1303,5798,1312,5857,1309,5901,1297,5943,1275,5982,1244,6017,1247,6023,1249,6023,1252,6015,1259,6008,1266,6000,1274,5992,1274,5988,1275,5985,1275,5985,1282,5985,1292,5966,1296,5957,1299,5946,1299,5939,1306,5939,1306,5938,1307,5922,1311,5913,1311,5908,1315,5897,1314,5891,1314,5889,1314,5888,1315,5887,1321,5887,1318,5880,1316,5877,1317,5850,1318,5847,1315,5836,1314,5832,1314,5830,1319,5830,1317,5827,1316,5824,1315,5823,1314,5821,1312,5812,1310,5804,1302,5785,1301,5779,1301,5779,1307,5779,1307,5778,1299,5771,1293,5760,1286,5748,1279,5740,1278,5738,1278,5737,1277,5737,1289,5737,1287,5736,1281,5734,1274,5728,1261,5717,1256,5711,1252,5708,1248,5705,1248,5704,1256,5704,1256,5703,1256,5702,1248,5702,1228,5690,1226,5687,1219,5684,1217,5682,1220,5680,1221,5680,1225,5680,1225,5678,1217,5678,1202,5671,1191,5666,1186,5665,1181,5664,1186,5660,1163,5660,1161,5660xm1282,5985l1275,5985,1276,5985,1279,5988,1280,5997,1281,6005,1280,6014,1284,6012,1281,6001,1283,5986,1282,5985,1282,5985xm1306,5939l1302,5939,1302,5940,1304,5942,1306,5947,1308,5947,1307,5941,1306,5939xm1302,5939l1299,5939,1299,5940,1302,5939xm1321,5887l1316,5887,1319,5891,1324,5896,1326,5901,1329,5905,1330,5907,1332,5902,1333,5901,1333,5899,1325,5896,1321,5887xm1326,5840l1331,5846,1331,5848,1332,5848,1332,5846,1334,5840,1326,5840xm1321,5834l1324,5840,1326,5840,1326,5840,1323,5837,1321,5834xm1319,5830l1314,5830,1321,5834,1319,5830xm1307,5779l1301,5779,1308,5779,1307,5779xm1289,5737l1278,5737,1280,5737,1287,5738,1289,5737,1289,5737xm1278,5737l1277,5737,1278,5737,1278,5737xm1225,5677l1223,5678,1225,5678,1225,5677xm1188,5658l1185,5658,1183,5660,1163,5660,1186,5660,1187,5659,1188,5658xe" filled="true" fillcolor="#ffffff" stroked="false">
              <v:path arrowok="t"/>
              <v:fill type="solid"/>
            </v:shape>
            <v:shape style="position:absolute;left:1146;top:6065;width:40;height:57" id="docshape165" coordorigin="1147,6066" coordsize="40,57" path="m1157,6067l1155,6066,1153,6066,1152,6069,1157,6067xm1160,6073l1157,6070,1154,6072,1155,6077,1160,6073xm1163,6078l1161,6075,1154,6081,1155,6083,1157,6082,1161,6080,1163,6078xm1171,6085l1167,6081,1160,6085,1159,6088,1165,6087,1171,6085xm1177,6090l1175,6088,1172,6088,1172,6089,1177,6090xm1179,6093l1170,6091,1165,6090,1161,6090,1154,6091,1154,6096,1166,6096,1154,6101,1159,6102,1175,6101,1178,6096,1178,6095,1179,6093xm1186,6112l1177,6107,1171,6105,1167,6105,1163,6104,1152,6106,1151,6109,1168,6112,1149,6114,1147,6119,1153,6122,1173,6122,1186,6114,1186,6112xe" filled="true" fillcolor="#b8ac1f" stroked="false">
              <v:path arrowok="t"/>
              <v:fill type="solid"/>
            </v:shape>
            <v:shape style="position:absolute;left:1180;top:6092;width:4;height:3" id="docshape166" coordorigin="1181,6093" coordsize="4,3" path="m1183,6093l1181,6095,1181,6096,1184,6095,1183,6093xe" filled="true" fillcolor="#ffffff" stroked="false">
              <v:path arrowok="t"/>
              <v:fill type="solid"/>
            </v:shape>
            <v:shape style="position:absolute;left:1002;top:6063;width:207;height:113" id="docshape167" coordorigin="1002,6064" coordsize="207,113" path="m1032,6103l1018,6102,1018,6099,1024,6098,1025,6098,1028,6096,1023,6094,1016,6100,1002,6102,1002,6104,1023,6108,1032,6104,1032,6103xm1037,6087l1037,6086,1035,6086,1033,6088,1037,6087xm1050,6086l1049,6083,1042,6080,1038,6084,1044,6085,1050,6086xm1055,6080l1048,6074,1046,6076,1048,6078,1052,6081,1054,6081,1055,6080xm1055,6070l1053,6068,1050,6072,1055,6076,1055,6070xm1056,6094l1056,6094,1055,6089,1048,6088,1045,6088,1039,6089,1030,6091,1031,6093,1035,6099,1050,6101,1056,6099,1043,6094,1056,6094xm1057,6067l1056,6064,1055,6064,1053,6065,1057,6067xm1062,6118l1060,6112,1042,6110,1059,6107,1058,6104,1046,6102,1042,6104,1038,6104,1032,6105,1023,6110,1024,6112,1036,6120,1056,6120,1062,6118xm1170,6173l1168,6170,1165,6165,1164,6159,1158,6154,1157,6154,1148,6151,1146,6150,1141,6147,1138,6145,1136,6143,1135,6141,1133,6143,1133,6145,1133,6147,1135,6147,1135,6146,1136,6145,1137,6147,1137,6150,1139,6150,1140,6150,1141,6156,1146,6160,1146,6156,1146,6155,1148,6155,1148,6157,1149,6157,1149,6155,1150,6154,1152,6154,1152,6155,1153,6155,1150,6159,1151,6165,1150,6168,1157,6172,1163,6176,1170,6173xm1209,6104l1195,6101,1187,6096,1183,6098,1185,6099,1187,6099,1192,6100,1192,6103,1179,6104,1179,6105,1188,6109,1209,6105,1209,6104xe" filled="true" fillcolor="#b8ac1f" stroked="false">
              <v:path arrowok="t"/>
              <v:fill type="solid"/>
            </v:shape>
            <v:shape style="position:absolute;left:1151;top:6158;width:8;height:12" id="docshape168" coordorigin="1152,6159" coordsize="8,12" path="m1153,6159l1153,6159,1152,6164,1156,6171,1158,6171,1159,6168,1157,6166,1155,6163,1154,6160,1155,6159,1153,6159xe" filled="true" fillcolor="#231f20" stroked="false">
              <v:path arrowok="t"/>
              <v:fill type="solid"/>
            </v:shape>
            <v:shape style="position:absolute;left:1038;top:6141;width:37;height:36" id="docshape169" coordorigin="1038,6141" coordsize="37,36" path="m1073,6141l1072,6143,1067,6147,1060,6151,1051,6154,1044,6159,1042,6165,1040,6170,1038,6173,1045,6176,1051,6172,1058,6168,1057,6165,1058,6159,1055,6155,1055,6155,1056,6154,1067,6154,1068,6150,1069,6150,1071,6150,1071,6147,1071,6145,1075,6145,1075,6143,1073,6141xm1067,6155l1060,6155,1062,6155,1062,6156,1062,6160,1067,6156,1067,6155xm1067,6154l1058,6154,1059,6157,1060,6157,1060,6155,1067,6155,1067,6154xm1071,6150l1069,6150,1071,6150,1071,6150xm1075,6145l1071,6145,1073,6146,1073,6147,1074,6147,1075,6145xe" filled="true" fillcolor="#b8ac1f" stroked="false">
              <v:path arrowok="t"/>
              <v:fill type="solid"/>
            </v:shape>
            <v:shape style="position:absolute;left:1049;top:6158;width:8;height:12" id="docshape170" coordorigin="1049,6159" coordsize="8,12" path="m1054,6159l1053,6159,1053,6160,1053,6163,1051,6166,1049,6168,1050,6171,1052,6171,1056,6164,1055,6159,1054,6159xe" filled="true" fillcolor="#231f20" stroked="false">
              <v:path arrowok="t"/>
              <v:fill type="solid"/>
            </v:shape>
            <v:shape style="position:absolute;left:1165;top:5847;width:5;height:12" id="docshape171" coordorigin="1166,5847" coordsize="5,12" path="m1170,5847l1169,5847,1166,5853,1166,5859,1167,5857,1167,5856,1169,5850,1170,5849,1170,5847xm1168,5857l1167,5857,1167,5858,1168,5857xe" filled="true" fillcolor="#ffffff" stroked="false">
              <v:path arrowok="t"/>
              <v:fill type="solid"/>
            </v:shape>
            <v:shape style="position:absolute;left:1013;top:5607;width:65;height:39" id="docshape172" coordorigin="1013,5608" coordsize="65,39" path="m1062,5608l1045,5608,1033,5615,1018,5621,1013,5638,1014,5637,1016,5638,1016,5637,1022,5629,1034,5618,1044,5616,1041,5617,1041,5618,1032,5626,1036,5624,1051,5622,1056,5616,1062,5608xm1078,5626l1071,5624,1051,5625,1029,5627,1020,5637,1023,5638,1023,5640,1021,5643,1038,5646,1051,5643,1069,5635,1078,5626xe" filled="true" fillcolor="#b8ac1f" stroked="false">
              <v:path arrowok="t"/>
              <v:fill type="solid"/>
            </v:shape>
            <v:shape style="position:absolute;left:1026;top:5627;width:40;height:12" id="docshape173" coordorigin="1027,5627" coordsize="40,12" path="m1056,5627l1031,5633,1027,5638,1027,5639,1030,5639,1045,5635,1066,5630,1064,5628,1056,5627xe" filled="true" fillcolor="#231f20" stroked="false">
              <v:path arrowok="t"/>
              <v:fill type="solid"/>
            </v:shape>
            <v:shape style="position:absolute;left:973;top:5619;width:98;height:57" id="docshape174" coordorigin="974,5619" coordsize="98,57" path="m1014,5643l1014,5643,1000,5642,992,5643,985,5648,976,5657,980,5657,984,5656,995,5650,1004,5646,1000,5650,996,5653,989,5656,985,5658,982,5660,980,5667,986,5668,996,5661,1007,5654,1012,5646,1014,5643xm1015,5619l995,5625,986,5633,977,5641,974,5652,975,5652,977,5651,980,5649,986,5644,989,5640,997,5634,999,5633,1010,5625,1007,5630,993,5643,995,5642,1005,5641,1010,5634,1013,5625,1015,5619xm1022,5664l1022,5664,1021,5662,1020,5660,1004,5658,1002,5661,992,5667,993,5667,996,5667,1001,5666,1006,5664,1012,5664,1009,5665,1004,5668,999,5670,997,5671,992,5672,984,5674,988,5676,1001,5673,1007,5670,1009,5669,1020,5665,1022,5664xm1072,5651l1070,5651,1062,5647,1058,5644,1056,5644,1049,5648,1033,5648,1035,5650,1037,5651,1054,5652,1042,5654,1033,5655,1026,5653,1016,5649,1023,5658,1060,5656,1061,5656,1063,5655,1072,5651xe" filled="true" fillcolor="#b8ac1f" stroked="false">
              <v:path arrowok="t"/>
              <v:fill type="solid"/>
            </v:shape>
            <v:shape style="position:absolute;left:877;top:5657;width:170;height:365" id="docshape175" coordorigin="877,5658" coordsize="170,365" path="m945,6000l949,6003,961,6018,962,6022,964,6017,965,6016,945,6000xm930,6000l929,6009,927,6011,931,6014,931,6014,930,6000xm936,5984l935,5985,933,5989,945,6000,939,5993,937,5988,936,5984xm928,5985l931,5997,930,5999,932,5991,933,5989,928,5985xm911,5938l909,5940,907,5942,904,5947,906,5957,926,5984,928,5985,927,5979,924,5975,920,5965,918,5962,917,5960,913,5951,912,5943,911,5938xm904,5945l904,5948,904,5947,904,5945xm898,5903l899,5920,904,5945,905,5942,907,5937,902,5918,898,5903xm902,5830l897,5830,898,5830,898,5834,894,5838,894,5842,894,5860,895,5864,895,5871,894,5884,888,5891,883,5898,878,5900,879,5904,882,5906,886,5899,891,5891,897,5886,898,5886,897,5864,897,5860,902,5830xm898,5886l897,5886,897,5889,897,5891,897,5893,897,5898,898,5903,898,5886xm887,5838l877,5841,879,5848,882,5844,884,5842,887,5838xm887,5838l887,5838,887,5838,887,5838xm916,5778l911,5778,909,5784,902,5805,901,5806,899,5812,896,5822,893,5829,887,5838,892,5832,895,5831,897,5830,902,5830,908,5793,916,5778xm939,5735l935,5735,933,5738,932,5741,925,5749,915,5765,913,5768,905,5777,904,5778,903,5779,905,5779,907,5778,910,5778,911,5778,916,5778,939,5735xm910,5778l907,5778,909,5779,910,5778xm971,5703l962,5703,962,5705,962,5706,962,5706,961,5707,955,5711,952,5715,941,5726,935,5729,929,5734,924,5737,923,5738,926,5738,932,5737,935,5735,939,5735,939,5734,971,5703xm993,5683l991,5684,989,5685,983,5687,982,5690,980,5692,968,5699,966,5699,955,5702,955,5703,971,5703,987,5689,998,5683,994,5683,993,5683xm993,5683l993,5683,994,5683,993,5683xm1000,5683l993,5683,994,5683,998,5683,1000,5683xm986,5678l986,5679,992,5680,993,5683,993,5683,1000,5683,1008,5678,992,5678,986,5678xm1023,5658l1023,5659,1029,5662,1029,5663,1026,5664,1021,5665,1018,5667,1005,5673,998,5676,992,5678,1008,5678,1046,5661,1046,5660,1043,5660,1045,5660,1026,5660,1023,5658xm1045,5660l1043,5660,1045,5660,1045,5660xm1047,5659l1045,5660,1045,5660,1043,5660,1046,5660,1047,5659xe" filled="true" fillcolor="#ffffff" stroked="false">
              <v:path arrowok="t"/>
              <v:fill type="solid"/>
            </v:shape>
            <v:shape style="position:absolute;left:846;top:5643;width:142;height:414" id="docshape176" coordorigin="846,5644" coordsize="142,414" path="m870,5786l869,5783,867,5775,865,5768,864,5766,863,5765,862,5769,860,5779,857,5786,854,5801,854,5816,857,5827,863,5832,859,5814,859,5806,860,5793,863,5775,865,5792,865,5790,870,5786xm882,5864l876,5850,876,5844,870,5830,859,5850,859,5884,855,5879,854,5855,852,5844,852,5842,855,5846,858,5853,858,5851,859,5884,859,5850,859,5850,860,5845,859,5842,857,5835,848,5828,848,5835,848,5844,848,5850,847,5858,846,5871,854,5884,856,5888,862,5892,862,5890,859,5884,865,5889,867,5885,867,5885,865,5852,868,5844,870,5886,876,5893,877,5889,879,5880,882,5864xm882,5954l873,5950,866,5933,860,5916,859,5915,859,5913,858,5910,863,5916,864,5910,864,5908,855,5898,851,5897,853,5905,854,5907,855,5924,858,5934,867,5948,869,5953,882,5960,882,5954xm886,5797l885,5784,885,5782,884,5775,878,5778,870,5787,865,5802,861,5817,865,5828,869,5824,868,5815,870,5795,879,5784,874,5804,872,5812,872,5824,875,5831,877,5828,883,5817,886,5797xm891,5739l891,5735,891,5722,890,5716,888,5717,886,5722,878,5736,875,5739,870,5756,871,5762,872,5770,875,5772,876,5770,876,5760,879,5750,882,5740,884,5737,884,5735,885,5735,886,5741,885,5743,884,5746,891,5739xm892,5939l889,5929,883,5914,882,5913,882,5945,878,5940,873,5929,871,5910,871,5903,877,5923,880,5934,882,5945,882,5913,876,5903,873,5897,871,5894,870,5893,866,5907,867,5930,874,5947,882,5950,883,5947,883,5946,889,5951,892,5939xm893,5866l892,5861,892,5850,893,5837,889,5838,885,5845,884,5847,881,5854,884,5866,884,5867,883,5876,884,5876,885,5873,886,5867,886,5861,889,5850,888,5855,889,5863,887,5884,882,5892,885,5890,892,5878,893,5866xm903,5937l900,5919,898,5915,896,5906,895,5901,894,5893,889,5895,884,5910,887,5914,889,5921,891,5927,892,5935,893,5933,892,5923,891,5912,894,5901,894,5915,895,5916,896,5943,893,5955,895,5956,898,5954,903,5937xm906,5787l906,5787,905,5783,905,5783,896,5785,889,5794,890,5797,887,5813,889,5808,891,5805,897,5795,894,5803,894,5805,892,5811,889,5818,886,5826,877,5835,877,5835,877,5837,887,5832,891,5825,895,5817,898,5808,901,5801,903,5795,906,5787,906,5787xm906,5731l901,5730,886,5751,882,5757,879,5769,879,5769,881,5773,885,5768,885,5762,890,5752,900,5739,895,5751,895,5754,891,5762,890,5765,887,5769,888,5778,898,5769,901,5755,904,5741,904,5739,905,5735,906,5733,906,5731xm911,6011l907,6010,897,6001,894,5997,891,5993,885,5985,882,5981,879,5976,875,5970,884,5977,885,5976,883,5970,883,5968,881,5966,867,5961,867,5962,867,5963,869,5965,874,5975,877,5982,880,5990,883,5995,900,6013,911,6013,911,6011xm919,6001l916,5987,907,5974,904,5969,891,5958,886,5954,886,5975,898,5999,908,6005,908,5999,897,5991,894,5974,901,5983,913,6003,916,6006,919,6005,919,6001xm926,5692l926,5687,926,5678,925,5676,922,5680,917,5685,914,5688,903,5698,899,5713,901,5718,909,5708,917,5694,922,5687,919,5696,926,5692xm927,5997l926,5987,923,5978,919,5969,916,5964,914,5960,912,5952,909,5945,906,5948,903,5964,903,5965,906,5968,911,5973,910,5971,909,5960,910,5960,912,5965,916,5975,918,5979,923,5995,923,6009,924,6009,927,5997xm927,5741l912,5743,907,5747,907,5748,904,5759,902,5762,906,5758,909,5755,918,5747,919,5747,909,5761,908,5762,901,5772,892,5779,892,5782,906,5776,914,5763,922,5750,925,5747,926,5745,927,5741xm937,5691l925,5694,906,5714,904,5724,904,5726,903,5727,910,5725,909,5724,910,5726,909,5734,920,5731,923,5724,931,5708,932,5701,935,5696,937,5691xm955,6037l950,6030,939,6020,939,6020,925,6014,919,6011,916,6009,914,6008,916,6024,910,6020,898,6021,904,6028,912,6037,921,6047,930,6054,940,6057,947,6058,949,6056,946,6056,936,6050,932,6047,924,6039,917,6035,910,6028,921,6032,920,6030,931,6040,945,6051,950,6051,951,6047,941,6042,926,6024,924,6020,933,6030,939,6034,950,6042,953,6042,955,6037xm955,5707l938,5706,931,5712,928,5721,927,5722,933,5719,936,5717,946,5711,951,5711,946,5714,937,5718,935,5722,932,5724,925,5728,920,5731,913,5736,917,5737,921,5735,931,5731,940,5723,944,5720,953,5711,954,5710,955,5707xm960,6026l957,6018,953,6013,942,6000,936,5992,933,5997,934,6010,935,6014,946,6021,937,6002,937,6000,938,6000,945,6011,948,6016,957,6029,957,6031,960,6026xm969,5654l968,5644,961,5648,956,5651,953,5655,942,5662,940,5669,938,5672,937,5676,937,5678,937,5680,939,5680,939,5680,951,5667,958,5658,962,5654,963,5655,958,5663,964,5661,965,5661,965,5661,969,5654,969,5654xm979,5661l975,5661,973,5662,970,5663,958,5666,947,5674,940,5684,939,5685,941,5685,942,5684,945,5683,949,5677,955,5674,959,5672,968,5668,965,5671,961,5675,954,5681,943,5687,939,5693,944,5692,955,5689,963,5683,968,5676,974,5668,979,5661xm988,5684l986,5683,984,5681,976,5682,966,5684,961,5689,959,5690,960,5692,961,5692,965,5690,969,5689,971,5688,974,5687,971,5690,966,5693,952,5698,956,5699,960,5698,968,5696,972,5694,974,5692,982,5687,983,5686,988,5684xe" filled="true" fillcolor="#b8ac1f" stroked="false">
              <v:path arrowok="t"/>
              <v:fill type="solid"/>
            </v:shape>
            <v:shape style="position:absolute;left:898;top:5652;width:415;height:415" id="docshape177" coordorigin="898,5652" coordsize="415,415" path="m1105,5652l1040,5663,983,5692,938,5737,909,5794,898,5860,909,5925,938,5982,983,6027,1040,6057,1105,6067,1171,6057,1228,6027,1273,5982,1302,5925,1313,5860,1302,5794,1273,5737,1228,5692,1171,5663,1105,5652xe" filled="true" fillcolor="#ffffff" stroked="false">
              <v:path arrowok="t"/>
              <v:fill type="solid"/>
            </v:shape>
            <v:shape style="position:absolute;left:898;top:5652;width:415;height:415" id="docshape178" coordorigin="898,5652" coordsize="415,415" path="m1105,6067l1171,6057,1228,6027,1273,5982,1302,5925,1313,5860,1302,5794,1273,5737,1228,5692,1171,5663,1105,5652,1040,5663,983,5692,938,5737,909,5794,898,5860,909,5925,938,5982,983,6027,1040,6057,1105,6067e" filled="false" stroked="true" strokeweight=".174pt" strokecolor="#231f20">
              <v:path arrowok="t"/>
              <v:stroke dashstyle="solid"/>
            </v:shape>
            <v:shape style="position:absolute;left:902;top:5627;width:400;height:536" type="#_x0000_t75" id="docshape179" stroked="false">
              <v:imagedata r:id="rId6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-16774656" from="306.466003pt,293.383087pt" to="507.928003pt,293.383087pt" stroked="true" strokeweight=".45pt" strokecolor="#e0393e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6774144" from="368.497406pt,304.183105pt" to="445.896406pt,304.183105pt" stroked="true" strokeweight=".45pt" strokecolor="#e0393e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6773632" from="585.398193pt,298.783112pt" to="647.389193pt,298.783112pt" stroked="true" strokeweight=".45pt" strokecolor="#e0393e">
            <v:stroke dashstyle="solid"/>
            <w10:wrap type="none"/>
          </v:line>
        </w:pict>
      </w:r>
      <w:r>
        <w:rPr/>
        <w:pict>
          <v:group style="position:absolute;margin-left:42.172997pt;margin-top:322.130981pt;width:46.85pt;height:17.45pt;mso-position-horizontal-relative:page;mso-position-vertical-relative:page;z-index:-16773120" id="docshapegroup180" coordorigin="843,6443" coordsize="937,349">
            <v:shape style="position:absolute;left:843;top:6672;width:560;height:118" type="#_x0000_t75" id="docshape181" stroked="false">
              <v:imagedata r:id="rId69" o:title=""/>
            </v:shape>
            <v:shape style="position:absolute;left:1416;top:6442;width:364;height:349" type="#_x0000_t75" id="docshape182" stroked="false">
              <v:imagedata r:id="rId70" o:title=""/>
            </v:shape>
            <v:shape style="position:absolute;left:1004;top:6442;width:382;height:200" type="#_x0000_t75" id="docshape183" stroked="false">
              <v:imagedata r:id="rId71" o:title=""/>
            </v:shape>
            <v:shape style="position:absolute;left:843;top:6442;width:130;height:200" id="docshape184" coordorigin="843,6443" coordsize="130,200" path="m973,6607l882,6607,882,6443,843,6443,843,6607,843,6643,973,6643,973,6607xe" filled="true" fillcolor="#231f20" stroked="false">
              <v:path arrowok="t"/>
              <v:fill type="solid"/>
            </v:shape>
            <v:shape style="position:absolute;left:1519;top:6444;width:232;height:176" type="#_x0000_t75" id="docshape185" stroked="false">
              <v:imagedata r:id="rId72" o:title=""/>
            </v:shape>
            <v:shape style="position:absolute;left:1703;top:6621;width:77;height:63" type="#_x0000_t75" id="docshape186" stroked="false">
              <v:imagedata r:id="rId73" o:title=""/>
            </v:shape>
            <v:shape style="position:absolute;left:1473;top:6442;width:95;height:58" type="#_x0000_t75" id="docshape187" stroked="false">
              <v:imagedata r:id="rId74" o:title=""/>
            </v:shape>
            <v:shape style="position:absolute;left:1424;top:6572;width:206;height:217" type="#_x0000_t75" id="docshape188" stroked="false">
              <v:imagedata r:id="rId75" o:title=""/>
            </v:shape>
            <v:shape style="position:absolute;left:954;top:6697;width:395;height:69" type="#_x0000_t75" id="docshape189" stroked="false">
              <v:imagedata r:id="rId76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-16772608" from="344.845795pt,335.119598pt" to="469.547795pt,335.119598pt" stroked="true" strokeweight=".45pt" strokecolor="#e0393e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6772096" from="567.411682pt,335.119598pt" to="665.375682pt,335.119598pt" stroked="true" strokeweight=".45pt" strokecolor="#e0393e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6771584" from="312.127289pt,360.56369pt" to="502.266289pt,360.56369pt" stroked="true" strokeweight=".45pt" strokecolor="#e0393e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6771072" from="378.914886pt,371.363708pt" to="437.053886pt,371.363708pt" stroked="true" strokeweight=".45pt" strokecolor="#e0393e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6770560" from="400.307495pt,382.163696pt" to="414.086495pt,382.163696pt" stroked="true" strokeweight=".45pt" strokecolor="#e0393e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6770048" from="314.687195pt,392.963715pt" to="499.706195pt,392.963715pt" stroked="true" strokeweight=".45pt" strokecolor="#e0393e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6769536" from="562.497986pt,376.763702pt" to="670.289986pt,376.763702pt" stroked="true" strokeweight=".45pt" strokecolor="#e0393e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6769024" from="323.655487pt,419.872711pt" to="490.738487pt,419.872711pt" stroked="true" strokeweight=".45pt" strokecolor="#e0393e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6768512" from="572.64978pt,419.872711pt" to="660.13778pt,419.872711pt" stroked="true" strokeweight=".45pt" strokecolor="#e0393e">
            <v:stroke dashstyle="solid"/>
            <w10:wrap type="none"/>
          </v:line>
        </w:pict>
      </w:r>
      <w:r>
        <w:rPr/>
        <w:pict>
          <v:group style="position:absolute;margin-left:42.169899pt;margin-top:439.131409pt;width:28.7pt;height:27.35pt;mso-position-horizontal-relative:page;mso-position-vertical-relative:page;z-index:-16768000" id="docshapegroup190" coordorigin="843,8783" coordsize="574,547">
            <v:shape style="position:absolute;left:843;top:8782;width:574;height:547" id="docshape191" coordorigin="843,8783" coordsize="574,547" path="m1130,8783l843,8990,953,9329,1307,9329,1417,8990,1130,8783xe" filled="true" fillcolor="#005845" stroked="false">
              <v:path arrowok="t"/>
              <v:fill type="solid"/>
            </v:shape>
            <v:shape style="position:absolute;left:933;top:8956;width:384;height:260" type="#_x0000_t75" id="docshape192" stroked="false">
              <v:imagedata r:id="rId7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-16767488" from="340.6698pt,457.056915pt" to="473.7238pt,457.056915pt" stroked="true" strokeweight=".45pt" strokecolor="#e0393e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6766976" from="581.033325pt,457.056915pt" to="651.754325pt,457.056915pt" stroked="true" strokeweight=".45pt" strokecolor="#e0393e">
            <v:stroke dashstyle="solid"/>
            <w10:wrap type="none"/>
          </v:line>
        </w:pict>
      </w:r>
      <w:bookmarkStart w:name="_bookmark19" w:id="21"/>
      <w:bookmarkEnd w:id="21"/>
      <w:r>
        <w:rPr/>
      </w:r>
      <w:r>
        <w:rPr>
          <w:color w:val="081E3F"/>
          <w:w w:val="110"/>
        </w:rPr>
        <w:t>APPENDIX</w:t>
      </w:r>
      <w:r>
        <w:rPr>
          <w:color w:val="081E3F"/>
          <w:spacing w:val="83"/>
          <w:w w:val="110"/>
        </w:rPr>
        <w:t> </w:t>
      </w:r>
      <w:r>
        <w:rPr>
          <w:color w:val="081E3F"/>
          <w:w w:val="110"/>
        </w:rPr>
        <w:t>5</w:t>
      </w:r>
      <w:r>
        <w:rPr>
          <w:color w:val="081E3F"/>
          <w:spacing w:val="-12"/>
          <w:w w:val="110"/>
        </w:rPr>
        <w:t> </w:t>
      </w:r>
      <w:r>
        <w:rPr>
          <w:rFonts w:ascii="Tahoma" w:hAnsi="Tahoma"/>
          <w:b/>
          <w:color w:val="081E3F"/>
          <w:w w:val="110"/>
        </w:rPr>
        <w:t>–</w:t>
      </w:r>
    </w:p>
    <w:p>
      <w:pPr>
        <w:spacing w:line="606" w:lineRule="exact" w:before="0"/>
        <w:ind w:left="300" w:right="0" w:firstLine="0"/>
        <w:jc w:val="left"/>
        <w:rPr>
          <w:rFonts w:ascii="Lucida Sans"/>
          <w:sz w:val="52"/>
        </w:rPr>
      </w:pPr>
      <w:r>
        <w:rPr/>
        <w:pict>
          <v:group style="position:absolute;margin-left:42.172001pt;margin-top:113.55468pt;width:41.05pt;height:26.35pt;mso-position-horizontal-relative:page;mso-position-vertical-relative:paragraph;z-index:-16779264" id="docshapegroup193" coordorigin="843,2271" coordsize="821,527">
            <v:shape style="position:absolute;left:1251;top:2476;width:414;height:216" id="docshape194" coordorigin="1251,2477" coordsize="414,216" path="m1664,2575l1664,2575,1664,2567,1663,2567,1663,2565,1664,2565,1664,2551,1664,2549,1664,2549,1664,2537,1664,2535,1664,2533,1664,2527,1664,2523,1663,2523,1663,2517,1664,2517,1664,2513,1664,2513,1664,2509,1664,2505,1664,2501,1664,2487,1663,2483,1663,2481,1663,2479,1664,2479,1664,2477,1251,2477,1251,2479,1251,2481,1252,2481,1252,2483,1252,2487,1252,2487,1252,2501,1252,2505,1252,2505,1252,2509,1252,2509,1252,2513,1252,2517,1252,2523,1251,2523,1251,2527,1252,2527,1252,2533,1252,2533,1252,2535,1252,2537,1252,2549,1252,2551,1252,2565,1252,2567,1252,2575,1252,2575,1252,2577,1252,2577,1252,2587,1252,2587,1252,2589,1252,2589,1252,2591,1252,2591,1252,2593,1252,2593,1252,2621,1251,2621,1251,2623,1251,2633,1251,2637,1252,2637,1252,2643,1252,2655,1251,2655,1251,2657,1251,2657,1251,2665,1252,2665,1252,2677,1252,2685,1252,2691,1505,2691,1505,2693,1506,2693,1506,2691,1662,2691,1662,2685,1663,2685,1663,2677,1663,2677,1663,2665,1663,2657,1663,2655,1664,2655,1664,2643,1664,2637,1664,2633,1664,2623,1664,2621,1664,2593,1664,2591,1664,2589,1664,2589,1664,2587,1664,2587,1664,2577,1664,2577,1664,2575xe" filled="true" fillcolor="#081e3f" stroked="false">
              <v:path arrowok="t"/>
              <v:fill type="solid"/>
            </v:shape>
            <v:shape style="position:absolute;left:1250;top:2280;width:414;height:382" type="#_x0000_t75" id="docshape195" stroked="false">
              <v:imagedata r:id="rId78" o:title=""/>
            </v:shape>
            <v:shape style="position:absolute;left:843;top:2271;width:370;height:527" id="docshape196" coordorigin="843,2271" coordsize="370,527" path="m1213,2271l843,2271,843,2595,855,2662,889,2719,948,2766,1028,2798,1071,2784,1142,2744,1188,2692,1211,2630,1213,2595,1213,2271xe" filled="true" fillcolor="#ffffff" stroked="false">
              <v:path arrowok="t"/>
              <v:fill type="solid"/>
            </v:shape>
            <v:rect style="position:absolute;left:853;top:2281;width:350;height:77" id="docshape197" filled="true" fillcolor="#081e3f" stroked="false">
              <v:fill type="solid"/>
            </v:rect>
            <v:shape style="position:absolute;left:858;top:2376;width:338;height:406" id="docshape198" coordorigin="859,2376" coordsize="338,406" path="m1197,2376l859,2376,859,2596,870,2659,902,2711,955,2752,1028,2782,1101,2752,1154,2711,1186,2659,1197,2596,1197,2376xe" filled="true" fillcolor="#ffffff" stroked="false">
              <v:path arrowok="t"/>
              <v:fill type="solid"/>
            </v:shape>
            <v:shape style="position:absolute;left:853;top:2371;width:350;height:416" id="docshape199" coordorigin="854,2371" coordsize="350,416" path="m1203,2371l854,2371,854,2595,857,2628,865,2659,878,2687,896,2712,921,2736,952,2756,987,2773,1028,2787,1057,2777,1028,2777,957,2749,905,2709,874,2657,863,2595,863,2380,1203,2380,1203,2371xm1203,2380l1194,2380,1194,2595,1183,2657,1152,2709,1100,2749,1028,2777,1057,2777,1069,2773,1105,2756,1135,2736,1160,2712,1179,2687,1192,2659,1200,2628,1203,2595,1203,2380xe" filled="true" fillcolor="#081e3f" stroked="false">
              <v:path arrowok="t"/>
              <v:fill type="solid"/>
            </v:shape>
            <v:shape style="position:absolute;left:917;top:2294;width:222;height:53" id="docshape200" coordorigin="918,2294" coordsize="222,53" path="m959,2294l918,2294,918,2304,931,2304,931,2345,943,2345,943,2304,955,2304,959,2294xm1001,2319l1000,2317,998,2310,993,2307,981,2307,978,2309,974,2312,974,2294,963,2294,963,2345,974,2345,974,2321,976,2320,980,2317,986,2317,988,2318,989,2322,990,2323,990,2345,1001,2345,1001,2319xm1045,2317l1044,2315,1038,2307,1034,2307,1034,2323,1017,2323,1017,2318,1020,2315,1030,2315,1033,2318,1034,2323,1034,2307,1014,2307,1007,2315,1007,2339,1014,2346,1032,2346,1036,2345,1038,2344,1040,2338,1041,2336,1038,2337,1033,2338,1021,2338,1017,2335,1017,2330,1044,2330,1044,2323,1045,2317xm1096,2294l1056,2294,1056,2345,1068,2345,1068,2326,1083,2326,1087,2316,1068,2316,1068,2304,1092,2304,1096,2294xm1139,2345l1135,2335,1131,2325,1124,2306,1120,2294,1119,2294,1119,2325,1105,2325,1112,2306,1113,2306,1119,2325,1119,2294,1106,2294,1086,2345,1098,2345,1102,2335,1123,2335,1126,2345,1139,2345xe" filled="true" fillcolor="#ffffff" stroked="false">
              <v:path arrowok="t"/>
              <v:fill type="solid"/>
            </v:shape>
            <v:shape style="position:absolute;left:882;top:2392;width:291;height:364" type="#_x0000_t75" id="docshape201" stroked="false">
              <v:imagedata r:id="rId7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-16778752" from="316.127411pt,125.593079pt" to="498.266411pt,125.593079pt" stroked="true" strokeweight=".45pt" strokecolor="#e0393e">
            <v:stroke dashstyle="solid"/>
            <w10:wrap type="none"/>
          </v:line>
        </w:pict>
      </w:r>
      <w:r>
        <w:rPr>
          <w:rFonts w:ascii="Lucida Sans"/>
          <w:color w:val="081E3F"/>
          <w:w w:val="105"/>
          <w:sz w:val="52"/>
        </w:rPr>
        <w:t>USEFUL</w:t>
      </w:r>
      <w:r>
        <w:rPr>
          <w:rFonts w:ascii="Lucida Sans"/>
          <w:color w:val="081E3F"/>
          <w:spacing w:val="59"/>
          <w:w w:val="105"/>
          <w:sz w:val="52"/>
        </w:rPr>
        <w:t> </w:t>
      </w:r>
      <w:r>
        <w:rPr>
          <w:rFonts w:ascii="Lucida Sans"/>
          <w:color w:val="081E3F"/>
          <w:w w:val="105"/>
          <w:sz w:val="52"/>
        </w:rPr>
        <w:t>CONTACTS</w:t>
      </w: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14"/>
        </w:rPr>
      </w:pPr>
    </w:p>
    <w:tbl>
      <w:tblPr>
        <w:tblW w:w="0" w:type="auto"/>
        <w:jc w:val="left"/>
        <w:tblInd w:w="320" w:type="dxa"/>
        <w:tblBorders>
          <w:top w:val="single" w:sz="8" w:space="0" w:color="E6E7E8"/>
          <w:left w:val="single" w:sz="8" w:space="0" w:color="E6E7E8"/>
          <w:bottom w:val="single" w:sz="8" w:space="0" w:color="E6E7E8"/>
          <w:right w:val="single" w:sz="8" w:space="0" w:color="E6E7E8"/>
          <w:insideH w:val="single" w:sz="8" w:space="0" w:color="E6E7E8"/>
          <w:insideV w:val="single" w:sz="8" w:space="0" w:color="E6E7E8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79"/>
        <w:gridCol w:w="4269"/>
        <w:gridCol w:w="4099"/>
        <w:gridCol w:w="1759"/>
      </w:tblGrid>
      <w:tr>
        <w:trPr>
          <w:trHeight w:val="414" w:hRule="atLeast"/>
        </w:trPr>
        <w:tc>
          <w:tcPr>
            <w:tcW w:w="5279" w:type="dxa"/>
            <w:shd w:val="clear" w:color="auto" w:fill="F4F5F5"/>
          </w:tcPr>
          <w:p>
            <w:pPr>
              <w:pStyle w:val="TableParagraph"/>
              <w:spacing w:before="105"/>
              <w:ind w:left="1992" w:right="1972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81E3F"/>
                <w:sz w:val="18"/>
              </w:rPr>
              <w:t>ORGANISATION</w:t>
            </w:r>
          </w:p>
        </w:tc>
        <w:tc>
          <w:tcPr>
            <w:tcW w:w="4269" w:type="dxa"/>
            <w:shd w:val="clear" w:color="auto" w:fill="F4F5F5"/>
          </w:tcPr>
          <w:p>
            <w:pPr>
              <w:pStyle w:val="TableParagraph"/>
              <w:spacing w:before="105"/>
              <w:ind w:left="80" w:right="60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81E3F"/>
                <w:sz w:val="18"/>
              </w:rPr>
              <w:t>WEBSITE</w:t>
            </w:r>
          </w:p>
        </w:tc>
        <w:tc>
          <w:tcPr>
            <w:tcW w:w="4099" w:type="dxa"/>
            <w:shd w:val="clear" w:color="auto" w:fill="F4F5F5"/>
          </w:tcPr>
          <w:p>
            <w:pPr>
              <w:pStyle w:val="TableParagraph"/>
              <w:spacing w:before="105"/>
              <w:ind w:left="761" w:right="741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81E3F"/>
                <w:sz w:val="18"/>
              </w:rPr>
              <w:t>EMAIL</w:t>
            </w:r>
          </w:p>
        </w:tc>
        <w:tc>
          <w:tcPr>
            <w:tcW w:w="1759" w:type="dxa"/>
            <w:shd w:val="clear" w:color="auto" w:fill="F4F5F5"/>
          </w:tcPr>
          <w:p>
            <w:pPr>
              <w:pStyle w:val="TableParagraph"/>
              <w:spacing w:before="105"/>
              <w:ind w:left="134" w:right="114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81E3F"/>
                <w:spacing w:val="-1"/>
                <w:w w:val="95"/>
                <w:sz w:val="18"/>
              </w:rPr>
              <w:t>CONTACT</w:t>
            </w:r>
            <w:r>
              <w:rPr>
                <w:rFonts w:ascii="Trebuchet MS"/>
                <w:b/>
                <w:color w:val="081E3F"/>
                <w:spacing w:val="-16"/>
                <w:w w:val="95"/>
                <w:sz w:val="18"/>
              </w:rPr>
              <w:t> </w:t>
            </w:r>
            <w:r>
              <w:rPr>
                <w:rFonts w:ascii="Trebuchet MS"/>
                <w:b/>
                <w:color w:val="081E3F"/>
                <w:w w:val="95"/>
                <w:sz w:val="18"/>
              </w:rPr>
              <w:t>NUMBER</w:t>
            </w:r>
          </w:p>
        </w:tc>
      </w:tr>
      <w:tr>
        <w:trPr>
          <w:trHeight w:val="733" w:hRule="atLeast"/>
        </w:trPr>
        <w:tc>
          <w:tcPr>
            <w:tcW w:w="5279" w:type="dxa"/>
          </w:tcPr>
          <w:p>
            <w:pPr>
              <w:pStyle w:val="TableParagraph"/>
              <w:spacing w:before="7"/>
              <w:ind w:left="0"/>
              <w:rPr>
                <w:rFonts w:ascii="Lucida Sans"/>
                <w:sz w:val="23"/>
              </w:rPr>
            </w:pPr>
          </w:p>
          <w:p>
            <w:pPr>
              <w:pStyle w:val="TableParagraph"/>
              <w:ind w:left="1562"/>
              <w:rPr>
                <w:sz w:val="18"/>
              </w:rPr>
            </w:pPr>
            <w:r>
              <w:rPr>
                <w:color w:val="081E3F"/>
                <w:sz w:val="18"/>
              </w:rPr>
              <w:t>The</w:t>
            </w:r>
            <w:r>
              <w:rPr>
                <w:color w:val="081E3F"/>
                <w:spacing w:val="-8"/>
                <w:sz w:val="18"/>
              </w:rPr>
              <w:t> </w:t>
            </w:r>
            <w:r>
              <w:rPr>
                <w:color w:val="081E3F"/>
                <w:sz w:val="18"/>
              </w:rPr>
              <w:t>Football</w:t>
            </w:r>
            <w:r>
              <w:rPr>
                <w:color w:val="081E3F"/>
                <w:spacing w:val="-8"/>
                <w:sz w:val="18"/>
              </w:rPr>
              <w:t> </w:t>
            </w:r>
            <w:r>
              <w:rPr>
                <w:color w:val="081E3F"/>
                <w:sz w:val="18"/>
              </w:rPr>
              <w:t>Association</w:t>
            </w:r>
            <w:r>
              <w:rPr>
                <w:color w:val="081E3F"/>
                <w:spacing w:val="-7"/>
                <w:sz w:val="18"/>
              </w:rPr>
              <w:t> </w:t>
            </w:r>
            <w:r>
              <w:rPr>
                <w:color w:val="081E3F"/>
                <w:sz w:val="18"/>
              </w:rPr>
              <w:t>(The</w:t>
            </w:r>
            <w:r>
              <w:rPr>
                <w:color w:val="081E3F"/>
                <w:spacing w:val="-8"/>
                <w:sz w:val="18"/>
              </w:rPr>
              <w:t> </w:t>
            </w:r>
            <w:r>
              <w:rPr>
                <w:color w:val="081E3F"/>
                <w:sz w:val="18"/>
              </w:rPr>
              <w:t>FA)</w:t>
            </w:r>
          </w:p>
        </w:tc>
        <w:tc>
          <w:tcPr>
            <w:tcW w:w="4269" w:type="dxa"/>
          </w:tcPr>
          <w:p>
            <w:pPr>
              <w:pStyle w:val="TableParagraph"/>
              <w:spacing w:line="235" w:lineRule="auto" w:before="158"/>
              <w:ind w:left="1666" w:hanging="1353"/>
              <w:rPr>
                <w:sz w:val="18"/>
              </w:rPr>
            </w:pPr>
            <w:r>
              <w:rPr>
                <w:color w:val="E0393E"/>
                <w:w w:val="95"/>
                <w:sz w:val="18"/>
              </w:rPr>
              <w:t>htt</w:t>
            </w:r>
            <w:hyperlink r:id="rId80">
              <w:r>
                <w:rPr>
                  <w:color w:val="E0393E"/>
                  <w:w w:val="95"/>
                  <w:sz w:val="18"/>
                </w:rPr>
                <w:t>ps://w</w:t>
              </w:r>
            </w:hyperlink>
            <w:r>
              <w:rPr>
                <w:color w:val="E0393E"/>
                <w:w w:val="95"/>
                <w:sz w:val="18"/>
              </w:rPr>
              <w:t>ww.</w:t>
            </w:r>
            <w:hyperlink r:id="rId80">
              <w:r>
                <w:rPr>
                  <w:color w:val="E0393E"/>
                  <w:w w:val="95"/>
                  <w:sz w:val="18"/>
                </w:rPr>
                <w:t>thefa.com/football-rules-</w:t>
              </w:r>
            </w:hyperlink>
            <w:r>
              <w:rPr>
                <w:color w:val="E0393E"/>
                <w:w w:val="95"/>
                <w:sz w:val="18"/>
              </w:rPr>
              <w:t>g</w:t>
            </w:r>
            <w:hyperlink r:id="rId80">
              <w:r>
                <w:rPr>
                  <w:color w:val="E0393E"/>
                  <w:w w:val="95"/>
                  <w:sz w:val="18"/>
                </w:rPr>
                <w:t>overnance/</w:t>
              </w:r>
            </w:hyperlink>
            <w:r>
              <w:rPr>
                <w:color w:val="E0393E"/>
                <w:spacing w:val="1"/>
                <w:w w:val="95"/>
                <w:sz w:val="18"/>
              </w:rPr>
              <w:t> </w:t>
            </w:r>
            <w:r>
              <w:rPr>
                <w:color w:val="E0393E"/>
                <w:sz w:val="18"/>
              </w:rPr>
              <w:t>safeguarding</w:t>
            </w:r>
          </w:p>
        </w:tc>
        <w:tc>
          <w:tcPr>
            <w:tcW w:w="4099" w:type="dxa"/>
          </w:tcPr>
          <w:p>
            <w:pPr>
              <w:pStyle w:val="TableParagraph"/>
              <w:spacing w:before="3"/>
              <w:ind w:left="0"/>
              <w:rPr>
                <w:rFonts w:ascii="Lucida Sans"/>
                <w:sz w:val="22"/>
              </w:rPr>
            </w:pPr>
          </w:p>
          <w:p>
            <w:pPr>
              <w:pStyle w:val="TableParagraph"/>
              <w:ind w:left="761" w:right="741"/>
              <w:jc w:val="center"/>
              <w:rPr>
                <w:sz w:val="18"/>
              </w:rPr>
            </w:pPr>
            <w:hyperlink r:id="rId48">
              <w:r>
                <w:rPr>
                  <w:color w:val="E0393E"/>
                  <w:sz w:val="18"/>
                </w:rPr>
                <w:t>safeguarding@TheFA.com</w:t>
              </w:r>
            </w:hyperlink>
          </w:p>
        </w:tc>
        <w:tc>
          <w:tcPr>
            <w:tcW w:w="1759" w:type="dxa"/>
          </w:tcPr>
          <w:p>
            <w:pPr>
              <w:pStyle w:val="TableParagraph"/>
              <w:spacing w:before="3"/>
              <w:ind w:left="0"/>
              <w:rPr>
                <w:rFonts w:ascii="Lucida Sans"/>
                <w:sz w:val="22"/>
              </w:rPr>
            </w:pPr>
          </w:p>
          <w:p>
            <w:pPr>
              <w:pStyle w:val="TableParagraph"/>
              <w:ind w:left="134" w:right="114"/>
              <w:jc w:val="center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0800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169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1863</w:t>
            </w:r>
          </w:p>
        </w:tc>
      </w:tr>
      <w:tr>
        <w:trPr>
          <w:trHeight w:val="668" w:hRule="atLeast"/>
        </w:trPr>
        <w:tc>
          <w:tcPr>
            <w:tcW w:w="5279" w:type="dxa"/>
          </w:tcPr>
          <w:p>
            <w:pPr>
              <w:pStyle w:val="TableParagraph"/>
              <w:spacing w:before="147"/>
              <w:ind w:left="192"/>
              <w:rPr>
                <w:sz w:val="18"/>
              </w:rPr>
            </w:pPr>
            <w:r>
              <w:rPr>
                <w:position w:val="-12"/>
              </w:rPr>
              <w:drawing>
                <wp:inline distT="0" distB="0" distL="0" distR="0">
                  <wp:extent cx="562241" cy="236181"/>
                  <wp:effectExtent l="0" t="0" r="0" b="0"/>
                  <wp:docPr id="1" name="image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" name="image59.pn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241" cy="236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2"/>
              </w:rPr>
            </w:r>
            <w:r>
              <w:rPr>
                <w:rFonts w:ascii="Times New Roman"/>
                <w:sz w:val="20"/>
              </w:rPr>
              <w:t>         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color w:val="081E3F"/>
                <w:spacing w:val="-1"/>
                <w:sz w:val="18"/>
              </w:rPr>
              <w:t>Premier</w:t>
            </w:r>
            <w:r>
              <w:rPr>
                <w:color w:val="081E3F"/>
                <w:spacing w:val="-7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League</w:t>
            </w:r>
          </w:p>
        </w:tc>
        <w:tc>
          <w:tcPr>
            <w:tcW w:w="4269" w:type="dxa"/>
          </w:tcPr>
          <w:p>
            <w:pPr>
              <w:pStyle w:val="TableParagraph"/>
              <w:spacing w:before="6"/>
              <w:ind w:left="0"/>
              <w:rPr>
                <w:rFonts w:ascii="Lucida Sans"/>
                <w:sz w:val="19"/>
              </w:rPr>
            </w:pPr>
          </w:p>
          <w:p>
            <w:pPr>
              <w:pStyle w:val="TableParagraph"/>
              <w:ind w:left="80" w:right="60"/>
              <w:jc w:val="center"/>
              <w:rPr>
                <w:sz w:val="18"/>
              </w:rPr>
            </w:pPr>
            <w:r>
              <w:rPr>
                <w:color w:val="E0393E"/>
                <w:sz w:val="18"/>
              </w:rPr>
              <w:t>htt</w:t>
            </w:r>
            <w:hyperlink r:id="rId59">
              <w:r>
                <w:rPr>
                  <w:color w:val="E0393E"/>
                  <w:sz w:val="18"/>
                </w:rPr>
                <w:t>ps://w</w:t>
              </w:r>
            </w:hyperlink>
            <w:r>
              <w:rPr>
                <w:color w:val="E0393E"/>
                <w:sz w:val="18"/>
              </w:rPr>
              <w:t>ww.pr</w:t>
            </w:r>
            <w:hyperlink r:id="rId59">
              <w:r>
                <w:rPr>
                  <w:color w:val="E0393E"/>
                  <w:sz w:val="18"/>
                </w:rPr>
                <w:t>emierleague.com/safeguarding</w:t>
              </w:r>
            </w:hyperlink>
          </w:p>
        </w:tc>
        <w:tc>
          <w:tcPr>
            <w:tcW w:w="4099" w:type="dxa"/>
          </w:tcPr>
          <w:p>
            <w:pPr>
              <w:pStyle w:val="TableParagraph"/>
              <w:spacing w:before="6"/>
              <w:ind w:left="0"/>
              <w:rPr>
                <w:rFonts w:ascii="Lucida Sans"/>
                <w:sz w:val="19"/>
              </w:rPr>
            </w:pPr>
          </w:p>
          <w:p>
            <w:pPr>
              <w:pStyle w:val="TableParagraph"/>
              <w:ind w:left="761" w:right="741"/>
              <w:jc w:val="center"/>
              <w:rPr>
                <w:sz w:val="18"/>
              </w:rPr>
            </w:pPr>
            <w:hyperlink r:id="rId58">
              <w:r>
                <w:rPr>
                  <w:color w:val="E0393E"/>
                  <w:sz w:val="18"/>
                </w:rPr>
                <w:t>safeguarding@premierleague.com</w:t>
              </w:r>
            </w:hyperlink>
          </w:p>
        </w:tc>
        <w:tc>
          <w:tcPr>
            <w:tcW w:w="1759" w:type="dxa"/>
          </w:tcPr>
          <w:p>
            <w:pPr>
              <w:pStyle w:val="TableParagraph"/>
              <w:spacing w:before="6"/>
              <w:ind w:left="0"/>
              <w:rPr>
                <w:rFonts w:ascii="Lucida Sans"/>
                <w:sz w:val="19"/>
              </w:rPr>
            </w:pPr>
          </w:p>
          <w:p>
            <w:pPr>
              <w:pStyle w:val="TableParagraph"/>
              <w:ind w:left="134" w:right="114"/>
              <w:jc w:val="center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0207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864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9000</w:t>
            </w:r>
          </w:p>
        </w:tc>
      </w:tr>
      <w:tr>
        <w:trPr>
          <w:trHeight w:val="620" w:hRule="atLeast"/>
        </w:trPr>
        <w:tc>
          <w:tcPr>
            <w:tcW w:w="5279" w:type="dxa"/>
          </w:tcPr>
          <w:p>
            <w:pPr>
              <w:pStyle w:val="TableParagraph"/>
              <w:spacing w:before="116"/>
              <w:ind w:left="129"/>
              <w:rPr>
                <w:sz w:val="18"/>
              </w:rPr>
            </w:pPr>
            <w:r>
              <w:rPr>
                <w:position w:val="-16"/>
              </w:rPr>
              <w:drawing>
                <wp:inline distT="0" distB="0" distL="0" distR="0">
                  <wp:extent cx="536566" cy="247650"/>
                  <wp:effectExtent l="0" t="0" r="0" b="0"/>
                  <wp:docPr id="3" name="image6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" name="image60.pn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566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6"/>
              </w:rPr>
            </w:r>
            <w:r>
              <w:rPr>
                <w:rFonts w:ascii="Times New Roman"/>
                <w:sz w:val="20"/>
              </w:rPr>
              <w:t>           </w:t>
            </w:r>
            <w:r>
              <w:rPr>
                <w:rFonts w:ascii="Times New Roman"/>
                <w:spacing w:val="10"/>
                <w:sz w:val="20"/>
              </w:rPr>
              <w:t> </w:t>
            </w:r>
            <w:r>
              <w:rPr>
                <w:color w:val="081E3F"/>
                <w:sz w:val="18"/>
              </w:rPr>
              <w:t>English</w:t>
            </w:r>
            <w:r>
              <w:rPr>
                <w:color w:val="081E3F"/>
                <w:spacing w:val="2"/>
                <w:sz w:val="18"/>
              </w:rPr>
              <w:t> </w:t>
            </w:r>
            <w:r>
              <w:rPr>
                <w:color w:val="081E3F"/>
                <w:sz w:val="18"/>
              </w:rPr>
              <w:t>Football</w:t>
            </w:r>
            <w:r>
              <w:rPr>
                <w:color w:val="081E3F"/>
                <w:spacing w:val="2"/>
                <w:sz w:val="18"/>
              </w:rPr>
              <w:t> </w:t>
            </w:r>
            <w:r>
              <w:rPr>
                <w:color w:val="081E3F"/>
                <w:sz w:val="18"/>
              </w:rPr>
              <w:t>League</w:t>
            </w:r>
            <w:r>
              <w:rPr>
                <w:color w:val="081E3F"/>
                <w:spacing w:val="3"/>
                <w:sz w:val="18"/>
              </w:rPr>
              <w:t> </w:t>
            </w:r>
            <w:r>
              <w:rPr>
                <w:color w:val="081E3F"/>
                <w:sz w:val="18"/>
              </w:rPr>
              <w:t>(EFL)</w:t>
            </w:r>
          </w:p>
        </w:tc>
        <w:tc>
          <w:tcPr>
            <w:tcW w:w="4269" w:type="dxa"/>
          </w:tcPr>
          <w:p>
            <w:pPr>
              <w:pStyle w:val="TableParagraph"/>
              <w:spacing w:before="206"/>
              <w:ind w:left="80" w:right="60"/>
              <w:jc w:val="center"/>
              <w:rPr>
                <w:sz w:val="18"/>
              </w:rPr>
            </w:pPr>
            <w:r>
              <w:rPr>
                <w:color w:val="E0393E"/>
                <w:sz w:val="18"/>
              </w:rPr>
              <w:t>htt</w:t>
            </w:r>
            <w:hyperlink r:id="rId83">
              <w:r>
                <w:rPr>
                  <w:color w:val="E0393E"/>
                  <w:sz w:val="18"/>
                </w:rPr>
                <w:t>ps://w</w:t>
              </w:r>
            </w:hyperlink>
            <w:r>
              <w:rPr>
                <w:color w:val="E0393E"/>
                <w:sz w:val="18"/>
              </w:rPr>
              <w:t>ww.</w:t>
            </w:r>
            <w:hyperlink r:id="rId83">
              <w:r>
                <w:rPr>
                  <w:color w:val="E0393E"/>
                  <w:sz w:val="18"/>
                </w:rPr>
                <w:t>efl.com/-mor</w:t>
              </w:r>
            </w:hyperlink>
            <w:r>
              <w:rPr>
                <w:color w:val="E0393E"/>
                <w:sz w:val="18"/>
              </w:rPr>
              <w:t>e/</w:t>
            </w:r>
            <w:hyperlink r:id="rId83">
              <w:r>
                <w:rPr>
                  <w:color w:val="E0393E"/>
                  <w:sz w:val="18"/>
                </w:rPr>
                <w:t>governance/safeguarding/</w:t>
              </w:r>
            </w:hyperlink>
          </w:p>
        </w:tc>
        <w:tc>
          <w:tcPr>
            <w:tcW w:w="4099" w:type="dxa"/>
          </w:tcPr>
          <w:p>
            <w:pPr>
              <w:pStyle w:val="TableParagraph"/>
              <w:spacing w:before="206"/>
              <w:ind w:left="761" w:right="741"/>
              <w:jc w:val="center"/>
              <w:rPr>
                <w:sz w:val="18"/>
              </w:rPr>
            </w:pPr>
            <w:hyperlink r:id="rId84">
              <w:r>
                <w:rPr>
                  <w:color w:val="E0393E"/>
                  <w:sz w:val="18"/>
                </w:rPr>
                <w:t>safeguarding@efl.com</w:t>
              </w:r>
            </w:hyperlink>
          </w:p>
        </w:tc>
        <w:tc>
          <w:tcPr>
            <w:tcW w:w="1759" w:type="dxa"/>
          </w:tcPr>
          <w:p>
            <w:pPr>
              <w:pStyle w:val="TableParagraph"/>
              <w:spacing w:before="206"/>
              <w:ind w:left="134" w:right="114"/>
              <w:jc w:val="center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01772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325800</w:t>
            </w:r>
          </w:p>
        </w:tc>
      </w:tr>
      <w:tr>
        <w:trPr>
          <w:trHeight w:val="777" w:hRule="atLeast"/>
        </w:trPr>
        <w:tc>
          <w:tcPr>
            <w:tcW w:w="5279" w:type="dxa"/>
          </w:tcPr>
          <w:p>
            <w:pPr>
              <w:pStyle w:val="TableParagraph"/>
              <w:ind w:left="0"/>
              <w:rPr>
                <w:rFonts w:ascii="Lucida Sans"/>
                <w:sz w:val="24"/>
              </w:rPr>
            </w:pPr>
          </w:p>
          <w:p>
            <w:pPr>
              <w:pStyle w:val="TableParagraph"/>
              <w:ind w:left="1580"/>
              <w:rPr>
                <w:sz w:val="18"/>
              </w:rPr>
            </w:pPr>
            <w:r>
              <w:rPr>
                <w:color w:val="081E3F"/>
                <w:spacing w:val="-1"/>
                <w:sz w:val="18"/>
              </w:rPr>
              <w:t>Professional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Footballers’</w:t>
            </w:r>
            <w:r>
              <w:rPr>
                <w:color w:val="081E3F"/>
                <w:spacing w:val="-9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Association</w:t>
            </w:r>
            <w:r>
              <w:rPr>
                <w:color w:val="081E3F"/>
                <w:spacing w:val="-10"/>
                <w:sz w:val="18"/>
              </w:rPr>
              <w:t> </w:t>
            </w:r>
            <w:r>
              <w:rPr>
                <w:color w:val="081E3F"/>
                <w:spacing w:val="-1"/>
                <w:sz w:val="18"/>
              </w:rPr>
              <w:t>(PFA)</w:t>
            </w:r>
          </w:p>
        </w:tc>
        <w:tc>
          <w:tcPr>
            <w:tcW w:w="4269" w:type="dxa"/>
          </w:tcPr>
          <w:p>
            <w:pPr>
              <w:pStyle w:val="TableParagraph"/>
              <w:spacing w:line="235" w:lineRule="auto" w:before="180"/>
              <w:ind w:left="1360" w:hanging="1241"/>
              <w:rPr>
                <w:sz w:val="18"/>
              </w:rPr>
            </w:pPr>
            <w:r>
              <w:rPr>
                <w:color w:val="E0393E"/>
                <w:w w:val="95"/>
                <w:sz w:val="18"/>
              </w:rPr>
              <w:t>htt</w:t>
            </w:r>
            <w:hyperlink r:id="rId85">
              <w:r>
                <w:rPr>
                  <w:color w:val="E0393E"/>
                  <w:w w:val="95"/>
                  <w:sz w:val="18"/>
                </w:rPr>
                <w:t>ps://w</w:t>
              </w:r>
            </w:hyperlink>
            <w:r>
              <w:rPr>
                <w:color w:val="E0393E"/>
                <w:w w:val="95"/>
                <w:sz w:val="18"/>
              </w:rPr>
              <w:t>ww.</w:t>
            </w:r>
            <w:hyperlink r:id="rId85">
              <w:r>
                <w:rPr>
                  <w:color w:val="E0393E"/>
                  <w:w w:val="95"/>
                  <w:sz w:val="18"/>
                </w:rPr>
                <w:t>thep</w:t>
              </w:r>
            </w:hyperlink>
            <w:r>
              <w:rPr>
                <w:color w:val="E0393E"/>
                <w:w w:val="95"/>
                <w:sz w:val="18"/>
              </w:rPr>
              <w:t>f</w:t>
            </w:r>
            <w:hyperlink r:id="rId85">
              <w:r>
                <w:rPr>
                  <w:color w:val="E0393E"/>
                  <w:w w:val="95"/>
                  <w:sz w:val="18"/>
                </w:rPr>
                <w:t>a.com/players</w:t>
              </w:r>
            </w:hyperlink>
            <w:r>
              <w:rPr>
                <w:color w:val="E0393E"/>
                <w:w w:val="95"/>
                <w:sz w:val="18"/>
              </w:rPr>
              <w:t>/</w:t>
            </w:r>
            <w:hyperlink r:id="rId85">
              <w:r>
                <w:rPr>
                  <w:color w:val="E0393E"/>
                  <w:w w:val="95"/>
                  <w:sz w:val="18"/>
                </w:rPr>
                <w:t>academy-players-and-</w:t>
              </w:r>
            </w:hyperlink>
            <w:r>
              <w:rPr>
                <w:color w:val="E0393E"/>
                <w:spacing w:val="1"/>
                <w:w w:val="95"/>
                <w:sz w:val="18"/>
              </w:rPr>
              <w:t> </w:t>
            </w:r>
            <w:r>
              <w:rPr>
                <w:color w:val="E0393E"/>
                <w:sz w:val="18"/>
              </w:rPr>
              <w:t>parents/safeguarding</w:t>
            </w:r>
          </w:p>
        </w:tc>
        <w:tc>
          <w:tcPr>
            <w:tcW w:w="4099" w:type="dxa"/>
          </w:tcPr>
          <w:p>
            <w:pPr>
              <w:pStyle w:val="TableParagraph"/>
              <w:spacing w:before="2"/>
              <w:ind w:left="0"/>
              <w:rPr>
                <w:rFonts w:ascii="Lucida Sans"/>
                <w:sz w:val="24"/>
              </w:rPr>
            </w:pPr>
          </w:p>
          <w:p>
            <w:pPr>
              <w:pStyle w:val="TableParagraph"/>
              <w:ind w:left="761" w:right="741"/>
              <w:jc w:val="center"/>
              <w:rPr>
                <w:sz w:val="18"/>
              </w:rPr>
            </w:pPr>
            <w:hyperlink r:id="rId86">
              <w:r>
                <w:rPr>
                  <w:color w:val="E0393E"/>
                  <w:sz w:val="18"/>
                </w:rPr>
                <w:t>info@thepfa.com</w:t>
              </w:r>
            </w:hyperlink>
          </w:p>
        </w:tc>
        <w:tc>
          <w:tcPr>
            <w:tcW w:w="1759" w:type="dxa"/>
          </w:tcPr>
          <w:p>
            <w:pPr>
              <w:pStyle w:val="TableParagraph"/>
              <w:spacing w:before="2"/>
              <w:ind w:left="0"/>
              <w:rPr>
                <w:rFonts w:ascii="Lucida Sans"/>
                <w:sz w:val="24"/>
              </w:rPr>
            </w:pPr>
          </w:p>
          <w:p>
            <w:pPr>
              <w:pStyle w:val="TableParagraph"/>
              <w:ind w:left="134" w:right="114"/>
              <w:jc w:val="center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0161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236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0575</w:t>
            </w:r>
          </w:p>
        </w:tc>
      </w:tr>
      <w:tr>
        <w:trPr>
          <w:trHeight w:val="635" w:hRule="atLeast"/>
        </w:trPr>
        <w:tc>
          <w:tcPr>
            <w:tcW w:w="5279" w:type="dxa"/>
          </w:tcPr>
          <w:p>
            <w:pPr>
              <w:pStyle w:val="TableParagraph"/>
              <w:spacing w:before="201"/>
              <w:ind w:left="1573"/>
              <w:rPr>
                <w:sz w:val="18"/>
              </w:rPr>
            </w:pPr>
            <w:r>
              <w:rPr>
                <w:color w:val="081E3F"/>
                <w:sz w:val="18"/>
              </w:rPr>
              <w:t>League</w:t>
            </w:r>
            <w:r>
              <w:rPr>
                <w:color w:val="081E3F"/>
                <w:spacing w:val="-8"/>
                <w:sz w:val="18"/>
              </w:rPr>
              <w:t> </w:t>
            </w:r>
            <w:r>
              <w:rPr>
                <w:color w:val="081E3F"/>
                <w:sz w:val="18"/>
              </w:rPr>
              <w:t>Managers</w:t>
            </w:r>
            <w:r>
              <w:rPr>
                <w:color w:val="081E3F"/>
                <w:spacing w:val="-7"/>
                <w:sz w:val="18"/>
              </w:rPr>
              <w:t> </w:t>
            </w:r>
            <w:r>
              <w:rPr>
                <w:color w:val="081E3F"/>
                <w:sz w:val="18"/>
              </w:rPr>
              <w:t>Association</w:t>
            </w:r>
            <w:r>
              <w:rPr>
                <w:color w:val="081E3F"/>
                <w:spacing w:val="-8"/>
                <w:sz w:val="18"/>
              </w:rPr>
              <w:t> </w:t>
            </w:r>
            <w:r>
              <w:rPr>
                <w:color w:val="081E3F"/>
                <w:sz w:val="18"/>
              </w:rPr>
              <w:t>(LMA)</w:t>
            </w:r>
          </w:p>
        </w:tc>
        <w:tc>
          <w:tcPr>
            <w:tcW w:w="4269" w:type="dxa"/>
          </w:tcPr>
          <w:p>
            <w:pPr>
              <w:pStyle w:val="TableParagraph"/>
              <w:spacing w:before="214"/>
              <w:ind w:left="80" w:right="60"/>
              <w:jc w:val="center"/>
              <w:rPr>
                <w:sz w:val="18"/>
              </w:rPr>
            </w:pPr>
            <w:hyperlink r:id="rId87">
              <w:r>
                <w:rPr>
                  <w:color w:val="E0393E"/>
                  <w:sz w:val="18"/>
                </w:rPr>
                <w:t>http://www.leaguemanagers.com/</w:t>
              </w:r>
            </w:hyperlink>
          </w:p>
        </w:tc>
        <w:tc>
          <w:tcPr>
            <w:tcW w:w="4099" w:type="dxa"/>
          </w:tcPr>
          <w:p>
            <w:pPr>
              <w:pStyle w:val="TableParagraph"/>
              <w:spacing w:before="214"/>
              <w:ind w:left="761" w:right="741"/>
              <w:jc w:val="center"/>
              <w:rPr>
                <w:sz w:val="18"/>
              </w:rPr>
            </w:pPr>
            <w:hyperlink r:id="rId88">
              <w:r>
                <w:rPr>
                  <w:color w:val="E0393E"/>
                  <w:sz w:val="18"/>
                </w:rPr>
                <w:t>lma@leaguemanagers.com</w:t>
              </w:r>
            </w:hyperlink>
          </w:p>
        </w:tc>
        <w:tc>
          <w:tcPr>
            <w:tcW w:w="1759" w:type="dxa"/>
          </w:tcPr>
          <w:p>
            <w:pPr>
              <w:pStyle w:val="TableParagraph"/>
              <w:spacing w:before="214"/>
              <w:ind w:left="134" w:right="114"/>
              <w:jc w:val="center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01283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576350</w:t>
            </w:r>
          </w:p>
        </w:tc>
      </w:tr>
      <w:tr>
        <w:trPr>
          <w:trHeight w:val="989" w:hRule="atLeast"/>
        </w:trPr>
        <w:tc>
          <w:tcPr>
            <w:tcW w:w="5279" w:type="dxa"/>
          </w:tcPr>
          <w:p>
            <w:pPr>
              <w:pStyle w:val="TableParagraph"/>
              <w:spacing w:before="1"/>
              <w:ind w:left="0"/>
              <w:rPr>
                <w:rFonts w:ascii="Lucida Sans"/>
                <w:sz w:val="9"/>
              </w:rPr>
            </w:pPr>
          </w:p>
          <w:p>
            <w:pPr>
              <w:pStyle w:val="TableParagraph"/>
              <w:ind w:left="250"/>
              <w:rPr>
                <w:rFonts w:ascii="Lucida Sans"/>
                <w:sz w:val="20"/>
              </w:rPr>
            </w:pPr>
            <w:r>
              <w:rPr>
                <w:rFonts w:ascii="Lucida Sans"/>
                <w:sz w:val="20"/>
              </w:rPr>
              <w:drawing>
                <wp:inline distT="0" distB="0" distL="0" distR="0">
                  <wp:extent cx="173725" cy="204787"/>
                  <wp:effectExtent l="0" t="0" r="0" b="0"/>
                  <wp:docPr id="5" name="image6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" name="image61.pn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25" cy="204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"/>
                <w:sz w:val="20"/>
              </w:rPr>
            </w:r>
            <w:r>
              <w:rPr>
                <w:rFonts w:ascii="Times New Roman"/>
                <w:spacing w:val="48"/>
                <w:sz w:val="20"/>
              </w:rPr>
              <w:t> </w:t>
            </w:r>
            <w:r>
              <w:rPr>
                <w:rFonts w:ascii="Lucida Sans"/>
                <w:spacing w:val="48"/>
                <w:sz w:val="20"/>
              </w:rPr>
              <w:drawing>
                <wp:inline distT="0" distB="0" distL="0" distR="0">
                  <wp:extent cx="153900" cy="205930"/>
                  <wp:effectExtent l="0" t="0" r="0" b="0"/>
                  <wp:docPr id="7" name="image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" name="image62.pn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00" cy="20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"/>
                <w:spacing w:val="48"/>
                <w:sz w:val="20"/>
              </w:rPr>
            </w:r>
            <w:r>
              <w:rPr>
                <w:rFonts w:ascii="Times New Roman"/>
                <w:spacing w:val="51"/>
                <w:sz w:val="20"/>
              </w:rPr>
              <w:t> </w:t>
            </w:r>
            <w:r>
              <w:rPr>
                <w:rFonts w:ascii="Lucida Sans"/>
                <w:spacing w:val="51"/>
                <w:position w:val="2"/>
                <w:sz w:val="20"/>
              </w:rPr>
              <w:drawing>
                <wp:inline distT="0" distB="0" distL="0" distR="0">
                  <wp:extent cx="131182" cy="190500"/>
                  <wp:effectExtent l="0" t="0" r="0" b="0"/>
                  <wp:docPr id="9" name="image6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" name="image63.pn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82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"/>
                <w:spacing w:val="51"/>
                <w:position w:val="2"/>
                <w:sz w:val="20"/>
              </w:rPr>
            </w:r>
          </w:p>
          <w:p>
            <w:pPr>
              <w:pStyle w:val="TableParagraph"/>
              <w:tabs>
                <w:tab w:pos="1190" w:val="left" w:leader="none"/>
                <w:tab w:pos="1589" w:val="left" w:leader="none"/>
              </w:tabs>
              <w:ind w:left="233"/>
              <w:rPr>
                <w:sz w:val="18"/>
              </w:rPr>
            </w:pPr>
            <w:r>
              <w:rPr>
                <w:color w:val="081E3F"/>
                <w:w w:val="77"/>
                <w:sz w:val="18"/>
                <w:u w:val="single" w:color="5D6162"/>
              </w:rPr>
              <w:t> </w:t>
            </w:r>
            <w:r>
              <w:rPr>
                <w:color w:val="081E3F"/>
                <w:sz w:val="18"/>
                <w:u w:val="single" w:color="5D6162"/>
              </w:rPr>
              <w:tab/>
            </w:r>
            <w:r>
              <w:rPr>
                <w:color w:val="081E3F"/>
                <w:sz w:val="18"/>
              </w:rPr>
              <w:tab/>
            </w:r>
            <w:r>
              <w:rPr>
                <w:color w:val="081E3F"/>
                <w:spacing w:val="-2"/>
                <w:w w:val="95"/>
                <w:sz w:val="18"/>
              </w:rPr>
              <w:t>Professional</w:t>
            </w:r>
            <w:r>
              <w:rPr>
                <w:color w:val="081E3F"/>
                <w:spacing w:val="-18"/>
                <w:w w:val="95"/>
                <w:sz w:val="18"/>
              </w:rPr>
              <w:t> </w:t>
            </w:r>
            <w:r>
              <w:rPr>
                <w:color w:val="081E3F"/>
                <w:spacing w:val="-2"/>
                <w:w w:val="95"/>
                <w:sz w:val="18"/>
              </w:rPr>
              <w:t>Game</w:t>
            </w:r>
            <w:r>
              <w:rPr>
                <w:color w:val="081E3F"/>
                <w:spacing w:val="-18"/>
                <w:w w:val="95"/>
                <w:sz w:val="18"/>
              </w:rPr>
              <w:t> </w:t>
            </w:r>
            <w:r>
              <w:rPr>
                <w:color w:val="081E3F"/>
                <w:spacing w:val="-2"/>
                <w:w w:val="95"/>
                <w:sz w:val="18"/>
              </w:rPr>
              <w:t>Match</w:t>
            </w:r>
            <w:r>
              <w:rPr>
                <w:color w:val="081E3F"/>
                <w:spacing w:val="-17"/>
                <w:w w:val="95"/>
                <w:sz w:val="18"/>
              </w:rPr>
              <w:t> </w:t>
            </w:r>
            <w:r>
              <w:rPr>
                <w:color w:val="081E3F"/>
                <w:spacing w:val="-2"/>
                <w:w w:val="95"/>
                <w:sz w:val="18"/>
              </w:rPr>
              <w:t>Officials</w:t>
            </w:r>
            <w:r>
              <w:rPr>
                <w:color w:val="081E3F"/>
                <w:spacing w:val="-18"/>
                <w:w w:val="95"/>
                <w:sz w:val="18"/>
              </w:rPr>
              <w:t> </w:t>
            </w:r>
            <w:r>
              <w:rPr>
                <w:color w:val="081E3F"/>
                <w:spacing w:val="-2"/>
                <w:w w:val="95"/>
                <w:sz w:val="18"/>
              </w:rPr>
              <w:t>Limited</w:t>
            </w:r>
            <w:r>
              <w:rPr>
                <w:color w:val="081E3F"/>
                <w:w w:val="95"/>
                <w:sz w:val="18"/>
              </w:rPr>
              <w:t> </w:t>
            </w:r>
            <w:r>
              <w:rPr>
                <w:color w:val="081E3F"/>
                <w:spacing w:val="-1"/>
                <w:w w:val="95"/>
                <w:sz w:val="18"/>
              </w:rPr>
              <w:t>(PGMOL)</w:t>
            </w:r>
          </w:p>
          <w:p>
            <w:pPr>
              <w:pStyle w:val="TableParagraph"/>
              <w:spacing w:line="217" w:lineRule="exact"/>
              <w:rPr>
                <w:rFonts w:ascii="Lucida Sans"/>
                <w:sz w:val="20"/>
              </w:rPr>
            </w:pPr>
            <w:r>
              <w:rPr>
                <w:rFonts w:ascii="Lucida Sans"/>
                <w:position w:val="-3"/>
                <w:sz w:val="20"/>
              </w:rPr>
              <w:drawing>
                <wp:inline distT="0" distB="0" distL="0" distR="0">
                  <wp:extent cx="764236" cy="138112"/>
                  <wp:effectExtent l="0" t="0" r="0" b="0"/>
                  <wp:docPr id="11" name="image6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" name="image64.pn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236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"/>
                <w:position w:val="-3"/>
                <w:sz w:val="20"/>
              </w:rPr>
            </w:r>
          </w:p>
        </w:tc>
        <w:tc>
          <w:tcPr>
            <w:tcW w:w="4269" w:type="dxa"/>
          </w:tcPr>
          <w:p>
            <w:pPr>
              <w:pStyle w:val="TableParagraph"/>
              <w:spacing w:line="235" w:lineRule="auto" w:before="70"/>
              <w:ind w:left="80" w:right="57"/>
              <w:jc w:val="center"/>
              <w:rPr>
                <w:sz w:val="18"/>
              </w:rPr>
            </w:pPr>
            <w:r>
              <w:rPr>
                <w:color w:val="E0393E"/>
                <w:w w:val="95"/>
                <w:sz w:val="18"/>
              </w:rPr>
              <w:t>htt</w:t>
            </w:r>
            <w:hyperlink r:id="rId93">
              <w:r>
                <w:rPr>
                  <w:color w:val="E0393E"/>
                  <w:w w:val="95"/>
                  <w:sz w:val="18"/>
                </w:rPr>
                <w:t>ps://w</w:t>
              </w:r>
            </w:hyperlink>
            <w:r>
              <w:rPr>
                <w:color w:val="E0393E"/>
                <w:w w:val="95"/>
                <w:sz w:val="18"/>
              </w:rPr>
              <w:t>ww.</w:t>
            </w:r>
            <w:hyperlink r:id="rId93">
              <w:r>
                <w:rPr>
                  <w:color w:val="E0393E"/>
                  <w:w w:val="95"/>
                  <w:sz w:val="18"/>
                </w:rPr>
                <w:t>efl.com/</w:t>
              </w:r>
            </w:hyperlink>
            <w:r>
              <w:rPr>
                <w:color w:val="E0393E"/>
                <w:w w:val="95"/>
                <w:sz w:val="18"/>
              </w:rPr>
              <w:t>c</w:t>
            </w:r>
            <w:hyperlink r:id="rId93">
              <w:r>
                <w:rPr>
                  <w:color w:val="E0393E"/>
                  <w:w w:val="95"/>
                  <w:sz w:val="18"/>
                </w:rPr>
                <w:t>lubs-and-competitions</w:t>
              </w:r>
            </w:hyperlink>
            <w:r>
              <w:rPr>
                <w:color w:val="E0393E"/>
                <w:w w:val="95"/>
                <w:sz w:val="18"/>
              </w:rPr>
              <w:t>/</w:t>
            </w:r>
            <w:hyperlink r:id="rId93">
              <w:r>
                <w:rPr>
                  <w:color w:val="E0393E"/>
                  <w:w w:val="95"/>
                  <w:sz w:val="18"/>
                </w:rPr>
                <w:t>match-</w:t>
              </w:r>
            </w:hyperlink>
            <w:r>
              <w:rPr>
                <w:color w:val="E0393E"/>
                <w:spacing w:val="1"/>
                <w:w w:val="95"/>
                <w:sz w:val="18"/>
              </w:rPr>
              <w:t> </w:t>
            </w:r>
            <w:r>
              <w:rPr>
                <w:color w:val="E0393E"/>
                <w:sz w:val="18"/>
              </w:rPr>
              <w:t>officials/pgmol/</w:t>
            </w:r>
          </w:p>
          <w:p>
            <w:pPr>
              <w:pStyle w:val="TableParagraph"/>
              <w:spacing w:line="235" w:lineRule="auto" w:before="1"/>
              <w:ind w:left="284" w:right="261" w:hanging="1"/>
              <w:jc w:val="center"/>
              <w:rPr>
                <w:sz w:val="18"/>
              </w:rPr>
            </w:pPr>
            <w:r>
              <w:rPr>
                <w:color w:val="E0393E"/>
                <w:sz w:val="18"/>
              </w:rPr>
              <w:t>and</w:t>
            </w:r>
            <w:r>
              <w:rPr>
                <w:color w:val="E0393E"/>
                <w:spacing w:val="1"/>
                <w:sz w:val="18"/>
              </w:rPr>
              <w:t> </w:t>
            </w:r>
            <w:r>
              <w:rPr>
                <w:color w:val="E0393E"/>
                <w:w w:val="95"/>
                <w:sz w:val="18"/>
              </w:rPr>
              <w:t>htt</w:t>
            </w:r>
            <w:hyperlink r:id="rId94">
              <w:r>
                <w:rPr>
                  <w:color w:val="E0393E"/>
                  <w:w w:val="95"/>
                  <w:sz w:val="18"/>
                </w:rPr>
                <w:t>ps://w</w:t>
              </w:r>
            </w:hyperlink>
            <w:r>
              <w:rPr>
                <w:color w:val="E0393E"/>
                <w:w w:val="95"/>
                <w:sz w:val="18"/>
              </w:rPr>
              <w:t>ww.pr</w:t>
            </w:r>
            <w:hyperlink r:id="rId94">
              <w:r>
                <w:rPr>
                  <w:color w:val="E0393E"/>
                  <w:w w:val="95"/>
                  <w:sz w:val="18"/>
                </w:rPr>
                <w:t>emierleague.com/referees/overview</w:t>
              </w:r>
            </w:hyperlink>
          </w:p>
        </w:tc>
        <w:tc>
          <w:tcPr>
            <w:tcW w:w="4099" w:type="dxa"/>
          </w:tcPr>
          <w:p>
            <w:pPr>
              <w:pStyle w:val="TableParagraph"/>
              <w:spacing w:before="2"/>
              <w:ind w:left="0"/>
              <w:rPr>
                <w:rFonts w:ascii="Lucida Sans"/>
                <w:sz w:val="33"/>
              </w:rPr>
            </w:pPr>
          </w:p>
          <w:p>
            <w:pPr>
              <w:pStyle w:val="TableParagraph"/>
              <w:ind w:left="761" w:right="741"/>
              <w:jc w:val="center"/>
              <w:rPr>
                <w:sz w:val="18"/>
              </w:rPr>
            </w:pPr>
            <w:hyperlink r:id="rId65">
              <w:r>
                <w:rPr>
                  <w:color w:val="E0393E"/>
                  <w:sz w:val="18"/>
                </w:rPr>
                <w:t>humanresourc</w:t>
              </w:r>
            </w:hyperlink>
            <w:hyperlink r:id="rId95">
              <w:r>
                <w:rPr>
                  <w:color w:val="E0393E"/>
                  <w:sz w:val="18"/>
                </w:rPr>
                <w:t>es@pgmol.com</w:t>
              </w:r>
            </w:hyperlink>
          </w:p>
        </w:tc>
        <w:tc>
          <w:tcPr>
            <w:tcW w:w="1759" w:type="dxa"/>
          </w:tcPr>
          <w:p>
            <w:pPr>
              <w:pStyle w:val="TableParagraph"/>
              <w:spacing w:before="2"/>
              <w:ind w:left="0"/>
              <w:rPr>
                <w:rFonts w:ascii="Lucida Sans"/>
                <w:sz w:val="33"/>
              </w:rPr>
            </w:pPr>
          </w:p>
          <w:p>
            <w:pPr>
              <w:pStyle w:val="TableParagraph"/>
              <w:ind w:left="134" w:right="114"/>
              <w:jc w:val="center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020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7864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9000</w:t>
            </w:r>
          </w:p>
        </w:tc>
      </w:tr>
      <w:tr>
        <w:trPr>
          <w:trHeight w:val="694" w:hRule="atLeast"/>
        </w:trPr>
        <w:tc>
          <w:tcPr>
            <w:tcW w:w="5279" w:type="dxa"/>
          </w:tcPr>
          <w:p>
            <w:pPr>
              <w:pStyle w:val="TableParagraph"/>
              <w:spacing w:before="103"/>
              <w:rPr>
                <w:sz w:val="18"/>
              </w:rPr>
            </w:pPr>
            <w:r>
              <w:rPr>
                <w:position w:val="-17"/>
              </w:rPr>
              <w:drawing>
                <wp:inline distT="0" distB="0" distL="0" distR="0">
                  <wp:extent cx="939020" cy="309760"/>
                  <wp:effectExtent l="0" t="0" r="0" b="0"/>
                  <wp:docPr id="13" name="image6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" name="image65.pn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020" cy="309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7"/>
              </w:rPr>
            </w:r>
            <w:r>
              <w:rPr>
                <w:color w:val="081E3F"/>
                <w:sz w:val="18"/>
              </w:rPr>
              <w:t>Premier</w:t>
            </w:r>
            <w:r>
              <w:rPr>
                <w:color w:val="081E3F"/>
                <w:spacing w:val="-6"/>
                <w:sz w:val="18"/>
              </w:rPr>
              <w:t> </w:t>
            </w:r>
            <w:r>
              <w:rPr>
                <w:color w:val="081E3F"/>
                <w:sz w:val="18"/>
              </w:rPr>
              <w:t>League</w:t>
            </w:r>
            <w:r>
              <w:rPr>
                <w:color w:val="081E3F"/>
                <w:spacing w:val="-6"/>
                <w:sz w:val="18"/>
              </w:rPr>
              <w:t> </w:t>
            </w:r>
            <w:r>
              <w:rPr>
                <w:color w:val="081E3F"/>
                <w:sz w:val="18"/>
              </w:rPr>
              <w:t>Charitable</w:t>
            </w:r>
            <w:r>
              <w:rPr>
                <w:color w:val="081E3F"/>
                <w:spacing w:val="-5"/>
                <w:sz w:val="18"/>
              </w:rPr>
              <w:t> </w:t>
            </w:r>
            <w:r>
              <w:rPr>
                <w:color w:val="081E3F"/>
                <w:sz w:val="18"/>
              </w:rPr>
              <w:t>Fund</w:t>
            </w:r>
            <w:r>
              <w:rPr>
                <w:color w:val="081E3F"/>
                <w:spacing w:val="-6"/>
                <w:sz w:val="18"/>
              </w:rPr>
              <w:t> </w:t>
            </w:r>
            <w:r>
              <w:rPr>
                <w:color w:val="081E3F"/>
                <w:sz w:val="18"/>
              </w:rPr>
              <w:t>(PLCF)</w:t>
            </w:r>
          </w:p>
        </w:tc>
        <w:tc>
          <w:tcPr>
            <w:tcW w:w="4269" w:type="dxa"/>
          </w:tcPr>
          <w:p>
            <w:pPr>
              <w:pStyle w:val="TableParagraph"/>
              <w:spacing w:before="7"/>
              <w:ind w:left="0"/>
              <w:rPr>
                <w:rFonts w:ascii="Lucida Sans"/>
                <w:sz w:val="20"/>
              </w:rPr>
            </w:pPr>
          </w:p>
          <w:p>
            <w:pPr>
              <w:pStyle w:val="TableParagraph"/>
              <w:spacing w:before="1"/>
              <w:ind w:left="80" w:right="60"/>
              <w:jc w:val="center"/>
              <w:rPr>
                <w:sz w:val="18"/>
              </w:rPr>
            </w:pPr>
            <w:r>
              <w:rPr>
                <w:color w:val="E0393E"/>
                <w:sz w:val="18"/>
              </w:rPr>
              <w:t>htt</w:t>
            </w:r>
            <w:hyperlink r:id="rId59">
              <w:r>
                <w:rPr>
                  <w:color w:val="E0393E"/>
                  <w:sz w:val="18"/>
                </w:rPr>
                <w:t>ps://w</w:t>
              </w:r>
            </w:hyperlink>
            <w:r>
              <w:rPr>
                <w:color w:val="E0393E"/>
                <w:sz w:val="18"/>
              </w:rPr>
              <w:t>ww.pr</w:t>
            </w:r>
            <w:hyperlink r:id="rId59">
              <w:r>
                <w:rPr>
                  <w:color w:val="E0393E"/>
                  <w:sz w:val="18"/>
                </w:rPr>
                <w:t>emierleague.com/safeguarding</w:t>
              </w:r>
            </w:hyperlink>
          </w:p>
        </w:tc>
        <w:tc>
          <w:tcPr>
            <w:tcW w:w="4099" w:type="dxa"/>
          </w:tcPr>
          <w:p>
            <w:pPr>
              <w:pStyle w:val="TableParagraph"/>
              <w:spacing w:before="7"/>
              <w:ind w:left="0"/>
              <w:rPr>
                <w:rFonts w:ascii="Lucida Sans"/>
                <w:sz w:val="20"/>
              </w:rPr>
            </w:pPr>
          </w:p>
          <w:p>
            <w:pPr>
              <w:pStyle w:val="TableParagraph"/>
              <w:spacing w:before="1"/>
              <w:ind w:left="761" w:right="741"/>
              <w:jc w:val="center"/>
              <w:rPr>
                <w:sz w:val="18"/>
              </w:rPr>
            </w:pPr>
            <w:hyperlink r:id="rId97">
              <w:r>
                <w:rPr>
                  <w:color w:val="E0393E"/>
                  <w:sz w:val="18"/>
                </w:rPr>
                <w:t>safeguarding@plcf.co.uk</w:t>
              </w:r>
            </w:hyperlink>
          </w:p>
        </w:tc>
        <w:tc>
          <w:tcPr>
            <w:tcW w:w="1759" w:type="dxa"/>
          </w:tcPr>
          <w:p>
            <w:pPr>
              <w:pStyle w:val="TableParagraph"/>
              <w:spacing w:before="7"/>
              <w:ind w:left="0"/>
              <w:rPr>
                <w:rFonts w:ascii="Lucida Sans"/>
                <w:sz w:val="20"/>
              </w:rPr>
            </w:pPr>
          </w:p>
          <w:p>
            <w:pPr>
              <w:pStyle w:val="TableParagraph"/>
              <w:spacing w:before="1"/>
              <w:ind w:left="134" w:right="114"/>
              <w:jc w:val="center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0207</w:t>
            </w:r>
            <w:r>
              <w:rPr>
                <w:color w:val="081E3F"/>
                <w:spacing w:val="1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864</w:t>
            </w:r>
            <w:r>
              <w:rPr>
                <w:color w:val="081E3F"/>
                <w:spacing w:val="2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9000</w:t>
            </w:r>
          </w:p>
        </w:tc>
      </w:tr>
      <w:tr>
        <w:trPr>
          <w:trHeight w:val="752" w:hRule="atLeast"/>
        </w:trPr>
        <w:tc>
          <w:tcPr>
            <w:tcW w:w="5279" w:type="dxa"/>
          </w:tcPr>
          <w:p>
            <w:pPr>
              <w:pStyle w:val="TableParagraph"/>
              <w:spacing w:before="3"/>
              <w:ind w:left="0"/>
              <w:rPr>
                <w:rFonts w:ascii="Lucida Sans"/>
                <w:sz w:val="25"/>
              </w:rPr>
            </w:pPr>
          </w:p>
          <w:p>
            <w:pPr>
              <w:pStyle w:val="TableParagraph"/>
              <w:ind w:left="1594"/>
              <w:rPr>
                <w:sz w:val="18"/>
              </w:rPr>
            </w:pPr>
            <w:r>
              <w:rPr>
                <w:color w:val="081E3F"/>
                <w:sz w:val="18"/>
              </w:rPr>
              <w:t>League</w:t>
            </w:r>
            <w:r>
              <w:rPr>
                <w:color w:val="081E3F"/>
                <w:spacing w:val="-4"/>
                <w:sz w:val="18"/>
              </w:rPr>
              <w:t> </w:t>
            </w:r>
            <w:r>
              <w:rPr>
                <w:color w:val="081E3F"/>
                <w:sz w:val="18"/>
              </w:rPr>
              <w:t>Football</w:t>
            </w:r>
            <w:r>
              <w:rPr>
                <w:color w:val="081E3F"/>
                <w:spacing w:val="-4"/>
                <w:sz w:val="18"/>
              </w:rPr>
              <w:t> </w:t>
            </w:r>
            <w:r>
              <w:rPr>
                <w:color w:val="081E3F"/>
                <w:sz w:val="18"/>
              </w:rPr>
              <w:t>Education</w:t>
            </w:r>
            <w:r>
              <w:rPr>
                <w:color w:val="081E3F"/>
                <w:spacing w:val="-4"/>
                <w:sz w:val="18"/>
              </w:rPr>
              <w:t> </w:t>
            </w:r>
            <w:r>
              <w:rPr>
                <w:color w:val="081E3F"/>
                <w:sz w:val="18"/>
              </w:rPr>
              <w:t>(LFE)</w:t>
            </w:r>
          </w:p>
        </w:tc>
        <w:tc>
          <w:tcPr>
            <w:tcW w:w="4269" w:type="dxa"/>
          </w:tcPr>
          <w:p>
            <w:pPr>
              <w:pStyle w:val="TableParagraph"/>
              <w:spacing w:before="1"/>
              <w:ind w:left="0"/>
              <w:rPr>
                <w:rFonts w:ascii="Lucida Sans"/>
                <w:sz w:val="23"/>
              </w:rPr>
            </w:pPr>
          </w:p>
          <w:p>
            <w:pPr>
              <w:pStyle w:val="TableParagraph"/>
              <w:ind w:left="80" w:right="60"/>
              <w:jc w:val="center"/>
              <w:rPr>
                <w:sz w:val="18"/>
              </w:rPr>
            </w:pPr>
            <w:r>
              <w:rPr>
                <w:color w:val="E0393E"/>
                <w:sz w:val="18"/>
              </w:rPr>
              <w:t>htt</w:t>
            </w:r>
            <w:hyperlink r:id="rId98">
              <w:r>
                <w:rPr>
                  <w:color w:val="E0393E"/>
                  <w:sz w:val="18"/>
                </w:rPr>
                <w:t>ps://w</w:t>
              </w:r>
            </w:hyperlink>
            <w:r>
              <w:rPr>
                <w:color w:val="E0393E"/>
                <w:sz w:val="18"/>
              </w:rPr>
              <w:t>ww.lf</w:t>
            </w:r>
            <w:hyperlink r:id="rId98">
              <w:r>
                <w:rPr>
                  <w:color w:val="E0393E"/>
                  <w:sz w:val="18"/>
                </w:rPr>
                <w:t>e.org.uk/safeguarding/</w:t>
              </w:r>
            </w:hyperlink>
          </w:p>
        </w:tc>
        <w:tc>
          <w:tcPr>
            <w:tcW w:w="4099" w:type="dxa"/>
          </w:tcPr>
          <w:p>
            <w:pPr>
              <w:pStyle w:val="TableParagraph"/>
              <w:spacing w:before="1"/>
              <w:ind w:left="0"/>
              <w:rPr>
                <w:rFonts w:ascii="Lucida Sans"/>
                <w:sz w:val="23"/>
              </w:rPr>
            </w:pPr>
          </w:p>
          <w:p>
            <w:pPr>
              <w:pStyle w:val="TableParagraph"/>
              <w:ind w:left="761" w:right="741"/>
              <w:jc w:val="center"/>
              <w:rPr>
                <w:sz w:val="18"/>
              </w:rPr>
            </w:pPr>
            <w:hyperlink r:id="rId99">
              <w:r>
                <w:rPr>
                  <w:color w:val="E0393E"/>
                  <w:sz w:val="18"/>
                </w:rPr>
                <w:t>pbartlett@lfe.org.uk</w:t>
              </w:r>
            </w:hyperlink>
          </w:p>
        </w:tc>
        <w:tc>
          <w:tcPr>
            <w:tcW w:w="1759" w:type="dxa"/>
          </w:tcPr>
          <w:p>
            <w:pPr>
              <w:pStyle w:val="TableParagraph"/>
              <w:spacing w:before="1"/>
              <w:ind w:left="0"/>
              <w:rPr>
                <w:rFonts w:ascii="Lucida Sans"/>
                <w:sz w:val="23"/>
              </w:rPr>
            </w:pPr>
          </w:p>
          <w:p>
            <w:pPr>
              <w:pStyle w:val="TableParagraph"/>
              <w:ind w:left="134" w:right="114"/>
              <w:jc w:val="center"/>
              <w:rPr>
                <w:sz w:val="18"/>
              </w:rPr>
            </w:pPr>
            <w:r>
              <w:rPr>
                <w:color w:val="081E3F"/>
                <w:w w:val="95"/>
                <w:sz w:val="18"/>
              </w:rPr>
              <w:t>01772</w:t>
            </w:r>
            <w:r>
              <w:rPr>
                <w:color w:val="081E3F"/>
                <w:spacing w:val="5"/>
                <w:w w:val="95"/>
                <w:sz w:val="18"/>
              </w:rPr>
              <w:t> </w:t>
            </w:r>
            <w:r>
              <w:rPr>
                <w:color w:val="081E3F"/>
                <w:w w:val="95"/>
                <w:sz w:val="18"/>
              </w:rPr>
              <w:t>326870</w:t>
            </w:r>
          </w:p>
        </w:tc>
      </w:tr>
      <w:tr>
        <w:trPr>
          <w:trHeight w:val="695" w:hRule="atLeast"/>
        </w:trPr>
        <w:tc>
          <w:tcPr>
            <w:tcW w:w="5279" w:type="dxa"/>
          </w:tcPr>
          <w:p>
            <w:pPr>
              <w:pStyle w:val="TableParagraph"/>
              <w:spacing w:before="103"/>
              <w:rPr>
                <w:rFonts w:ascii="Trebuchet MS"/>
                <w:sz w:val="18"/>
              </w:rPr>
            </w:pPr>
            <w:r>
              <w:rPr>
                <w:position w:val="-17"/>
              </w:rPr>
              <w:drawing>
                <wp:inline distT="0" distB="0" distL="0" distR="0">
                  <wp:extent cx="866376" cy="310083"/>
                  <wp:effectExtent l="0" t="0" r="0" b="0"/>
                  <wp:docPr id="15" name="image6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" name="image66.pn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376" cy="310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7"/>
              </w:rPr>
            </w:r>
            <w:r>
              <w:rPr>
                <w:rFonts w:ascii="Times New Roman"/>
                <w:sz w:val="20"/>
              </w:rPr>
              <w:t> </w:t>
            </w:r>
            <w:r>
              <w:rPr>
                <w:rFonts w:ascii="Times New Roman"/>
                <w:spacing w:val="4"/>
                <w:sz w:val="20"/>
              </w:rPr>
              <w:t> </w:t>
            </w:r>
            <w:r>
              <w:rPr>
                <w:rFonts w:ascii="Trebuchet MS"/>
                <w:color w:val="081E3F"/>
                <w:spacing w:val="-2"/>
                <w:w w:val="90"/>
                <w:sz w:val="18"/>
              </w:rPr>
              <w:t>EFL</w:t>
            </w:r>
            <w:r>
              <w:rPr>
                <w:rFonts w:ascii="Trebuchet MS"/>
                <w:color w:val="081E3F"/>
                <w:spacing w:val="-15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spacing w:val="-1"/>
                <w:w w:val="90"/>
                <w:sz w:val="18"/>
              </w:rPr>
              <w:t>Trust</w:t>
            </w:r>
          </w:p>
        </w:tc>
        <w:tc>
          <w:tcPr>
            <w:tcW w:w="4269" w:type="dxa"/>
          </w:tcPr>
          <w:p>
            <w:pPr>
              <w:pStyle w:val="TableParagraph"/>
              <w:spacing w:before="10"/>
              <w:ind w:left="0"/>
              <w:rPr>
                <w:rFonts w:ascii="Lucida Sans"/>
                <w:sz w:val="20"/>
              </w:rPr>
            </w:pPr>
          </w:p>
          <w:p>
            <w:pPr>
              <w:pStyle w:val="TableParagraph"/>
              <w:ind w:left="80" w:right="60"/>
              <w:jc w:val="center"/>
              <w:rPr>
                <w:rFonts w:ascii="Trebuchet MS"/>
                <w:sz w:val="18"/>
              </w:rPr>
            </w:pPr>
            <w:r>
              <w:rPr>
                <w:rFonts w:ascii="Trebuchet MS"/>
                <w:color w:val="E0393E"/>
                <w:w w:val="95"/>
                <w:sz w:val="18"/>
              </w:rPr>
              <w:t>htt</w:t>
            </w:r>
            <w:hyperlink r:id="rId101">
              <w:r>
                <w:rPr>
                  <w:rFonts w:ascii="Trebuchet MS"/>
                  <w:color w:val="E0393E"/>
                  <w:w w:val="95"/>
                  <w:sz w:val="18"/>
                </w:rPr>
                <w:t>ps://w</w:t>
              </w:r>
            </w:hyperlink>
            <w:r>
              <w:rPr>
                <w:rFonts w:ascii="Trebuchet MS"/>
                <w:color w:val="E0393E"/>
                <w:w w:val="95"/>
                <w:sz w:val="18"/>
              </w:rPr>
              <w:t>ww.</w:t>
            </w:r>
            <w:hyperlink r:id="rId101">
              <w:r>
                <w:rPr>
                  <w:rFonts w:ascii="Trebuchet MS"/>
                  <w:color w:val="E0393E"/>
                  <w:w w:val="95"/>
                  <w:sz w:val="18"/>
                </w:rPr>
                <w:t>efltrust.com/</w:t>
              </w:r>
            </w:hyperlink>
          </w:p>
        </w:tc>
        <w:tc>
          <w:tcPr>
            <w:tcW w:w="4099" w:type="dxa"/>
          </w:tcPr>
          <w:p>
            <w:pPr>
              <w:pStyle w:val="TableParagraph"/>
              <w:spacing w:before="10"/>
              <w:ind w:left="0"/>
              <w:rPr>
                <w:rFonts w:ascii="Lucida Sans"/>
                <w:sz w:val="20"/>
              </w:rPr>
            </w:pPr>
          </w:p>
          <w:p>
            <w:pPr>
              <w:pStyle w:val="TableParagraph"/>
              <w:ind w:left="761" w:right="741"/>
              <w:jc w:val="center"/>
              <w:rPr>
                <w:rFonts w:ascii="Trebuchet MS"/>
                <w:sz w:val="18"/>
              </w:rPr>
            </w:pPr>
            <w:hyperlink r:id="rId102">
              <w:r>
                <w:rPr>
                  <w:rFonts w:ascii="Trebuchet MS"/>
                  <w:color w:val="E0393E"/>
                  <w:sz w:val="18"/>
                </w:rPr>
                <w:t>safeguarding@efltrust.com</w:t>
              </w:r>
            </w:hyperlink>
          </w:p>
        </w:tc>
        <w:tc>
          <w:tcPr>
            <w:tcW w:w="1759" w:type="dxa"/>
          </w:tcPr>
          <w:p>
            <w:pPr>
              <w:pStyle w:val="TableParagraph"/>
              <w:spacing w:before="10"/>
              <w:ind w:left="0"/>
              <w:rPr>
                <w:rFonts w:ascii="Lucida Sans"/>
                <w:sz w:val="20"/>
              </w:rPr>
            </w:pPr>
          </w:p>
          <w:p>
            <w:pPr>
              <w:pStyle w:val="TableParagraph"/>
              <w:ind w:left="134" w:right="114"/>
              <w:jc w:val="center"/>
              <w:rPr>
                <w:rFonts w:ascii="Trebuchet MS"/>
                <w:sz w:val="18"/>
              </w:rPr>
            </w:pPr>
            <w:r>
              <w:rPr>
                <w:rFonts w:ascii="Trebuchet MS"/>
                <w:color w:val="081E3F"/>
                <w:w w:val="95"/>
                <w:sz w:val="18"/>
              </w:rPr>
              <w:t>01772</w:t>
            </w:r>
            <w:r>
              <w:rPr>
                <w:rFonts w:ascii="Trebuchet MS"/>
                <w:color w:val="081E3F"/>
                <w:spacing w:val="-19"/>
                <w:w w:val="95"/>
                <w:sz w:val="18"/>
              </w:rPr>
              <w:t> </w:t>
            </w:r>
            <w:r>
              <w:rPr>
                <w:rFonts w:ascii="Trebuchet MS"/>
                <w:color w:val="081E3F"/>
                <w:w w:val="95"/>
                <w:sz w:val="18"/>
              </w:rPr>
              <w:t>325800</w:t>
            </w:r>
          </w:p>
        </w:tc>
      </w:tr>
      <w:tr>
        <w:trPr>
          <w:trHeight w:val="706" w:hRule="atLeast"/>
        </w:trPr>
        <w:tc>
          <w:tcPr>
            <w:tcW w:w="5279" w:type="dxa"/>
          </w:tcPr>
          <w:p>
            <w:pPr>
              <w:pStyle w:val="TableParagraph"/>
              <w:spacing w:before="103"/>
              <w:ind w:left="1600"/>
              <w:rPr>
                <w:rFonts w:ascii="Trebuchet MS"/>
                <w:sz w:val="18"/>
              </w:rPr>
            </w:pPr>
            <w:r>
              <w:rPr>
                <w:rFonts w:ascii="Trebuchet MS"/>
                <w:color w:val="081E3F"/>
                <w:sz w:val="18"/>
              </w:rPr>
              <w:t>NSPCC</w:t>
            </w:r>
          </w:p>
          <w:p>
            <w:pPr>
              <w:pStyle w:val="TableParagraph"/>
              <w:spacing w:before="23"/>
              <w:ind w:left="1600"/>
              <w:rPr>
                <w:rFonts w:ascii="Trebuchet MS"/>
                <w:sz w:val="18"/>
              </w:rPr>
            </w:pPr>
            <w:r>
              <w:rPr>
                <w:rFonts w:ascii="Trebuchet MS"/>
                <w:color w:val="081E3F"/>
                <w:w w:val="90"/>
                <w:sz w:val="18"/>
              </w:rPr>
              <w:t>Child</w:t>
            </w:r>
            <w:r>
              <w:rPr>
                <w:rFonts w:ascii="Trebuchet MS"/>
                <w:color w:val="081E3F"/>
                <w:spacing w:val="-14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Protection</w:t>
            </w:r>
            <w:r>
              <w:rPr>
                <w:rFonts w:ascii="Trebuchet MS"/>
                <w:color w:val="081E3F"/>
                <w:spacing w:val="-14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in</w:t>
            </w:r>
            <w:r>
              <w:rPr>
                <w:rFonts w:ascii="Trebuchet MS"/>
                <w:color w:val="081E3F"/>
                <w:spacing w:val="-13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Sport</w:t>
            </w:r>
            <w:r>
              <w:rPr>
                <w:rFonts w:ascii="Trebuchet MS"/>
                <w:color w:val="081E3F"/>
                <w:spacing w:val="-14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Unit</w:t>
            </w:r>
            <w:r>
              <w:rPr>
                <w:rFonts w:ascii="Trebuchet MS"/>
                <w:color w:val="081E3F"/>
                <w:spacing w:val="-14"/>
                <w:w w:val="90"/>
                <w:sz w:val="18"/>
              </w:rPr>
              <w:t> </w:t>
            </w:r>
            <w:r>
              <w:rPr>
                <w:rFonts w:ascii="Trebuchet MS"/>
                <w:color w:val="081E3F"/>
                <w:w w:val="90"/>
                <w:sz w:val="18"/>
              </w:rPr>
              <w:t>(CPSU)</w:t>
            </w:r>
          </w:p>
        </w:tc>
        <w:tc>
          <w:tcPr>
            <w:tcW w:w="4269" w:type="dxa"/>
          </w:tcPr>
          <w:p>
            <w:pPr>
              <w:pStyle w:val="TableParagraph"/>
              <w:spacing w:before="4"/>
              <w:ind w:left="0"/>
              <w:rPr>
                <w:rFonts w:ascii="Lucida Sans"/>
                <w:sz w:val="21"/>
              </w:rPr>
            </w:pPr>
          </w:p>
          <w:p>
            <w:pPr>
              <w:pStyle w:val="TableParagraph"/>
              <w:ind w:left="80" w:right="60"/>
              <w:jc w:val="center"/>
              <w:rPr>
                <w:rFonts w:ascii="Trebuchet MS"/>
                <w:sz w:val="18"/>
              </w:rPr>
            </w:pPr>
            <w:r>
              <w:rPr>
                <w:rFonts w:ascii="Trebuchet MS"/>
                <w:color w:val="E0393E"/>
                <w:w w:val="95"/>
                <w:sz w:val="18"/>
              </w:rPr>
              <w:t>https://thecpsu.org.uk/</w:t>
            </w:r>
          </w:p>
        </w:tc>
        <w:tc>
          <w:tcPr>
            <w:tcW w:w="4099" w:type="dxa"/>
          </w:tcPr>
          <w:p>
            <w:pPr>
              <w:pStyle w:val="TableParagraph"/>
              <w:spacing w:before="4"/>
              <w:ind w:left="0"/>
              <w:rPr>
                <w:rFonts w:ascii="Lucida Sans"/>
                <w:sz w:val="21"/>
              </w:rPr>
            </w:pPr>
          </w:p>
          <w:p>
            <w:pPr>
              <w:pStyle w:val="TableParagraph"/>
              <w:ind w:left="761" w:right="741"/>
              <w:jc w:val="center"/>
              <w:rPr>
                <w:rFonts w:ascii="Trebuchet MS"/>
                <w:sz w:val="18"/>
              </w:rPr>
            </w:pPr>
            <w:hyperlink r:id="rId49">
              <w:r>
                <w:rPr>
                  <w:rFonts w:ascii="Trebuchet MS"/>
                  <w:color w:val="E0393E"/>
                  <w:sz w:val="18"/>
                </w:rPr>
                <w:t>cpsu@nspcc.org.uk</w:t>
              </w:r>
            </w:hyperlink>
          </w:p>
        </w:tc>
        <w:tc>
          <w:tcPr>
            <w:tcW w:w="1759" w:type="dxa"/>
          </w:tcPr>
          <w:p>
            <w:pPr>
              <w:pStyle w:val="TableParagraph"/>
              <w:spacing w:before="4"/>
              <w:ind w:left="0"/>
              <w:rPr>
                <w:rFonts w:ascii="Lucida Sans"/>
                <w:sz w:val="21"/>
              </w:rPr>
            </w:pPr>
          </w:p>
          <w:p>
            <w:pPr>
              <w:pStyle w:val="TableParagraph"/>
              <w:ind w:left="134" w:right="114"/>
              <w:jc w:val="center"/>
              <w:rPr>
                <w:rFonts w:ascii="Trebuchet MS"/>
                <w:sz w:val="18"/>
              </w:rPr>
            </w:pPr>
            <w:r>
              <w:rPr>
                <w:rFonts w:ascii="Trebuchet MS"/>
                <w:color w:val="081E3F"/>
                <w:w w:val="95"/>
                <w:sz w:val="18"/>
              </w:rPr>
              <w:t>0116</w:t>
            </w:r>
            <w:r>
              <w:rPr>
                <w:rFonts w:ascii="Trebuchet MS"/>
                <w:color w:val="081E3F"/>
                <w:spacing w:val="-19"/>
                <w:w w:val="95"/>
                <w:sz w:val="18"/>
              </w:rPr>
              <w:t> </w:t>
            </w:r>
            <w:r>
              <w:rPr>
                <w:rFonts w:ascii="Trebuchet MS"/>
                <w:color w:val="081E3F"/>
                <w:w w:val="95"/>
                <w:sz w:val="18"/>
              </w:rPr>
              <w:t>366</w:t>
            </w:r>
            <w:r>
              <w:rPr>
                <w:rFonts w:ascii="Trebuchet MS"/>
                <w:color w:val="081E3F"/>
                <w:spacing w:val="-19"/>
                <w:w w:val="95"/>
                <w:sz w:val="18"/>
              </w:rPr>
              <w:t> </w:t>
            </w:r>
            <w:r>
              <w:rPr>
                <w:rFonts w:ascii="Trebuchet MS"/>
                <w:color w:val="081E3F"/>
                <w:w w:val="95"/>
                <w:sz w:val="18"/>
              </w:rPr>
              <w:t>5580</w:t>
            </w:r>
          </w:p>
        </w:tc>
      </w:tr>
    </w:tbl>
    <w:p>
      <w:pPr>
        <w:pStyle w:val="BodyText"/>
        <w:rPr>
          <w:rFonts w:ascii="Lucida Sans"/>
          <w:sz w:val="20"/>
        </w:rPr>
      </w:pPr>
    </w:p>
    <w:p>
      <w:pPr>
        <w:pStyle w:val="BodyText"/>
        <w:spacing w:before="1"/>
        <w:rPr>
          <w:rFonts w:ascii="Lucida Sans"/>
          <w:sz w:val="29"/>
        </w:rPr>
      </w:pPr>
    </w:p>
    <w:p>
      <w:pPr>
        <w:tabs>
          <w:tab w:pos="15545" w:val="left" w:leader="none"/>
        </w:tabs>
        <w:spacing w:before="0"/>
        <w:ind w:left="300" w:right="0" w:firstLine="0"/>
        <w:jc w:val="left"/>
        <w:rPr>
          <w:sz w:val="14"/>
        </w:rPr>
      </w:pPr>
      <w:r>
        <w:rPr/>
        <w:pict>
          <v:line style="position:absolute;mso-position-horizontal-relative:page;mso-position-vertical-relative:paragraph;z-index:-16766464" from="360.357391pt,-79.095222pt" to="454.036391pt,-79.095222pt" stroked="true" strokeweight=".45pt" strokecolor="#e0393e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6765952" from="567.862122pt,-79.095222pt" to="664.925122pt,-79.095222pt" stroked="true" strokeweight=".45pt" strokecolor="#e0393e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1" simplePos="0" relativeHeight="486551040">
            <wp:simplePos x="0" y="0"/>
            <wp:positionH relativeFrom="page">
              <wp:posOffset>565200</wp:posOffset>
            </wp:positionH>
            <wp:positionV relativeFrom="paragraph">
              <wp:posOffset>-784893</wp:posOffset>
            </wp:positionV>
            <wp:extent cx="720628" cy="348043"/>
            <wp:effectExtent l="0" t="0" r="0" b="0"/>
            <wp:wrapNone/>
            <wp:docPr id="17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67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628" cy="348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ragraph;z-index:-16764928" from="365.374786pt,-43.057823pt" to="449.018786pt,-43.057823pt" stroked="true" strokeweight=".45pt" strokecolor="#e0393e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6764416" from="582.063904pt,-43.057823pt" to="650.723904pt,-43.057823pt" stroked="true" strokeweight=".45pt" strokecolor="#e0393e">
            <v:stroke dashstyle="solid"/>
            <w10:wrap type="none"/>
          </v:line>
        </w:pict>
      </w:r>
      <w:r>
        <w:rPr>
          <w:rFonts w:ascii="Lucida Sans" w:hAnsi="Lucida Sans"/>
          <w:color w:val="FFFFFF"/>
          <w:w w:val="110"/>
          <w:sz w:val="14"/>
        </w:rPr>
        <w:t>1.1 </w:t>
      </w:r>
      <w:r>
        <w:rPr>
          <w:rFonts w:ascii="Lucida Sans" w:hAnsi="Lucida Sans"/>
          <w:color w:val="FFFFFF"/>
          <w:spacing w:val="27"/>
          <w:w w:val="110"/>
          <w:sz w:val="14"/>
        </w:rPr>
        <w:t> </w:t>
      </w:r>
      <w:r>
        <w:rPr>
          <w:rFonts w:ascii="Arial Narrow" w:hAnsi="Arial Narrow"/>
          <w:color w:val="FFFFFF"/>
          <w:w w:val="110"/>
          <w:sz w:val="14"/>
        </w:rPr>
        <w:t>|   </w:t>
      </w:r>
      <w:r>
        <w:rPr>
          <w:rFonts w:ascii="Arial Narrow" w:hAnsi="Arial Narrow"/>
          <w:color w:val="FFFFFF"/>
          <w:spacing w:val="32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FOOTBALL’S</w:t>
      </w:r>
      <w:r>
        <w:rPr>
          <w:rFonts w:ascii="Lucida Sans" w:hAnsi="Lucida Sans"/>
          <w:color w:val="FFFFFF"/>
          <w:spacing w:val="21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SAFEGUARDING</w:t>
      </w:r>
      <w:r>
        <w:rPr>
          <w:rFonts w:ascii="Lucida Sans" w:hAnsi="Lucida Sans"/>
          <w:color w:val="FFFFFF"/>
          <w:spacing w:val="21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CHILDREN</w:t>
      </w:r>
      <w:r>
        <w:rPr>
          <w:rFonts w:ascii="Lucida Sans" w:hAnsi="Lucida Sans"/>
          <w:color w:val="FFFFFF"/>
          <w:spacing w:val="20"/>
          <w:w w:val="110"/>
          <w:sz w:val="14"/>
        </w:rPr>
        <w:t> </w:t>
      </w:r>
      <w:r>
        <w:rPr>
          <w:rFonts w:ascii="Lucida Sans" w:hAnsi="Lucida Sans"/>
          <w:color w:val="FFFFFF"/>
          <w:w w:val="110"/>
          <w:sz w:val="14"/>
        </w:rPr>
        <w:t>POLICY</w:t>
        <w:tab/>
      </w:r>
      <w:r>
        <w:rPr>
          <w:color w:val="FFFFFF"/>
          <w:w w:val="110"/>
          <w:sz w:val="14"/>
        </w:rPr>
        <w:t>30</w:t>
      </w:r>
    </w:p>
    <w:p>
      <w:pPr>
        <w:spacing w:after="0"/>
        <w:jc w:val="left"/>
        <w:rPr>
          <w:sz w:val="14"/>
        </w:rPr>
        <w:sectPr>
          <w:pgSz w:w="16840" w:h="11910" w:orient="landscape"/>
          <w:pgMar w:top="440" w:bottom="0" w:left="420" w:right="52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.0pt;margin-top:.000974pt;width:841.9pt;height:595.3pt;mso-position-horizontal-relative:page;mso-position-vertical-relative:page;z-index:-16763904" id="docshapegroup202" coordorigin="0,0" coordsize="16838,11906">
            <v:shape style="position:absolute;left:0;top:0;width:16838;height:11906" type="#_x0000_t75" id="docshape203" stroked="false">
              <v:imagedata r:id="rId104" o:title=""/>
            </v:shape>
            <v:shape style="position:absolute;left:1095;top:7202;width:1019;height:1251" type="#_x0000_t75" id="docshape204" stroked="false">
              <v:imagedata r:id="rId105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6"/>
        </w:rPr>
      </w:pPr>
    </w:p>
    <w:p>
      <w:pPr>
        <w:spacing w:before="100"/>
        <w:ind w:left="579" w:right="0" w:firstLine="0"/>
        <w:jc w:val="left"/>
        <w:rPr>
          <w:rFonts w:ascii="Courier New"/>
          <w:b/>
          <w:sz w:val="40"/>
        </w:rPr>
      </w:pPr>
      <w:r>
        <w:rPr>
          <w:rFonts w:ascii="Courier New"/>
          <w:b/>
          <w:color w:val="DD2626"/>
          <w:w w:val="85"/>
          <w:sz w:val="40"/>
        </w:rPr>
        <w:t>Fo</w:t>
      </w:r>
    </w:p>
    <w:p>
      <w:pPr>
        <w:pStyle w:val="BodyText"/>
        <w:spacing w:before="3"/>
        <w:rPr>
          <w:rFonts w:ascii="Courier New"/>
          <w:b/>
        </w:rPr>
      </w:pPr>
    </w:p>
    <w:p>
      <w:pPr>
        <w:pStyle w:val="BodyText"/>
        <w:spacing w:line="352" w:lineRule="auto" w:before="94"/>
        <w:ind w:left="551" w:right="13074" w:hanging="1"/>
        <w:rPr>
          <w:rFonts w:ascii="Arial"/>
        </w:rPr>
      </w:pPr>
      <w:r>
        <w:rPr>
          <w:rFonts w:ascii="Arial"/>
          <w:color w:val="081D3F"/>
          <w:w w:val="105"/>
        </w:rPr>
        <w:t>The Football Association</w:t>
      </w:r>
      <w:r>
        <w:rPr>
          <w:rFonts w:ascii="Arial"/>
          <w:color w:val="081D3F"/>
          <w:spacing w:val="-53"/>
          <w:w w:val="105"/>
        </w:rPr>
        <w:t> </w:t>
      </w:r>
      <w:r>
        <w:rPr>
          <w:rFonts w:ascii="Arial"/>
          <w:color w:val="081D3F"/>
          <w:w w:val="105"/>
        </w:rPr>
        <w:t>Wembley</w:t>
      </w:r>
      <w:r>
        <w:rPr>
          <w:rFonts w:ascii="Arial"/>
          <w:color w:val="081D3F"/>
          <w:spacing w:val="10"/>
          <w:w w:val="105"/>
        </w:rPr>
        <w:t> </w:t>
      </w:r>
      <w:r>
        <w:rPr>
          <w:rFonts w:ascii="Arial"/>
          <w:color w:val="081D3F"/>
          <w:w w:val="105"/>
        </w:rPr>
        <w:t>Stadium</w:t>
      </w:r>
      <w:r>
        <w:rPr>
          <w:rFonts w:ascii="Arial"/>
          <w:color w:val="081D3F"/>
          <w:spacing w:val="1"/>
          <w:w w:val="105"/>
        </w:rPr>
        <w:t> </w:t>
      </w:r>
      <w:r>
        <w:rPr>
          <w:rFonts w:ascii="Arial"/>
          <w:color w:val="081D3F"/>
          <w:w w:val="105"/>
        </w:rPr>
        <w:t>London</w:t>
      </w:r>
      <w:r>
        <w:rPr>
          <w:rFonts w:ascii="Arial"/>
          <w:color w:val="081D3F"/>
          <w:spacing w:val="-14"/>
          <w:w w:val="105"/>
        </w:rPr>
        <w:t> </w:t>
      </w:r>
      <w:r>
        <w:rPr>
          <w:rFonts w:ascii="Arial"/>
          <w:color w:val="081D3F"/>
          <w:w w:val="105"/>
        </w:rPr>
        <w:t>HA9</w:t>
      </w:r>
      <w:r>
        <w:rPr>
          <w:rFonts w:ascii="Arial"/>
          <w:color w:val="081D3F"/>
          <w:spacing w:val="-9"/>
          <w:w w:val="105"/>
        </w:rPr>
        <w:t> </w:t>
      </w:r>
      <w:r>
        <w:rPr>
          <w:rFonts w:ascii="Arial"/>
          <w:color w:val="081D3F"/>
          <w:w w:val="105"/>
        </w:rPr>
        <w:t>0WS</w:t>
      </w:r>
    </w:p>
    <w:p>
      <w:pPr>
        <w:pStyle w:val="BodyText"/>
        <w:spacing w:line="217" w:lineRule="exact"/>
        <w:ind w:left="551"/>
        <w:rPr>
          <w:rFonts w:ascii="Arial"/>
        </w:rPr>
      </w:pPr>
      <w:r>
        <w:rPr>
          <w:rFonts w:ascii="Arial"/>
          <w:color w:val="081D3F"/>
          <w:w w:val="110"/>
        </w:rPr>
        <w:t>T:</w:t>
      </w:r>
      <w:r>
        <w:rPr>
          <w:rFonts w:ascii="Arial"/>
          <w:color w:val="081D3F"/>
          <w:spacing w:val="-16"/>
          <w:w w:val="110"/>
        </w:rPr>
        <w:t> </w:t>
      </w:r>
      <w:r>
        <w:rPr>
          <w:rFonts w:ascii="Arial"/>
          <w:color w:val="081D3F"/>
          <w:w w:val="110"/>
        </w:rPr>
        <w:t>+44</w:t>
      </w:r>
      <w:r>
        <w:rPr>
          <w:rFonts w:ascii="Arial"/>
          <w:color w:val="081D3F"/>
          <w:spacing w:val="-2"/>
          <w:w w:val="110"/>
        </w:rPr>
        <w:t> </w:t>
      </w:r>
      <w:r>
        <w:rPr>
          <w:rFonts w:ascii="Arial"/>
          <w:color w:val="081D3F"/>
          <w:w w:val="110"/>
        </w:rPr>
        <w:t>(0)800</w:t>
      </w:r>
      <w:r>
        <w:rPr>
          <w:rFonts w:ascii="Arial"/>
          <w:color w:val="081D3F"/>
          <w:spacing w:val="-5"/>
          <w:w w:val="110"/>
        </w:rPr>
        <w:t> </w:t>
      </w:r>
      <w:r>
        <w:rPr>
          <w:rFonts w:ascii="Arial"/>
          <w:color w:val="081D3F"/>
          <w:w w:val="110"/>
        </w:rPr>
        <w:t>1691863</w:t>
      </w:r>
    </w:p>
    <w:p>
      <w:pPr>
        <w:pStyle w:val="BodyText"/>
        <w:spacing w:before="77"/>
        <w:ind w:left="560"/>
        <w:rPr>
          <w:rFonts w:ascii="Arial"/>
        </w:rPr>
      </w:pPr>
      <w:r>
        <w:rPr>
          <w:rFonts w:ascii="Times New Roman"/>
          <w:b/>
          <w:color w:val="081D3F"/>
          <w:w w:val="105"/>
          <w:sz w:val="22"/>
        </w:rPr>
        <w:t>F:</w:t>
      </w:r>
      <w:r>
        <w:rPr>
          <w:rFonts w:ascii="Times New Roman"/>
          <w:b/>
          <w:color w:val="081D3F"/>
          <w:spacing w:val="-5"/>
          <w:w w:val="105"/>
          <w:sz w:val="22"/>
        </w:rPr>
        <w:t> </w:t>
      </w:r>
      <w:r>
        <w:rPr>
          <w:rFonts w:ascii="Arial"/>
          <w:color w:val="081D3F"/>
          <w:w w:val="105"/>
        </w:rPr>
        <w:t>+44 (0)800</w:t>
      </w:r>
      <w:r>
        <w:rPr>
          <w:rFonts w:ascii="Arial"/>
          <w:color w:val="081D3F"/>
          <w:spacing w:val="-1"/>
          <w:w w:val="105"/>
        </w:rPr>
        <w:t> </w:t>
      </w:r>
      <w:r>
        <w:rPr>
          <w:rFonts w:ascii="Arial"/>
          <w:color w:val="081D3F"/>
          <w:w w:val="105"/>
        </w:rPr>
        <w:t>169</w:t>
      </w:r>
      <w:r>
        <w:rPr>
          <w:rFonts w:ascii="Arial"/>
          <w:color w:val="081D3F"/>
          <w:spacing w:val="-16"/>
          <w:w w:val="105"/>
        </w:rPr>
        <w:t> </w:t>
      </w:r>
      <w:r>
        <w:rPr>
          <w:rFonts w:ascii="Arial"/>
          <w:color w:val="081D3F"/>
          <w:w w:val="105"/>
        </w:rPr>
        <w:t>1864</w:t>
      </w:r>
    </w:p>
    <w:p>
      <w:pPr>
        <w:spacing w:before="100"/>
        <w:ind w:left="0" w:right="198" w:firstLine="0"/>
        <w:jc w:val="right"/>
        <w:rPr>
          <w:rFonts w:ascii="Tahoma"/>
          <w:sz w:val="20"/>
        </w:rPr>
      </w:pPr>
      <w:r>
        <w:rPr>
          <w:rFonts w:ascii="Tahoma"/>
          <w:color w:val="081E3F"/>
          <w:sz w:val="20"/>
        </w:rPr>
        <w:t>20048</w:t>
      </w:r>
    </w:p>
    <w:sectPr>
      <w:pgSz w:w="16840" w:h="11910" w:orient="landscape"/>
      <w:pgMar w:top="1100" w:bottom="280" w:left="420" w:right="5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Trebuchet MS">
    <w:altName w:val="Trebuchet MS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Arial Narrow">
    <w:altName w:val="Arial Narrow"/>
    <w:charset w:val="0"/>
    <w:family w:val="swiss"/>
    <w:pitch w:val="variable"/>
  </w:font>
  <w:font w:name="Lucida Sans">
    <w:altName w:val="Lucida Sans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Courier New">
    <w:altName w:val="Courier New"/>
    <w:charset w:val="0"/>
    <w:family w:val="modern"/>
    <w:pitch w:val="fixed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6">
    <w:multiLevelType w:val="hybridMultilevel"/>
    <w:lvl w:ilvl="0">
      <w:start w:val="0"/>
      <w:numFmt w:val="bullet"/>
      <w:lvlText w:val="•"/>
      <w:lvlJc w:val="left"/>
      <w:pPr>
        <w:ind w:left="472" w:hanging="360"/>
      </w:pPr>
      <w:rPr>
        <w:rFonts w:hint="default" w:ascii="Calibri" w:hAnsi="Calibri" w:eastAsia="Calibri" w:cs="Calibri"/>
        <w:b w:val="0"/>
        <w:bCs w:val="0"/>
        <w:i w:val="0"/>
        <w:iCs w:val="0"/>
        <w:color w:val="081E3F"/>
        <w:w w:val="69"/>
        <w:sz w:val="18"/>
        <w:szCs w:val="18"/>
        <w:lang w:val="en-gb" w:eastAsia="en-US" w:bidi="ar-SA"/>
      </w:rPr>
    </w:lvl>
    <w:lvl w:ilvl="1">
      <w:start w:val="0"/>
      <w:numFmt w:val="bullet"/>
      <w:lvlText w:val="•"/>
      <w:lvlJc w:val="left"/>
      <w:pPr>
        <w:ind w:left="1136" w:hanging="360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1793" w:hanging="360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2449" w:hanging="360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3106" w:hanging="360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3762" w:hanging="360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4419" w:hanging="360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5075" w:hanging="360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5732" w:hanging="360"/>
      </w:pPr>
      <w:rPr>
        <w:rFonts w:hint="default"/>
        <w:lang w:val="en-gb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•"/>
      <w:lvlJc w:val="left"/>
      <w:pPr>
        <w:ind w:left="472" w:hanging="360"/>
      </w:pPr>
      <w:rPr>
        <w:rFonts w:hint="default" w:ascii="Calibri" w:hAnsi="Calibri" w:eastAsia="Calibri" w:cs="Calibri"/>
        <w:b w:val="0"/>
        <w:bCs w:val="0"/>
        <w:i w:val="0"/>
        <w:iCs w:val="0"/>
        <w:color w:val="081E3F"/>
        <w:w w:val="69"/>
        <w:sz w:val="18"/>
        <w:szCs w:val="18"/>
        <w:lang w:val="en-gb" w:eastAsia="en-US" w:bidi="ar-SA"/>
      </w:rPr>
    </w:lvl>
    <w:lvl w:ilvl="1">
      <w:start w:val="0"/>
      <w:numFmt w:val="bullet"/>
      <w:lvlText w:val="•"/>
      <w:lvlJc w:val="left"/>
      <w:pPr>
        <w:ind w:left="1136" w:hanging="360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1793" w:hanging="360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2449" w:hanging="360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3106" w:hanging="360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3762" w:hanging="360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4419" w:hanging="360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5075" w:hanging="360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5732" w:hanging="360"/>
      </w:pPr>
      <w:rPr>
        <w:rFonts w:hint="default"/>
        <w:lang w:val="en-gb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•"/>
      <w:lvlJc w:val="left"/>
      <w:pPr>
        <w:ind w:left="472" w:hanging="360"/>
      </w:pPr>
      <w:rPr>
        <w:rFonts w:hint="default" w:ascii="Calibri" w:hAnsi="Calibri" w:eastAsia="Calibri" w:cs="Calibri"/>
        <w:b w:val="0"/>
        <w:bCs w:val="0"/>
        <w:i w:val="0"/>
        <w:iCs w:val="0"/>
        <w:color w:val="081E3F"/>
        <w:w w:val="69"/>
        <w:sz w:val="18"/>
        <w:szCs w:val="18"/>
        <w:lang w:val="en-gb" w:eastAsia="en-US" w:bidi="ar-SA"/>
      </w:rPr>
    </w:lvl>
    <w:lvl w:ilvl="1">
      <w:start w:val="0"/>
      <w:numFmt w:val="bullet"/>
      <w:lvlText w:val="•"/>
      <w:lvlJc w:val="left"/>
      <w:pPr>
        <w:ind w:left="1136" w:hanging="360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1793" w:hanging="360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2449" w:hanging="360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3106" w:hanging="360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3762" w:hanging="360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4419" w:hanging="360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5075" w:hanging="360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5732" w:hanging="360"/>
      </w:pPr>
      <w:rPr>
        <w:rFonts w:hint="default"/>
        <w:lang w:val="en-gb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•"/>
      <w:lvlJc w:val="left"/>
      <w:pPr>
        <w:ind w:left="472" w:hanging="360"/>
      </w:pPr>
      <w:rPr>
        <w:rFonts w:hint="default" w:ascii="Calibri" w:hAnsi="Calibri" w:eastAsia="Calibri" w:cs="Calibri"/>
        <w:b w:val="0"/>
        <w:bCs w:val="0"/>
        <w:i w:val="0"/>
        <w:iCs w:val="0"/>
        <w:color w:val="081E3F"/>
        <w:w w:val="69"/>
        <w:sz w:val="18"/>
        <w:szCs w:val="18"/>
        <w:lang w:val="en-gb" w:eastAsia="en-US" w:bidi="ar-SA"/>
      </w:rPr>
    </w:lvl>
    <w:lvl w:ilvl="1">
      <w:start w:val="0"/>
      <w:numFmt w:val="bullet"/>
      <w:lvlText w:val="•"/>
      <w:lvlJc w:val="left"/>
      <w:pPr>
        <w:ind w:left="1136" w:hanging="360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1793" w:hanging="360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2449" w:hanging="360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3106" w:hanging="360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3762" w:hanging="360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4419" w:hanging="360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5075" w:hanging="360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5732" w:hanging="360"/>
      </w:pPr>
      <w:rPr>
        <w:rFonts w:hint="default"/>
        <w:lang w:val="en-gb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•"/>
      <w:lvlJc w:val="left"/>
      <w:pPr>
        <w:ind w:left="472" w:hanging="360"/>
      </w:pPr>
      <w:rPr>
        <w:rFonts w:hint="default" w:ascii="Calibri" w:hAnsi="Calibri" w:eastAsia="Calibri" w:cs="Calibri"/>
        <w:b w:val="0"/>
        <w:bCs w:val="0"/>
        <w:i w:val="0"/>
        <w:iCs w:val="0"/>
        <w:color w:val="081E3F"/>
        <w:w w:val="69"/>
        <w:sz w:val="18"/>
        <w:szCs w:val="18"/>
        <w:lang w:val="en-gb" w:eastAsia="en-US" w:bidi="ar-SA"/>
      </w:rPr>
    </w:lvl>
    <w:lvl w:ilvl="1">
      <w:start w:val="0"/>
      <w:numFmt w:val="bullet"/>
      <w:lvlText w:val="•"/>
      <w:lvlJc w:val="left"/>
      <w:pPr>
        <w:ind w:left="1136" w:hanging="360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1793" w:hanging="360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2449" w:hanging="360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3106" w:hanging="360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3762" w:hanging="360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4419" w:hanging="360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5075" w:hanging="360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5732" w:hanging="360"/>
      </w:pPr>
      <w:rPr>
        <w:rFonts w:hint="default"/>
        <w:lang w:val="en-gb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•"/>
      <w:lvlJc w:val="left"/>
      <w:pPr>
        <w:ind w:left="472" w:hanging="360"/>
      </w:pPr>
      <w:rPr>
        <w:rFonts w:hint="default" w:ascii="Calibri" w:hAnsi="Calibri" w:eastAsia="Calibri" w:cs="Calibri"/>
        <w:b w:val="0"/>
        <w:bCs w:val="0"/>
        <w:i w:val="0"/>
        <w:iCs w:val="0"/>
        <w:color w:val="081E3F"/>
        <w:w w:val="69"/>
        <w:sz w:val="18"/>
        <w:szCs w:val="18"/>
        <w:lang w:val="en-gb" w:eastAsia="en-US" w:bidi="ar-SA"/>
      </w:rPr>
    </w:lvl>
    <w:lvl w:ilvl="1">
      <w:start w:val="0"/>
      <w:numFmt w:val="bullet"/>
      <w:lvlText w:val="•"/>
      <w:lvlJc w:val="left"/>
      <w:pPr>
        <w:ind w:left="1136" w:hanging="360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1793" w:hanging="360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2449" w:hanging="360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3106" w:hanging="360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3762" w:hanging="360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4419" w:hanging="360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5075" w:hanging="360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5732" w:hanging="360"/>
      </w:pPr>
      <w:rPr>
        <w:rFonts w:hint="default"/>
        <w:lang w:val="en-gb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•"/>
      <w:lvlJc w:val="left"/>
      <w:pPr>
        <w:ind w:left="472" w:hanging="360"/>
      </w:pPr>
      <w:rPr>
        <w:rFonts w:hint="default" w:ascii="Calibri" w:hAnsi="Calibri" w:eastAsia="Calibri" w:cs="Calibri"/>
        <w:b w:val="0"/>
        <w:bCs w:val="0"/>
        <w:i w:val="0"/>
        <w:iCs w:val="0"/>
        <w:color w:val="081E3F"/>
        <w:w w:val="69"/>
        <w:sz w:val="18"/>
        <w:szCs w:val="18"/>
        <w:lang w:val="en-gb" w:eastAsia="en-US" w:bidi="ar-SA"/>
      </w:rPr>
    </w:lvl>
    <w:lvl w:ilvl="1">
      <w:start w:val="0"/>
      <w:numFmt w:val="bullet"/>
      <w:lvlText w:val="•"/>
      <w:lvlJc w:val="left"/>
      <w:pPr>
        <w:ind w:left="1136" w:hanging="360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1793" w:hanging="360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2449" w:hanging="360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3106" w:hanging="360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3762" w:hanging="360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4419" w:hanging="360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5075" w:hanging="360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5732" w:hanging="360"/>
      </w:pPr>
      <w:rPr>
        <w:rFonts w:hint="default"/>
        <w:lang w:val="en-gb" w:eastAsia="en-US" w:bidi="ar-SA"/>
      </w:rPr>
    </w:lvl>
  </w:abstractNum>
  <w:abstractNum w:abstractNumId="9">
    <w:multiLevelType w:val="hybridMultilevel"/>
    <w:lvl w:ilvl="0">
      <w:start w:val="0"/>
      <w:numFmt w:val="bullet"/>
      <w:lvlText w:val="•"/>
      <w:lvlJc w:val="left"/>
      <w:pPr>
        <w:ind w:left="472" w:hanging="360"/>
      </w:pPr>
      <w:rPr>
        <w:rFonts w:hint="default" w:ascii="Calibri" w:hAnsi="Calibri" w:eastAsia="Calibri" w:cs="Calibri"/>
        <w:b w:val="0"/>
        <w:bCs w:val="0"/>
        <w:i w:val="0"/>
        <w:iCs w:val="0"/>
        <w:color w:val="081E3F"/>
        <w:w w:val="69"/>
        <w:sz w:val="18"/>
        <w:szCs w:val="18"/>
        <w:lang w:val="en-gb" w:eastAsia="en-US" w:bidi="ar-SA"/>
      </w:rPr>
    </w:lvl>
    <w:lvl w:ilvl="1">
      <w:start w:val="0"/>
      <w:numFmt w:val="bullet"/>
      <w:lvlText w:val="•"/>
      <w:lvlJc w:val="left"/>
      <w:pPr>
        <w:ind w:left="1136" w:hanging="360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1793" w:hanging="360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2449" w:hanging="360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3106" w:hanging="360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3762" w:hanging="360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4419" w:hanging="360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5075" w:hanging="360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5732" w:hanging="360"/>
      </w:pPr>
      <w:rPr>
        <w:rFonts w:hint="default"/>
        <w:lang w:val="en-gb" w:eastAsia="en-US" w:bidi="ar-SA"/>
      </w:rPr>
    </w:lvl>
  </w:abstractNum>
  <w:abstractNum w:abstractNumId="8">
    <w:multiLevelType w:val="hybridMultilevel"/>
    <w:lvl w:ilvl="0">
      <w:start w:val="0"/>
      <w:numFmt w:val="bullet"/>
      <w:lvlText w:val="•"/>
      <w:lvlJc w:val="left"/>
      <w:pPr>
        <w:ind w:left="472" w:hanging="360"/>
      </w:pPr>
      <w:rPr>
        <w:rFonts w:hint="default" w:ascii="Calibri" w:hAnsi="Calibri" w:eastAsia="Calibri" w:cs="Calibri"/>
        <w:b w:val="0"/>
        <w:bCs w:val="0"/>
        <w:i w:val="0"/>
        <w:iCs w:val="0"/>
        <w:color w:val="081E3F"/>
        <w:w w:val="69"/>
        <w:sz w:val="18"/>
        <w:szCs w:val="18"/>
        <w:lang w:val="en-gb" w:eastAsia="en-US" w:bidi="ar-SA"/>
      </w:rPr>
    </w:lvl>
    <w:lvl w:ilvl="1">
      <w:start w:val="0"/>
      <w:numFmt w:val="bullet"/>
      <w:lvlText w:val="•"/>
      <w:lvlJc w:val="left"/>
      <w:pPr>
        <w:ind w:left="1136" w:hanging="360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1793" w:hanging="360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2449" w:hanging="360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3106" w:hanging="360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3762" w:hanging="360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4419" w:hanging="360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5075" w:hanging="360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5732" w:hanging="360"/>
      </w:pPr>
      <w:rPr>
        <w:rFonts w:hint="default"/>
        <w:lang w:val="en-gb" w:eastAsia="en-US" w:bidi="ar-SA"/>
      </w:rPr>
    </w:lvl>
  </w:abstractNum>
  <w:abstractNum w:abstractNumId="7">
    <w:multiLevelType w:val="hybridMultilevel"/>
    <w:lvl w:ilvl="0">
      <w:start w:val="1"/>
      <w:numFmt w:val="decimal"/>
      <w:lvlText w:val="%1"/>
      <w:lvlJc w:val="left"/>
      <w:pPr>
        <w:ind w:left="645" w:hanging="346"/>
        <w:jc w:val="left"/>
      </w:pPr>
      <w:rPr>
        <w:rFonts w:hint="default"/>
        <w:lang w:val="en-gb" w:eastAsia="en-US" w:bidi="ar-SA"/>
      </w:rPr>
    </w:lvl>
    <w:lvl w:ilvl="1">
      <w:start w:val="1"/>
      <w:numFmt w:val="decimal"/>
      <w:lvlText w:val="%1.%2"/>
      <w:lvlJc w:val="left"/>
      <w:pPr>
        <w:ind w:left="645" w:hanging="346"/>
        <w:jc w:val="left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FFFFFF"/>
        <w:spacing w:val="0"/>
        <w:w w:val="110"/>
        <w:sz w:val="14"/>
        <w:szCs w:val="14"/>
        <w:lang w:val="en-gb" w:eastAsia="en-US" w:bidi="ar-SA"/>
      </w:rPr>
    </w:lvl>
    <w:lvl w:ilvl="2">
      <w:start w:val="1"/>
      <w:numFmt w:val="lowerLetter"/>
      <w:lvlText w:val="%3."/>
      <w:lvlJc w:val="left"/>
      <w:pPr>
        <w:ind w:left="707" w:hanging="181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color w:val="081E3F"/>
        <w:spacing w:val="0"/>
        <w:w w:val="87"/>
        <w:sz w:val="19"/>
        <w:szCs w:val="19"/>
        <w:lang w:val="en-gb" w:eastAsia="en-US" w:bidi="ar-SA"/>
      </w:rPr>
    </w:lvl>
    <w:lvl w:ilvl="3">
      <w:start w:val="0"/>
      <w:numFmt w:val="bullet"/>
      <w:lvlText w:val="•"/>
      <w:lvlJc w:val="left"/>
      <w:pPr>
        <w:ind w:left="1407" w:hanging="181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1761" w:hanging="181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2115" w:hanging="181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2469" w:hanging="181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2823" w:hanging="181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3177" w:hanging="181"/>
      </w:pPr>
      <w:rPr>
        <w:rFonts w:hint="default"/>
        <w:lang w:val="en-gb" w:eastAsia="en-US" w:bidi="ar-SA"/>
      </w:rPr>
    </w:lvl>
  </w:abstractNum>
  <w:abstractNum w:abstractNumId="6">
    <w:multiLevelType w:val="hybridMultilevel"/>
    <w:lvl w:ilvl="0">
      <w:start w:val="1"/>
      <w:numFmt w:val="upperRoman"/>
      <w:lvlText w:val="%1."/>
      <w:lvlJc w:val="left"/>
      <w:pPr>
        <w:ind w:left="8367" w:hanging="135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color w:val="081E3F"/>
        <w:spacing w:val="0"/>
        <w:w w:val="87"/>
        <w:sz w:val="19"/>
        <w:szCs w:val="19"/>
        <w:lang w:val="en-gb" w:eastAsia="en-US" w:bidi="ar-SA"/>
      </w:rPr>
    </w:lvl>
    <w:lvl w:ilvl="1">
      <w:start w:val="0"/>
      <w:numFmt w:val="bullet"/>
      <w:lvlText w:val="•"/>
      <w:lvlJc w:val="left"/>
      <w:pPr>
        <w:ind w:left="8695" w:hanging="135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9031" w:hanging="135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9367" w:hanging="135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9703" w:hanging="135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10039" w:hanging="135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10375" w:hanging="135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10711" w:hanging="135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11047" w:hanging="135"/>
      </w:pPr>
      <w:rPr>
        <w:rFonts w:hint="default"/>
        <w:lang w:val="en-gb" w:eastAsia="en-US" w:bidi="ar-SA"/>
      </w:rPr>
    </w:lvl>
  </w:abstractNum>
  <w:abstractNum w:abstractNumId="5">
    <w:multiLevelType w:val="hybridMultilevel"/>
    <w:lvl w:ilvl="0">
      <w:start w:val="1"/>
      <w:numFmt w:val="lowerRoman"/>
      <w:lvlText w:val="%1)"/>
      <w:lvlJc w:val="left"/>
      <w:pPr>
        <w:ind w:left="723" w:hanging="156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color w:val="081E3F"/>
        <w:spacing w:val="0"/>
        <w:w w:val="98"/>
        <w:sz w:val="19"/>
        <w:szCs w:val="19"/>
        <w:lang w:val="en-gb" w:eastAsia="en-US" w:bidi="ar-SA"/>
      </w:rPr>
    </w:lvl>
    <w:lvl w:ilvl="1">
      <w:start w:val="0"/>
      <w:numFmt w:val="bullet"/>
      <w:lvlText w:val="•"/>
      <w:lvlJc w:val="left"/>
      <w:pPr>
        <w:ind w:left="1068" w:hanging="156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1416" w:hanging="156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1764" w:hanging="156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2112" w:hanging="156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2460" w:hanging="156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2808" w:hanging="156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3156" w:hanging="156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3504" w:hanging="156"/>
      </w:pPr>
      <w:rPr>
        <w:rFonts w:hint="default"/>
        <w:lang w:val="en-gb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723" w:hanging="361"/>
      </w:pPr>
      <w:rPr>
        <w:rFonts w:hint="default" w:ascii="Calibri" w:hAnsi="Calibri" w:eastAsia="Calibri" w:cs="Calibri"/>
        <w:b w:val="0"/>
        <w:bCs w:val="0"/>
        <w:i w:val="0"/>
        <w:iCs w:val="0"/>
        <w:color w:val="081E3F"/>
        <w:w w:val="72"/>
        <w:sz w:val="19"/>
        <w:szCs w:val="19"/>
        <w:lang w:val="en-gb" w:eastAsia="en-US" w:bidi="ar-SA"/>
      </w:rPr>
    </w:lvl>
    <w:lvl w:ilvl="1">
      <w:start w:val="0"/>
      <w:numFmt w:val="bullet"/>
      <w:lvlText w:val="•"/>
      <w:lvlJc w:val="left"/>
      <w:pPr>
        <w:ind w:left="1068" w:hanging="361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1416" w:hanging="361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1764" w:hanging="361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2112" w:hanging="361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2460" w:hanging="361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2808" w:hanging="361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3156" w:hanging="361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3504" w:hanging="361"/>
      </w:pPr>
      <w:rPr>
        <w:rFonts w:hint="default"/>
        <w:lang w:val="en-gb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8500" w:hanging="361"/>
      </w:pPr>
      <w:rPr>
        <w:rFonts w:hint="default" w:ascii="Calibri" w:hAnsi="Calibri" w:eastAsia="Calibri" w:cs="Calibri"/>
        <w:b w:val="0"/>
        <w:bCs w:val="0"/>
        <w:i w:val="0"/>
        <w:iCs w:val="0"/>
        <w:color w:val="081E3F"/>
        <w:w w:val="72"/>
        <w:sz w:val="19"/>
        <w:szCs w:val="19"/>
        <w:lang w:val="en-gb" w:eastAsia="en-US" w:bidi="ar-SA"/>
      </w:rPr>
    </w:lvl>
    <w:lvl w:ilvl="1">
      <w:start w:val="0"/>
      <w:numFmt w:val="bullet"/>
      <w:lvlText w:val="•"/>
      <w:lvlJc w:val="left"/>
      <w:pPr>
        <w:ind w:left="8815" w:hanging="361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9131" w:hanging="361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9447" w:hanging="361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9762" w:hanging="361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10078" w:hanging="361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10394" w:hanging="361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10710" w:hanging="361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11025" w:hanging="361"/>
      </w:pPr>
      <w:rPr>
        <w:rFonts w:hint="default"/>
        <w:lang w:val="en-gb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11601" w:hanging="361"/>
      </w:pPr>
      <w:rPr>
        <w:rFonts w:hint="default" w:ascii="Calibri" w:hAnsi="Calibri" w:eastAsia="Calibri" w:cs="Calibri"/>
        <w:b w:val="0"/>
        <w:bCs w:val="0"/>
        <w:i w:val="0"/>
        <w:iCs w:val="0"/>
        <w:color w:val="081E3F"/>
        <w:w w:val="72"/>
        <w:sz w:val="19"/>
        <w:szCs w:val="19"/>
        <w:lang w:val="en-gb" w:eastAsia="en-US" w:bidi="ar-SA"/>
      </w:rPr>
    </w:lvl>
    <w:lvl w:ilvl="1">
      <w:start w:val="0"/>
      <w:numFmt w:val="bullet"/>
      <w:lvlText w:val="•"/>
      <w:lvlJc w:val="left"/>
      <w:pPr>
        <w:ind w:left="12029" w:hanging="361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12459" w:hanging="361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12889" w:hanging="361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13319" w:hanging="361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13748" w:hanging="361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14178" w:hanging="361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14608" w:hanging="361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15038" w:hanging="361"/>
      </w:pPr>
      <w:rPr>
        <w:rFonts w:hint="default"/>
        <w:lang w:val="en-gb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1001" w:hanging="702"/>
        <w:jc w:val="left"/>
      </w:pPr>
      <w:rPr>
        <w:rFonts w:hint="default"/>
        <w:w w:val="109"/>
        <w:lang w:val="en-gb" w:eastAsia="en-US" w:bidi="ar-SA"/>
      </w:rPr>
    </w:lvl>
    <w:lvl w:ilvl="1">
      <w:start w:val="1"/>
      <w:numFmt w:val="decimal"/>
      <w:lvlText w:val="%1.%2"/>
      <w:lvlJc w:val="left"/>
      <w:pPr>
        <w:ind w:left="645" w:hanging="346"/>
        <w:jc w:val="left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FFFFFF"/>
        <w:spacing w:val="0"/>
        <w:w w:val="110"/>
        <w:sz w:val="14"/>
        <w:szCs w:val="14"/>
        <w:lang w:val="en-gb" w:eastAsia="en-US" w:bidi="ar-SA"/>
      </w:rPr>
    </w:lvl>
    <w:lvl w:ilvl="2">
      <w:start w:val="0"/>
      <w:numFmt w:val="bullet"/>
      <w:lvlText w:val="•"/>
      <w:lvlJc w:val="left"/>
      <w:pPr>
        <w:ind w:left="2655" w:hanging="346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4310" w:hanging="346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5965" w:hanging="346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7621" w:hanging="346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9276" w:hanging="346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10931" w:hanging="346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12587" w:hanging="346"/>
      </w:pPr>
      <w:rPr>
        <w:rFonts w:hint="default"/>
        <w:lang w:val="en-gb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810" w:hanging="624"/>
        <w:jc w:val="left"/>
      </w:pPr>
      <w:rPr>
        <w:rFonts w:hint="default"/>
        <w:w w:val="98"/>
        <w:lang w:val="en-gb" w:eastAsia="en-US" w:bidi="ar-SA"/>
      </w:rPr>
    </w:lvl>
    <w:lvl w:ilvl="1">
      <w:start w:val="0"/>
      <w:numFmt w:val="bullet"/>
      <w:lvlText w:val="•"/>
      <w:lvlJc w:val="left"/>
      <w:pPr>
        <w:ind w:left="660" w:hanging="361"/>
      </w:pPr>
      <w:rPr>
        <w:rFonts w:hint="default" w:ascii="Calibri" w:hAnsi="Calibri" w:eastAsia="Calibri" w:cs="Calibri"/>
        <w:b w:val="0"/>
        <w:bCs w:val="0"/>
        <w:i w:val="0"/>
        <w:iCs w:val="0"/>
        <w:color w:val="081E3F"/>
        <w:w w:val="72"/>
        <w:sz w:val="19"/>
        <w:szCs w:val="19"/>
        <w:lang w:val="en-gb" w:eastAsia="en-US" w:bidi="ar-SA"/>
      </w:rPr>
    </w:lvl>
    <w:lvl w:ilvl="2">
      <w:start w:val="0"/>
      <w:numFmt w:val="bullet"/>
      <w:lvlText w:val="•"/>
      <w:lvlJc w:val="left"/>
      <w:pPr>
        <w:ind w:left="701" w:hanging="361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583" w:hanging="361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465" w:hanging="361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347" w:hanging="361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228" w:hanging="361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110" w:hanging="361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-8" w:hanging="361"/>
      </w:pPr>
      <w:rPr>
        <w:rFonts w:hint="default"/>
        <w:lang w:val="en-gb" w:eastAsia="en-US" w:bidi="ar-SA"/>
      </w:rPr>
    </w:lvl>
  </w:abstract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n-gb" w:eastAsia="en-US" w:bidi="ar-SA"/>
    </w:rPr>
  </w:style>
  <w:style w:styleId="TOC1" w:type="paragraph">
    <w:name w:val="TOC 1"/>
    <w:basedOn w:val="Normal"/>
    <w:uiPriority w:val="1"/>
    <w:qFormat/>
    <w:pPr>
      <w:spacing w:before="748"/>
      <w:ind w:left="184"/>
    </w:pPr>
    <w:rPr>
      <w:rFonts w:ascii="Calibri" w:hAnsi="Calibri" w:eastAsia="Calibri" w:cs="Calibri"/>
      <w:b/>
      <w:bCs/>
      <w:sz w:val="24"/>
      <w:szCs w:val="24"/>
      <w:lang w:val="en-gb" w:eastAsia="en-US" w:bidi="ar-SA"/>
    </w:rPr>
  </w:style>
  <w:style w:styleId="TOC2" w:type="paragraph">
    <w:name w:val="TOC 2"/>
    <w:basedOn w:val="Normal"/>
    <w:uiPriority w:val="1"/>
    <w:qFormat/>
    <w:pPr>
      <w:spacing w:before="180"/>
      <w:ind w:left="807" w:hanging="624"/>
    </w:pPr>
    <w:rPr>
      <w:rFonts w:ascii="Calibri" w:hAnsi="Calibri" w:eastAsia="Calibri" w:cs="Calibri"/>
      <w:sz w:val="24"/>
      <w:szCs w:val="24"/>
      <w:lang w:val="en-gb" w:eastAsia="en-US" w:bidi="ar-SA"/>
    </w:rPr>
  </w:style>
  <w:style w:styleId="TOC3" w:type="paragraph">
    <w:name w:val="TOC 3"/>
    <w:basedOn w:val="Normal"/>
    <w:uiPriority w:val="1"/>
    <w:qFormat/>
    <w:pPr>
      <w:spacing w:before="67"/>
      <w:ind w:left="809"/>
    </w:pPr>
    <w:rPr>
      <w:rFonts w:ascii="Calibri" w:hAnsi="Calibri" w:eastAsia="Calibri" w:cs="Calibri"/>
      <w:sz w:val="24"/>
      <w:szCs w:val="24"/>
      <w:lang w:val="en-gb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19"/>
      <w:szCs w:val="19"/>
      <w:lang w:val="en-gb" w:eastAsia="en-US" w:bidi="ar-SA"/>
    </w:rPr>
  </w:style>
  <w:style w:styleId="Heading1" w:type="paragraph">
    <w:name w:val="Heading 1"/>
    <w:basedOn w:val="Normal"/>
    <w:uiPriority w:val="1"/>
    <w:qFormat/>
    <w:pPr>
      <w:spacing w:line="613" w:lineRule="exact"/>
      <w:ind w:left="300"/>
      <w:outlineLvl w:val="1"/>
    </w:pPr>
    <w:rPr>
      <w:rFonts w:ascii="Tahoma" w:hAnsi="Tahoma" w:eastAsia="Tahoma" w:cs="Tahoma"/>
      <w:b/>
      <w:bCs/>
      <w:sz w:val="52"/>
      <w:szCs w:val="52"/>
      <w:lang w:val="en-gb" w:eastAsia="en-US" w:bidi="ar-SA"/>
    </w:rPr>
  </w:style>
  <w:style w:styleId="Heading2" w:type="paragraph">
    <w:name w:val="Heading 2"/>
    <w:basedOn w:val="Normal"/>
    <w:uiPriority w:val="1"/>
    <w:qFormat/>
    <w:pPr>
      <w:spacing w:line="624" w:lineRule="exact"/>
      <w:ind w:left="300"/>
      <w:outlineLvl w:val="2"/>
    </w:pPr>
    <w:rPr>
      <w:rFonts w:ascii="Lucida Sans" w:hAnsi="Lucida Sans" w:eastAsia="Lucida Sans" w:cs="Lucida Sans"/>
      <w:sz w:val="52"/>
      <w:szCs w:val="52"/>
      <w:lang w:val="en-gb" w:eastAsia="en-US" w:bidi="ar-SA"/>
    </w:rPr>
  </w:style>
  <w:style w:styleId="Heading3" w:type="paragraph">
    <w:name w:val="Heading 3"/>
    <w:basedOn w:val="Normal"/>
    <w:uiPriority w:val="1"/>
    <w:qFormat/>
    <w:pPr>
      <w:ind w:left="1205" w:hanging="906"/>
      <w:outlineLvl w:val="3"/>
    </w:pPr>
    <w:rPr>
      <w:rFonts w:ascii="Lucida Sans" w:hAnsi="Lucida Sans" w:eastAsia="Lucida Sans" w:cs="Lucida Sans"/>
      <w:sz w:val="44"/>
      <w:szCs w:val="44"/>
      <w:lang w:val="en-gb" w:eastAsia="en-US" w:bidi="ar-SA"/>
    </w:rPr>
  </w:style>
  <w:style w:styleId="Heading4" w:type="paragraph">
    <w:name w:val="Heading 4"/>
    <w:basedOn w:val="Normal"/>
    <w:uiPriority w:val="1"/>
    <w:qFormat/>
    <w:pPr>
      <w:spacing w:before="46"/>
      <w:ind w:left="300"/>
      <w:outlineLvl w:val="4"/>
    </w:pPr>
    <w:rPr>
      <w:rFonts w:ascii="Lucida Sans" w:hAnsi="Lucida Sans" w:eastAsia="Lucida Sans" w:cs="Lucida Sans"/>
      <w:sz w:val="20"/>
      <w:szCs w:val="20"/>
      <w:lang w:val="en-gb" w:eastAsia="en-US" w:bidi="ar-SA"/>
    </w:rPr>
  </w:style>
  <w:style w:styleId="Heading5" w:type="paragraph">
    <w:name w:val="Heading 5"/>
    <w:basedOn w:val="Normal"/>
    <w:uiPriority w:val="1"/>
    <w:qFormat/>
    <w:pPr>
      <w:spacing w:before="118"/>
      <w:ind w:left="300"/>
      <w:outlineLvl w:val="5"/>
    </w:pPr>
    <w:rPr>
      <w:rFonts w:ascii="Calibri" w:hAnsi="Calibri" w:eastAsia="Calibri" w:cs="Calibri"/>
      <w:b/>
      <w:bCs/>
      <w:sz w:val="19"/>
      <w:szCs w:val="19"/>
      <w:lang w:val="en-gb" w:eastAsia="en-US" w:bidi="ar-SA"/>
    </w:rPr>
  </w:style>
  <w:style w:styleId="Title" w:type="paragraph">
    <w:name w:val="Title"/>
    <w:basedOn w:val="Normal"/>
    <w:uiPriority w:val="1"/>
    <w:qFormat/>
    <w:pPr>
      <w:spacing w:before="37"/>
      <w:ind w:left="1110"/>
    </w:pPr>
    <w:rPr>
      <w:rFonts w:ascii="Lucida Sans" w:hAnsi="Lucida Sans" w:eastAsia="Lucida Sans" w:cs="Lucida Sans"/>
      <w:sz w:val="104"/>
      <w:szCs w:val="104"/>
      <w:lang w:val="en-gb" w:eastAsia="en-US" w:bidi="ar-SA"/>
    </w:rPr>
  </w:style>
  <w:style w:styleId="ListParagraph" w:type="paragraph">
    <w:name w:val="List Paragraph"/>
    <w:basedOn w:val="Normal"/>
    <w:uiPriority w:val="1"/>
    <w:qFormat/>
    <w:pPr>
      <w:spacing w:before="116"/>
      <w:ind w:left="696" w:hanging="361"/>
    </w:pPr>
    <w:rPr>
      <w:rFonts w:ascii="Calibri" w:hAnsi="Calibri" w:eastAsia="Calibri" w:cs="Calibri"/>
      <w:lang w:val="en-gb" w:eastAsia="en-US" w:bidi="ar-SA"/>
    </w:rPr>
  </w:style>
  <w:style w:styleId="TableParagraph" w:type="paragraph">
    <w:name w:val="Table Paragraph"/>
    <w:basedOn w:val="Normal"/>
    <w:uiPriority w:val="1"/>
    <w:qFormat/>
    <w:pPr>
      <w:ind w:left="113"/>
    </w:pPr>
    <w:rPr>
      <w:rFonts w:ascii="Calibri" w:hAnsi="Calibri" w:eastAsia="Calibri" w:cs="Calibri"/>
      <w:lang w:val="en-gb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1.png"/><Relationship Id="rId63" Type="http://schemas.openxmlformats.org/officeDocument/2006/relationships/hyperlink" Target="mailto:info@efltrust.com" TargetMode="External"/><Relationship Id="rId68" Type="http://schemas.openxmlformats.org/officeDocument/2006/relationships/image" Target="media/image47.png"/><Relationship Id="rId84" Type="http://schemas.openxmlformats.org/officeDocument/2006/relationships/hyperlink" Target="mailto:safeguarding@efl.com" TargetMode="External"/><Relationship Id="rId89" Type="http://schemas.openxmlformats.org/officeDocument/2006/relationships/image" Target="media/image61.png"/><Relationship Id="rId16" Type="http://schemas.openxmlformats.org/officeDocument/2006/relationships/image" Target="media/image12.png"/><Relationship Id="rId107" Type="http://schemas.openxmlformats.org/officeDocument/2006/relationships/customXml" Target="../customXml/item1.xml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3.png"/><Relationship Id="rId58" Type="http://schemas.openxmlformats.org/officeDocument/2006/relationships/hyperlink" Target="mailto:safeguarding@premierleague.com" TargetMode="External"/><Relationship Id="rId74" Type="http://schemas.openxmlformats.org/officeDocument/2006/relationships/image" Target="media/image53.png"/><Relationship Id="rId79" Type="http://schemas.openxmlformats.org/officeDocument/2006/relationships/image" Target="media/image58.png"/><Relationship Id="rId102" Type="http://schemas.openxmlformats.org/officeDocument/2006/relationships/hyperlink" Target="mailto:safeguarding@efltrust.com" TargetMode="External"/><Relationship Id="rId5" Type="http://schemas.openxmlformats.org/officeDocument/2006/relationships/image" Target="media/image1.png"/><Relationship Id="rId90" Type="http://schemas.openxmlformats.org/officeDocument/2006/relationships/image" Target="media/image62.png"/><Relationship Id="rId95" Type="http://schemas.openxmlformats.org/officeDocument/2006/relationships/hyperlink" Target="mailto:es@pgmol.com" TargetMode="External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hyperlink" Target="http://www.legislation.gov.uk/ukpga/2003/42/contents" TargetMode="External"/><Relationship Id="rId48" Type="http://schemas.openxmlformats.org/officeDocument/2006/relationships/hyperlink" Target="mailto:safeguarding@TheFA.com" TargetMode="External"/><Relationship Id="rId64" Type="http://schemas.openxmlformats.org/officeDocument/2006/relationships/hyperlink" Target="http://www.thepfa.com/charity/academy-players-and-parents/safeguarding" TargetMode="External"/><Relationship Id="rId69" Type="http://schemas.openxmlformats.org/officeDocument/2006/relationships/image" Target="media/image48.png"/><Relationship Id="rId80" Type="http://schemas.openxmlformats.org/officeDocument/2006/relationships/hyperlink" Target="http://www.thefa.com/football-rules-governance/" TargetMode="External"/><Relationship Id="rId85" Type="http://schemas.openxmlformats.org/officeDocument/2006/relationships/hyperlink" Target="http://www.thepfa.com/players/academy-players-and-" TargetMode="Externa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hyperlink" Target="http://www.premierleague.com/safeguarding" TargetMode="External"/><Relationship Id="rId103" Type="http://schemas.openxmlformats.org/officeDocument/2006/relationships/image" Target="media/image67.png"/><Relationship Id="rId108" Type="http://schemas.openxmlformats.org/officeDocument/2006/relationships/customXml" Target="../customXml/item2.xml"/><Relationship Id="rId54" Type="http://schemas.openxmlformats.org/officeDocument/2006/relationships/image" Target="media/image44.png"/><Relationship Id="rId70" Type="http://schemas.openxmlformats.org/officeDocument/2006/relationships/image" Target="media/image49.png"/><Relationship Id="rId75" Type="http://schemas.openxmlformats.org/officeDocument/2006/relationships/image" Target="media/image54.png"/><Relationship Id="rId91" Type="http://schemas.openxmlformats.org/officeDocument/2006/relationships/image" Target="media/image63.png"/><Relationship Id="rId96" Type="http://schemas.openxmlformats.org/officeDocument/2006/relationships/image" Target="media/image6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hyperlink" Target="mailto:cpsu@nspcc.org.uk" TargetMode="External"/><Relationship Id="rId57" Type="http://schemas.openxmlformats.org/officeDocument/2006/relationships/hyperlink" Target="http://www.nspcc.org.uk/what-is-child-abuse/types-of-abuse/domestic-abuse/" TargetMode="External"/><Relationship Id="rId106" Type="http://schemas.openxmlformats.org/officeDocument/2006/relationships/numbering" Target="numbering.xml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39.png"/><Relationship Id="rId52" Type="http://schemas.openxmlformats.org/officeDocument/2006/relationships/image" Target="media/image42.png"/><Relationship Id="rId60" Type="http://schemas.openxmlformats.org/officeDocument/2006/relationships/hyperlink" Target="mailto:mailbox@plcf.com" TargetMode="External"/><Relationship Id="rId65" Type="http://schemas.openxmlformats.org/officeDocument/2006/relationships/hyperlink" Target="mailto:humanresources@pgmol.com" TargetMode="External"/><Relationship Id="rId73" Type="http://schemas.openxmlformats.org/officeDocument/2006/relationships/image" Target="media/image52.png"/><Relationship Id="rId78" Type="http://schemas.openxmlformats.org/officeDocument/2006/relationships/image" Target="media/image57.png"/><Relationship Id="rId81" Type="http://schemas.openxmlformats.org/officeDocument/2006/relationships/image" Target="media/image59.png"/><Relationship Id="rId86" Type="http://schemas.openxmlformats.org/officeDocument/2006/relationships/hyperlink" Target="mailto:info@thepfa.com" TargetMode="External"/><Relationship Id="rId94" Type="http://schemas.openxmlformats.org/officeDocument/2006/relationships/hyperlink" Target="http://www.premierleague.com/referees/overview" TargetMode="External"/><Relationship Id="rId99" Type="http://schemas.openxmlformats.org/officeDocument/2006/relationships/hyperlink" Target="mailto:pbartlett@lfe.org.uk" TargetMode="External"/><Relationship Id="rId101" Type="http://schemas.openxmlformats.org/officeDocument/2006/relationships/hyperlink" Target="http://www.efltrust.com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customXml" Target="../customXml/item3.xml"/><Relationship Id="rId34" Type="http://schemas.openxmlformats.org/officeDocument/2006/relationships/image" Target="media/image30.png"/><Relationship Id="rId50" Type="http://schemas.openxmlformats.org/officeDocument/2006/relationships/hyperlink" Target="mailto:help@nspcc.org.uk" TargetMode="External"/><Relationship Id="rId55" Type="http://schemas.openxmlformats.org/officeDocument/2006/relationships/hyperlink" Target="http://www.gov.uk/government/publications/prevent-duty-guidance/revised-prevent-duty-guidance-for-england-and-wales#f-glossary-of-terms" TargetMode="External"/><Relationship Id="rId76" Type="http://schemas.openxmlformats.org/officeDocument/2006/relationships/image" Target="media/image55.png"/><Relationship Id="rId97" Type="http://schemas.openxmlformats.org/officeDocument/2006/relationships/hyperlink" Target="mailto:safeguarding@plcf.co.uk" TargetMode="External"/><Relationship Id="rId104" Type="http://schemas.openxmlformats.org/officeDocument/2006/relationships/image" Target="media/image68.png"/><Relationship Id="rId7" Type="http://schemas.openxmlformats.org/officeDocument/2006/relationships/image" Target="media/image3.png"/><Relationship Id="rId71" Type="http://schemas.openxmlformats.org/officeDocument/2006/relationships/image" Target="media/image50.png"/><Relationship Id="rId92" Type="http://schemas.openxmlformats.org/officeDocument/2006/relationships/image" Target="media/image64.png"/><Relationship Id="rId2" Type="http://schemas.openxmlformats.org/officeDocument/2006/relationships/fontTable" Target="fontTable.xml"/><Relationship Id="rId29" Type="http://schemas.openxmlformats.org/officeDocument/2006/relationships/image" Target="media/image25.png"/><Relationship Id="rId24" Type="http://schemas.openxmlformats.org/officeDocument/2006/relationships/image" Target="media/image20.jpeg"/><Relationship Id="rId40" Type="http://schemas.openxmlformats.org/officeDocument/2006/relationships/image" Target="media/image36.png"/><Relationship Id="rId45" Type="http://schemas.openxmlformats.org/officeDocument/2006/relationships/image" Target="media/image40.png"/><Relationship Id="rId66" Type="http://schemas.openxmlformats.org/officeDocument/2006/relationships/hyperlink" Target="mailto:safeguarding@thefa.com" TargetMode="External"/><Relationship Id="rId87" Type="http://schemas.openxmlformats.org/officeDocument/2006/relationships/hyperlink" Target="http://www.leaguemanagers.com/" TargetMode="External"/><Relationship Id="rId61" Type="http://schemas.openxmlformats.org/officeDocument/2006/relationships/hyperlink" Target="http://www.efl.com/siteassets/efl-documents/efl-complaints-policy.pdf" TargetMode="External"/><Relationship Id="rId82" Type="http://schemas.openxmlformats.org/officeDocument/2006/relationships/image" Target="media/image60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56" Type="http://schemas.openxmlformats.org/officeDocument/2006/relationships/image" Target="media/image45.jpeg"/><Relationship Id="rId77" Type="http://schemas.openxmlformats.org/officeDocument/2006/relationships/image" Target="media/image56.png"/><Relationship Id="rId100" Type="http://schemas.openxmlformats.org/officeDocument/2006/relationships/image" Target="media/image66.png"/><Relationship Id="rId105" Type="http://schemas.openxmlformats.org/officeDocument/2006/relationships/image" Target="media/image69.jpeg"/><Relationship Id="rId8" Type="http://schemas.openxmlformats.org/officeDocument/2006/relationships/image" Target="media/image4.png"/><Relationship Id="rId51" Type="http://schemas.openxmlformats.org/officeDocument/2006/relationships/hyperlink" Target="mailto:childsafeguarding@uefa.ch" TargetMode="External"/><Relationship Id="rId72" Type="http://schemas.openxmlformats.org/officeDocument/2006/relationships/image" Target="media/image51.png"/><Relationship Id="rId93" Type="http://schemas.openxmlformats.org/officeDocument/2006/relationships/hyperlink" Target="http://www.efl.com/clubs-and-competitions/match-" TargetMode="External"/><Relationship Id="rId98" Type="http://schemas.openxmlformats.org/officeDocument/2006/relationships/hyperlink" Target="http://www.lfe.org.uk/safeguarding/" TargetMode="External"/><Relationship Id="rId3" Type="http://schemas.openxmlformats.org/officeDocument/2006/relationships/theme" Target="theme/theme1.xml"/><Relationship Id="rId25" Type="http://schemas.openxmlformats.org/officeDocument/2006/relationships/image" Target="media/image21.png"/><Relationship Id="rId46" Type="http://schemas.openxmlformats.org/officeDocument/2006/relationships/hyperlink" Target="http://www.csnetwork.org.uk/assets/documents/Contextual-Safeguarding-Briefing.pdf" TargetMode="External"/><Relationship Id="rId67" Type="http://schemas.openxmlformats.org/officeDocument/2006/relationships/image" Target="media/image46.png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62" Type="http://schemas.openxmlformats.org/officeDocument/2006/relationships/hyperlink" Target="mailto:info@lfe.org.uk" TargetMode="External"/><Relationship Id="rId83" Type="http://schemas.openxmlformats.org/officeDocument/2006/relationships/hyperlink" Target="http://www.efl.com/-more/governance/safeguarding/" TargetMode="External"/><Relationship Id="rId88" Type="http://schemas.openxmlformats.org/officeDocument/2006/relationships/hyperlink" Target="mailto:lma@leaguemanagers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275079EB3310A4FAAF542FDAA61B6A5" ma:contentTypeVersion="13" ma:contentTypeDescription="Create a new document." ma:contentTypeScope="" ma:versionID="7b892456ffccda50ddd4dcab7af57cae">
  <xsd:schema xmlns:xsd="http://www.w3.org/2001/XMLSchema" xmlns:xs="http://www.w3.org/2001/XMLSchema" xmlns:p="http://schemas.microsoft.com/office/2006/metadata/properties" xmlns:ns2="e582f446-fb90-47a6-af4f-9a2a29d999e1" xmlns:ns3="71436523-2746-41c8-b9d6-73a4131ec5da" targetNamespace="http://schemas.microsoft.com/office/2006/metadata/properties" ma:root="true" ma:fieldsID="f9c3313dd796a6b1955b404938916d2d" ns2:_="" ns3:_="">
    <xsd:import namespace="e582f446-fb90-47a6-af4f-9a2a29d999e1"/>
    <xsd:import namespace="71436523-2746-41c8-b9d6-73a4131ec5da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582f446-fb90-47a6-af4f-9a2a29d999e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436523-2746-41c8-b9d6-73a4131ec5d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A0C033FE-B116-474E-8316-0B3148D9E38B}"/>
</file>

<file path=customXml/itemProps2.xml><?xml version="1.0" encoding="utf-8"?>
<ds:datastoreItem xmlns:ds="http://schemas.openxmlformats.org/officeDocument/2006/customXml" ds:itemID="{ADBE6788-6D92-4AE0-AF50-D7945303C79E}"/>
</file>

<file path=customXml/itemProps3.xml><?xml version="1.0" encoding="utf-8"?>
<ds:datastoreItem xmlns:ds="http://schemas.openxmlformats.org/officeDocument/2006/customXml" ds:itemID="{FD19120D-8B90-4E2A-B4AC-FA1D21DCF49C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2022-03-11T16:26:50Z</dcterms:created>
  <dcterms:modified xsi:type="dcterms:W3CDTF">2022-03-11T16:26:50Z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2020-12-16T00:00:00Z</vt:filetime>
  </property>
  <property fmtid="{D5CDD505-2E9C-101B-9397-08002B2CF9AE}" pid="3" name="Creator">
    <vt:lpwstr>Adobe InDesign 15.1 (Macintosh)</vt:lpwstr>
  </property>
  <property fmtid="{D5CDD505-2E9C-101B-9397-08002B2CF9AE}" pid="4" name="LastSaved">
    <vt:filetime>2022-03-11T00:00:00Z</vt:filetime>
  </property>
  <property fmtid="{D5CDD505-2E9C-101B-9397-08002B2CF9AE}" pid="5" name="ContentTypeId">
    <vt:lpwstr>0x0101008275079EB3310A4FAAF542FDAA61B6A5</vt:lpwstr>
  </property>
</Properties>
</file>